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49C4C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附件7</w:t>
      </w:r>
    </w:p>
    <w:p w14:paraId="42FA81D0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应急分销书样例</w:t>
      </w:r>
    </w:p>
    <w:p w14:paraId="2D167217">
      <w:pPr>
        <w:pStyle w:val="4"/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业务凭单号：</w:t>
      </w:r>
      <w:r>
        <w:rPr>
          <w:rFonts w:ascii="仿宋_GB2312" w:eastAsia="仿宋_GB2312"/>
          <w:b/>
          <w:sz w:val="30"/>
          <w:szCs w:val="30"/>
          <w:u w:val="single"/>
        </w:rPr>
        <w:t>***</w:t>
      </w:r>
    </w:p>
    <w:p w14:paraId="08522990">
      <w:pPr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上海证券交易所：</w:t>
      </w:r>
    </w:p>
    <w:p w14:paraId="243007AA">
      <w:pPr>
        <w:adjustRightInd w:val="0"/>
        <w:spacing w:before="62" w:beforeLines="20"/>
        <w:ind w:firstLine="450" w:firstLineChars="150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（具体阐释应急分销原因），现以书面形式发送</w:t>
      </w:r>
      <w:r>
        <w:rPr>
          <w:rFonts w:ascii="仿宋_GB2312" w:hAnsi="宋体" w:eastAsia="仿宋_GB2312"/>
          <w:bCs/>
          <w:sz w:val="30"/>
          <w:szCs w:val="30"/>
        </w:rPr>
        <w:t>**</w:t>
      </w:r>
      <w:r>
        <w:rPr>
          <w:rFonts w:hint="eastAsia" w:ascii="仿宋_GB2312" w:hAnsi="宋体" w:eastAsia="仿宋_GB2312"/>
          <w:bCs/>
          <w:sz w:val="30"/>
          <w:szCs w:val="30"/>
        </w:rPr>
        <w:t>（发行人）</w:t>
      </w:r>
      <w:r>
        <w:rPr>
          <w:rFonts w:ascii="仿宋_GB2312" w:hAnsi="宋体" w:eastAsia="仿宋_GB2312"/>
          <w:bCs/>
          <w:sz w:val="30"/>
          <w:szCs w:val="30"/>
        </w:rPr>
        <w:t xml:space="preserve">      </w:t>
      </w:r>
      <w:r>
        <w:rPr>
          <w:rFonts w:hint="eastAsia" w:ascii="仿宋_GB2312" w:hAnsi="宋体" w:eastAsia="仿宋_GB2312"/>
          <w:bCs/>
          <w:sz w:val="30"/>
          <w:szCs w:val="30"/>
        </w:rPr>
        <w:t>年</w:t>
      </w:r>
      <w:r>
        <w:rPr>
          <w:rFonts w:ascii="仿宋_GB2312" w:hAnsi="宋体" w:eastAsia="仿宋_GB2312"/>
          <w:bCs/>
          <w:sz w:val="30"/>
          <w:szCs w:val="30"/>
        </w:rPr>
        <w:t xml:space="preserve">(     </w:t>
      </w:r>
      <w:r>
        <w:rPr>
          <w:rFonts w:hint="eastAsia" w:ascii="仿宋_GB2312" w:hAnsi="宋体" w:eastAsia="仿宋_GB2312"/>
          <w:bCs/>
          <w:sz w:val="30"/>
          <w:szCs w:val="30"/>
        </w:rPr>
        <w:t>期</w:t>
      </w:r>
      <w:r>
        <w:rPr>
          <w:rFonts w:ascii="仿宋_GB2312" w:hAnsi="宋体" w:eastAsia="仿宋_GB2312"/>
          <w:bCs/>
          <w:sz w:val="30"/>
          <w:szCs w:val="30"/>
        </w:rPr>
        <w:t>)**</w:t>
      </w:r>
      <w:r>
        <w:rPr>
          <w:rFonts w:hint="eastAsia" w:ascii="仿宋_GB2312" w:hAnsi="宋体" w:eastAsia="仿宋_GB2312"/>
          <w:bCs/>
          <w:sz w:val="30"/>
          <w:szCs w:val="30"/>
        </w:rPr>
        <w:t>债券应急分销书。我单位承诺：本应急分销书由我单位授权经办人填写，内容真实、准确、完整，具有与系统投标同等效力，我单位自愿承担应急分销所产生风险。具体要素如下：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558"/>
        <w:gridCol w:w="568"/>
        <w:gridCol w:w="1323"/>
        <w:gridCol w:w="1372"/>
        <w:gridCol w:w="1750"/>
      </w:tblGrid>
      <w:tr w14:paraId="234A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45" w:type="pct"/>
            <w:gridSpan w:val="2"/>
            <w:vAlign w:val="center"/>
          </w:tcPr>
          <w:p w14:paraId="3F5B80E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债券名称</w:t>
            </w:r>
          </w:p>
        </w:tc>
        <w:tc>
          <w:tcPr>
            <w:tcW w:w="1247" w:type="pct"/>
            <w:gridSpan w:val="2"/>
            <w:vAlign w:val="center"/>
          </w:tcPr>
          <w:p w14:paraId="7E78C0F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1" w:type="pct"/>
            <w:gridSpan w:val="2"/>
            <w:vAlign w:val="center"/>
          </w:tcPr>
          <w:p w14:paraId="74B3F7E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债券代码</w:t>
            </w:r>
          </w:p>
        </w:tc>
        <w:tc>
          <w:tcPr>
            <w:tcW w:w="1027" w:type="pct"/>
            <w:vAlign w:val="center"/>
          </w:tcPr>
          <w:p w14:paraId="1B6E5D1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C57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45" w:type="pct"/>
            <w:gridSpan w:val="2"/>
            <w:vAlign w:val="center"/>
          </w:tcPr>
          <w:p w14:paraId="01B60C4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承销商</w:t>
            </w:r>
          </w:p>
        </w:tc>
        <w:tc>
          <w:tcPr>
            <w:tcW w:w="1247" w:type="pct"/>
            <w:gridSpan w:val="2"/>
            <w:vAlign w:val="center"/>
          </w:tcPr>
          <w:p w14:paraId="08A224B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1" w:type="pct"/>
            <w:gridSpan w:val="2"/>
            <w:vAlign w:val="center"/>
          </w:tcPr>
          <w:p w14:paraId="3A64DC2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承销商账号</w:t>
            </w:r>
          </w:p>
        </w:tc>
        <w:tc>
          <w:tcPr>
            <w:tcW w:w="1027" w:type="pct"/>
            <w:vAlign w:val="center"/>
          </w:tcPr>
          <w:p w14:paraId="795471B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1E6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9" w:type="pct"/>
            <w:vAlign w:val="center"/>
          </w:tcPr>
          <w:p w14:paraId="172AD7C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080" w:type="pct"/>
            <w:gridSpan w:val="2"/>
            <w:vAlign w:val="center"/>
          </w:tcPr>
          <w:p w14:paraId="34D3470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客户名称</w:t>
            </w:r>
          </w:p>
        </w:tc>
        <w:tc>
          <w:tcPr>
            <w:tcW w:w="1109" w:type="pct"/>
            <w:gridSpan w:val="2"/>
            <w:vAlign w:val="center"/>
          </w:tcPr>
          <w:p w14:paraId="56F4B97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客户证券账户</w:t>
            </w:r>
          </w:p>
        </w:tc>
        <w:tc>
          <w:tcPr>
            <w:tcW w:w="805" w:type="pct"/>
            <w:vAlign w:val="center"/>
          </w:tcPr>
          <w:p w14:paraId="1C94090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分销价格</w:t>
            </w:r>
          </w:p>
        </w:tc>
        <w:tc>
          <w:tcPr>
            <w:tcW w:w="1027" w:type="pct"/>
            <w:vAlign w:val="center"/>
          </w:tcPr>
          <w:p w14:paraId="477201E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分销数量（手）</w:t>
            </w:r>
          </w:p>
        </w:tc>
      </w:tr>
      <w:tr w14:paraId="669B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9" w:type="pct"/>
            <w:vAlign w:val="center"/>
          </w:tcPr>
          <w:p w14:paraId="5C960A4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080" w:type="pct"/>
            <w:gridSpan w:val="2"/>
            <w:vAlign w:val="center"/>
          </w:tcPr>
          <w:p w14:paraId="54A7A78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3226804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5" w:type="pct"/>
            <w:vAlign w:val="center"/>
          </w:tcPr>
          <w:p w14:paraId="4E3D02F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2027F15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C44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9" w:type="pct"/>
            <w:vAlign w:val="center"/>
          </w:tcPr>
          <w:p w14:paraId="5966237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080" w:type="pct"/>
            <w:gridSpan w:val="2"/>
            <w:vAlign w:val="center"/>
          </w:tcPr>
          <w:p w14:paraId="7F9E7DF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0FBE63B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5" w:type="pct"/>
            <w:vAlign w:val="center"/>
          </w:tcPr>
          <w:p w14:paraId="27EBDBD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2CE2B55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FA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9" w:type="pct"/>
            <w:vAlign w:val="center"/>
          </w:tcPr>
          <w:p w14:paraId="5FE4DC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080" w:type="pct"/>
            <w:gridSpan w:val="2"/>
            <w:vAlign w:val="center"/>
          </w:tcPr>
          <w:p w14:paraId="14CA309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0895933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5" w:type="pct"/>
            <w:vAlign w:val="center"/>
          </w:tcPr>
          <w:p w14:paraId="1FC33BF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1130928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F8E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79" w:type="pct"/>
            <w:vAlign w:val="center"/>
          </w:tcPr>
          <w:p w14:paraId="2D99839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</w:t>
            </w:r>
          </w:p>
        </w:tc>
        <w:tc>
          <w:tcPr>
            <w:tcW w:w="1080" w:type="pct"/>
            <w:gridSpan w:val="2"/>
            <w:vAlign w:val="center"/>
          </w:tcPr>
          <w:p w14:paraId="6D2115D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031BA93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5" w:type="pct"/>
            <w:vAlign w:val="center"/>
          </w:tcPr>
          <w:p w14:paraId="4828CF3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553F35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F44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79" w:type="pct"/>
            <w:vAlign w:val="center"/>
          </w:tcPr>
          <w:p w14:paraId="317061D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1080" w:type="pct"/>
            <w:gridSpan w:val="2"/>
            <w:vAlign w:val="center"/>
          </w:tcPr>
          <w:p w14:paraId="04A7ADC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70DA193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5" w:type="pct"/>
            <w:vAlign w:val="center"/>
          </w:tcPr>
          <w:p w14:paraId="700BCD6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48C7A7B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6A18B3B3">
      <w:pPr>
        <w:pStyle w:val="4"/>
        <w:spacing w:before="0" w:beforeAutospacing="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主办人员签字或盖章：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　　　　　　　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复核人员签字或盖章：</w:t>
      </w:r>
    </w:p>
    <w:p w14:paraId="7EB3B0EF">
      <w:pPr>
        <w:pStyle w:val="4"/>
        <w:spacing w:before="0" w:beforeAutospacing="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　　　　　　　　　　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联系电话：</w:t>
      </w:r>
    </w:p>
    <w:p w14:paraId="1A5485F2">
      <w:pPr>
        <w:pStyle w:val="4"/>
        <w:spacing w:before="0" w:beforeAutospacing="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单位印章</w:t>
      </w:r>
    </w:p>
    <w:p w14:paraId="34B56CEB">
      <w:pPr>
        <w:pStyle w:val="4"/>
        <w:spacing w:before="0" w:beforeAutospacing="0"/>
        <w:jc w:val="right"/>
      </w:pPr>
      <w:r>
        <w:rPr>
          <w:rFonts w:hint="eastAsia" w:ascii="仿宋_GB2312" w:eastAsia="仿宋_GB2312"/>
          <w:sz w:val="30"/>
          <w:szCs w:val="30"/>
        </w:rPr>
        <w:t xml:space="preserve">    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0A15F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  <w:p w14:paraId="33A568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0B"/>
    <w:rsid w:val="001E2840"/>
    <w:rsid w:val="001E3C1A"/>
    <w:rsid w:val="004977EA"/>
    <w:rsid w:val="0082510B"/>
    <w:rsid w:val="00C90A08"/>
    <w:rsid w:val="00CE71F7"/>
    <w:rsid w:val="156B0901"/>
    <w:rsid w:val="3BD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0">
    <w:name w:val="00正文"/>
    <w:basedOn w:val="1"/>
    <w:qFormat/>
    <w:uiPriority w:val="0"/>
    <w:pPr>
      <w:snapToGrid w:val="0"/>
      <w:spacing w:beforeLines="50" w:afterLines="50" w:line="360" w:lineRule="auto"/>
      <w:ind w:firstLine="20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2126</Words>
  <Characters>2377</Characters>
  <Lines>22</Lines>
  <Paragraphs>6</Paragraphs>
  <TotalTime>2</TotalTime>
  <ScaleCrop>false</ScaleCrop>
  <LinksUpToDate>false</LinksUpToDate>
  <CharactersWithSpaces>2793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2025-09-08T08:04:00Z</dcterms:created>
  <dc:creator>user</dc:creator>
  <cp:lastModifiedBy>whxu</cp:lastModifiedBy>
  <dcterms:modified xsi:type="dcterms:W3CDTF">2025-09-09T08:58:53Z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eyJoZGlkIjoiODU1MjFmZWFjYWYyZmFkY2IwY2Q4ZjQwNWM1NjJkYzIiLCJ1c2VySWQiOiI0MTAwNTg2ODQifQ==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44EF5F381D954312836F0EDC0329A7CC_12</vt:lpwstr>
  </property>
</Properties>
</file>