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AB" w:rsidRPr="005943D5" w:rsidRDefault="00607AAB" w:rsidP="00607AAB">
      <w:pPr>
        <w:widowControl/>
        <w:snapToGrid w:val="0"/>
        <w:spacing w:line="360" w:lineRule="auto"/>
        <w:jc w:val="left"/>
        <w:rPr>
          <w:rFonts w:ascii="SimHei" w:eastAsia="SimHei" w:hAnsi="SimHei"/>
          <w:bCs/>
          <w:kern w:val="0"/>
          <w:sz w:val="32"/>
          <w:szCs w:val="32"/>
        </w:rPr>
      </w:pPr>
      <w:r w:rsidRPr="005943D5">
        <w:rPr>
          <w:rFonts w:ascii="SimHei" w:eastAsia="SimHei" w:hAnsi="SimHei" w:hint="eastAsia"/>
          <w:bCs/>
          <w:kern w:val="0"/>
          <w:sz w:val="32"/>
          <w:szCs w:val="32"/>
        </w:rPr>
        <w:t>附件</w:t>
      </w:r>
      <w:r>
        <w:rPr>
          <w:rFonts w:ascii="SimHei" w:eastAsia="SimHei" w:hAnsi="SimHei" w:hint="eastAsia"/>
          <w:bCs/>
          <w:kern w:val="0"/>
          <w:sz w:val="32"/>
          <w:szCs w:val="32"/>
        </w:rPr>
        <w:t>三</w:t>
      </w:r>
    </w:p>
    <w:p w:rsidR="00607AAB" w:rsidRPr="00753411" w:rsidRDefault="00191F2D" w:rsidP="00607AAB">
      <w:pPr>
        <w:widowControl/>
        <w:snapToGrid w:val="0"/>
        <w:spacing w:line="360" w:lineRule="auto"/>
        <w:ind w:firstLine="482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Times New Roman" w:hAnsi="simsun" w:hint="eastAsia"/>
          <w:b/>
          <w:bCs/>
          <w:kern w:val="0"/>
          <w:sz w:val="32"/>
          <w:szCs w:val="32"/>
        </w:rPr>
        <w:t>培训</w:t>
      </w:r>
      <w:r w:rsidR="00607AAB" w:rsidRPr="00753411">
        <w:rPr>
          <w:rFonts w:ascii="Times New Roman" w:hAnsi="simsun"/>
          <w:b/>
          <w:bCs/>
          <w:kern w:val="0"/>
          <w:sz w:val="32"/>
          <w:szCs w:val="32"/>
        </w:rPr>
        <w:t>报名操作指南</w:t>
      </w:r>
    </w:p>
    <w:p w:rsidR="00607AAB" w:rsidRPr="00753411" w:rsidRDefault="00607AAB" w:rsidP="00607AAB">
      <w:pPr>
        <w:widowControl/>
        <w:snapToGrid w:val="0"/>
        <w:spacing w:line="360" w:lineRule="auto"/>
        <w:ind w:firstLine="482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607AAB" w:rsidRPr="00753411" w:rsidRDefault="00607AAB" w:rsidP="00607AAB">
      <w:pPr>
        <w:widowControl/>
        <w:snapToGrid w:val="0"/>
        <w:spacing w:line="360" w:lineRule="auto"/>
        <w:ind w:hanging="284"/>
        <w:rPr>
          <w:rFonts w:ascii="Times New Roman" w:eastAsia="SimHei" w:hAnsi="Times New Roman"/>
          <w:bCs/>
          <w:kern w:val="0"/>
          <w:sz w:val="28"/>
          <w:szCs w:val="28"/>
        </w:rPr>
      </w:pPr>
      <w:r w:rsidRPr="00753411">
        <w:rPr>
          <w:rFonts w:ascii="Times New Roman" w:eastAsia="SimHei" w:hAnsi="SimHei"/>
          <w:bCs/>
          <w:kern w:val="0"/>
          <w:sz w:val="28"/>
          <w:szCs w:val="28"/>
        </w:rPr>
        <w:t>一、报名步骤</w:t>
      </w:r>
    </w:p>
    <w:p w:rsidR="00607AAB" w:rsidRPr="00753411" w:rsidRDefault="00FF2F57" w:rsidP="00607AAB">
      <w:pPr>
        <w:widowControl/>
        <w:snapToGrid w:val="0"/>
        <w:spacing w:line="360" w:lineRule="auto"/>
        <w:rPr>
          <w:rFonts w:ascii="Times New Roman" w:eastAsia="SimHei" w:hAnsi="Times New Roman"/>
          <w:kern w:val="0"/>
          <w:sz w:val="24"/>
          <w:szCs w:val="24"/>
        </w:rPr>
      </w:pPr>
      <w:r>
        <w:rPr>
          <w:rFonts w:ascii="Times New Roman" w:eastAsia="SimHei" w:hAnsi="SimHei"/>
          <w:kern w:val="0"/>
          <w:sz w:val="24"/>
          <w:szCs w:val="24"/>
        </w:rPr>
        <w:t>（一）注册用户</w:t>
      </w:r>
      <w:r w:rsidR="00657E02">
        <w:rPr>
          <w:rFonts w:ascii="Times New Roman" w:eastAsia="SimHei" w:hAnsi="SimHei" w:hint="eastAsia"/>
          <w:kern w:val="0"/>
          <w:sz w:val="24"/>
          <w:szCs w:val="24"/>
        </w:rPr>
        <w:t>（报名日前任意时间）</w:t>
      </w:r>
    </w:p>
    <w:p w:rsidR="00607AAB" w:rsidRPr="00753411" w:rsidRDefault="00607AAB" w:rsidP="00607AAB">
      <w:pPr>
        <w:widowControl/>
        <w:snapToGrid w:val="0"/>
        <w:spacing w:line="360" w:lineRule="auto"/>
        <w:ind w:firstLine="600"/>
        <w:rPr>
          <w:rFonts w:ascii="Times New Roman" w:eastAsia="FangSong_GB2312" w:hAnsi="Times New Roman"/>
          <w:kern w:val="0"/>
          <w:sz w:val="24"/>
          <w:szCs w:val="24"/>
        </w:rPr>
      </w:pPr>
      <w:r w:rsidRPr="00753411">
        <w:rPr>
          <w:rFonts w:ascii="Times New Roman" w:eastAsia="FangSong_GB2312" w:hAnsi="Times New Roman"/>
          <w:kern w:val="0"/>
          <w:sz w:val="24"/>
          <w:szCs w:val="24"/>
        </w:rPr>
        <w:t>1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、请任选以下方式之一进入报名系统：</w:t>
      </w:r>
    </w:p>
    <w:p w:rsidR="00B72AB9" w:rsidRPr="00B72AB9" w:rsidRDefault="002A2246" w:rsidP="00607AAB">
      <w:pPr>
        <w:widowControl/>
        <w:numPr>
          <w:ilvl w:val="2"/>
          <w:numId w:val="1"/>
        </w:numPr>
        <w:snapToGrid w:val="0"/>
        <w:spacing w:line="360" w:lineRule="auto"/>
        <w:rPr>
          <w:rFonts w:ascii="Times New Roman" w:eastAsia="FangSong_GB2312" w:hAnsi="Times New Roman"/>
          <w:kern w:val="0"/>
          <w:sz w:val="24"/>
          <w:szCs w:val="24"/>
        </w:rPr>
      </w:pPr>
      <w:hyperlink r:id="rId7" w:history="1">
        <w:r w:rsidR="00B72AB9" w:rsidRPr="0037118F">
          <w:rPr>
            <w:rStyle w:val="a5"/>
          </w:rPr>
          <w:t>http://www.sse.com.cn/services/training/home/</w:t>
        </w:r>
      </w:hyperlink>
    </w:p>
    <w:p w:rsidR="00607AAB" w:rsidRPr="00753411" w:rsidRDefault="00607AAB" w:rsidP="00607AAB">
      <w:pPr>
        <w:widowControl/>
        <w:numPr>
          <w:ilvl w:val="2"/>
          <w:numId w:val="1"/>
        </w:numPr>
        <w:snapToGrid w:val="0"/>
        <w:spacing w:line="360" w:lineRule="auto"/>
        <w:rPr>
          <w:rFonts w:ascii="Times New Roman" w:eastAsia="FangSong_GB2312" w:hAnsi="Times New Roman"/>
          <w:kern w:val="0"/>
          <w:sz w:val="24"/>
          <w:szCs w:val="24"/>
        </w:rPr>
      </w:pPr>
      <w:r w:rsidRPr="00753411">
        <w:rPr>
          <w:rFonts w:ascii="Times New Roman" w:eastAsia="FangSong_GB2312" w:hAnsi="Times New Roman"/>
          <w:kern w:val="0"/>
          <w:sz w:val="24"/>
          <w:szCs w:val="24"/>
        </w:rPr>
        <w:t>登录上交所网站</w:t>
      </w:r>
      <w:hyperlink r:id="rId8" w:history="1">
        <w:r w:rsidRPr="006B3ABB">
          <w:rPr>
            <w:rFonts w:ascii="Times New Roman" w:eastAsia="Times New Roman" w:hAnsi="Times New Roman"/>
            <w:color w:val="0000FF"/>
            <w:kern w:val="0"/>
            <w:sz w:val="24"/>
            <w:szCs w:val="24"/>
            <w:u w:val="single"/>
          </w:rPr>
          <w:t>http://www.sse.com.cn</w:t>
        </w:r>
      </w:hyperlink>
      <w:r w:rsidRPr="00753411">
        <w:rPr>
          <w:rFonts w:ascii="Times New Roman" w:eastAsia="FangSong_GB2312" w:hAnsi="Times New Roman"/>
          <w:kern w:val="0"/>
          <w:sz w:val="24"/>
          <w:szCs w:val="24"/>
        </w:rPr>
        <w:t>，点击</w:t>
      </w:r>
      <w:r w:rsidR="00FB7F27">
        <w:rPr>
          <w:rFonts w:ascii="Times New Roman" w:eastAsiaTheme="minorEastAsia" w:hAnsi="Times New Roman" w:hint="eastAsia"/>
          <w:kern w:val="0"/>
          <w:sz w:val="24"/>
          <w:szCs w:val="24"/>
        </w:rPr>
        <w:t>第一栏中</w:t>
      </w:r>
      <w:r w:rsidR="00FB7F27"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 </w:t>
      </w:r>
      <w:r w:rsidR="00FB7F27">
        <w:rPr>
          <w:rFonts w:ascii="Times New Roman" w:eastAsiaTheme="minorEastAsia" w:hAnsi="Times New Roman" w:hint="eastAsia"/>
          <w:kern w:val="0"/>
          <w:sz w:val="24"/>
          <w:szCs w:val="24"/>
        </w:rPr>
        <w:t>“服务”—</w:t>
      </w:r>
      <w:r w:rsidR="00500216" w:rsidRPr="00753411">
        <w:rPr>
          <w:rFonts w:ascii="Times New Roman" w:eastAsia="FangSong_GB2312" w:hAnsi="Times New Roman"/>
          <w:kern w:val="0"/>
          <w:sz w:val="24"/>
          <w:szCs w:val="24"/>
        </w:rPr>
        <w:t xml:space="preserve"> 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“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培训服务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”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，在网页右上方位置点击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“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在线报名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”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。</w:t>
      </w:r>
    </w:p>
    <w:p w:rsidR="00607AAB" w:rsidRPr="00753411" w:rsidRDefault="00607AAB" w:rsidP="00607AAB">
      <w:pPr>
        <w:widowControl/>
        <w:jc w:val="center"/>
        <w:rPr>
          <w:rFonts w:ascii="Times New Roman" w:hAnsi="Times New Roman"/>
          <w:kern w:val="0"/>
          <w:sz w:val="24"/>
          <w:szCs w:val="24"/>
        </w:rPr>
      </w:pPr>
    </w:p>
    <w:p w:rsidR="00607AAB" w:rsidRPr="00753411" w:rsidRDefault="00607AAB" w:rsidP="00607AAB">
      <w:pPr>
        <w:widowControl/>
        <w:snapToGrid w:val="0"/>
        <w:spacing w:line="360" w:lineRule="auto"/>
        <w:ind w:leftChars="285" w:left="849" w:hanging="251"/>
        <w:rPr>
          <w:rFonts w:ascii="Times New Roman" w:eastAsia="FangSong_GB2312" w:hAnsi="Times New Roman"/>
          <w:noProof/>
          <w:kern w:val="0"/>
          <w:sz w:val="24"/>
          <w:szCs w:val="24"/>
        </w:rPr>
      </w:pPr>
      <w:r w:rsidRPr="00753411">
        <w:rPr>
          <w:rFonts w:ascii="Times New Roman" w:eastAsia="FangSong_GB2312" w:hAnsi="Times New Roman"/>
          <w:kern w:val="0"/>
          <w:sz w:val="24"/>
          <w:szCs w:val="24"/>
        </w:rPr>
        <w:t>2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、新用户请点击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“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我要注册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”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，按页面提示完成注册后，转入培训报名系统。已注册用户直接输入用户名及密码登陆报名系统。</w:t>
      </w:r>
    </w:p>
    <w:p w:rsidR="00607AAB" w:rsidRPr="00753411" w:rsidRDefault="00607AAB" w:rsidP="00607AAB">
      <w:pPr>
        <w:widowControl/>
        <w:snapToGrid w:val="0"/>
        <w:spacing w:line="360" w:lineRule="auto"/>
        <w:ind w:firstLine="851"/>
        <w:rPr>
          <w:rFonts w:ascii="Times New Roman" w:eastAsia="FangSong_GB2312" w:hAnsi="Times New Roman"/>
          <w:kern w:val="0"/>
          <w:sz w:val="24"/>
          <w:szCs w:val="24"/>
        </w:rPr>
      </w:pPr>
    </w:p>
    <w:p w:rsidR="00607AAB" w:rsidRPr="00753411" w:rsidRDefault="00607AAB" w:rsidP="00607AAB">
      <w:pPr>
        <w:widowControl/>
        <w:snapToGrid w:val="0"/>
        <w:spacing w:line="360" w:lineRule="auto"/>
        <w:ind w:leftChars="285" w:left="849" w:hanging="251"/>
        <w:rPr>
          <w:rFonts w:ascii="Times New Roman" w:eastAsia="FangSong_GB2312" w:hAnsi="Times New Roman"/>
          <w:kern w:val="0"/>
          <w:sz w:val="24"/>
          <w:szCs w:val="24"/>
        </w:rPr>
      </w:pPr>
      <w:r w:rsidRPr="00753411">
        <w:rPr>
          <w:rFonts w:ascii="Times New Roman" w:eastAsia="FangSong_GB2312" w:hAnsi="Times New Roman"/>
          <w:kern w:val="0"/>
          <w:sz w:val="24"/>
          <w:szCs w:val="24"/>
        </w:rPr>
        <w:t>3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、登陆后点击页面左侧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“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培训人员管理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”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，点击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“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新建参加培训人员信息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”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，根据要求填写完成并保存。一个注册账户中可以新建多名培训人员。</w:t>
      </w:r>
    </w:p>
    <w:p w:rsidR="00607AAB" w:rsidRPr="00753411" w:rsidRDefault="00607AAB" w:rsidP="00607AAB">
      <w:pPr>
        <w:widowControl/>
        <w:ind w:firstLineChars="354" w:firstLine="850"/>
        <w:jc w:val="left"/>
        <w:rPr>
          <w:rFonts w:ascii="Times New Roman" w:hAnsi="Times New Roman"/>
          <w:kern w:val="0"/>
          <w:sz w:val="24"/>
          <w:szCs w:val="24"/>
        </w:rPr>
      </w:pPr>
    </w:p>
    <w:p w:rsidR="00607AAB" w:rsidRPr="00753411" w:rsidRDefault="00607AAB" w:rsidP="00607AAB">
      <w:pPr>
        <w:widowControl/>
        <w:snapToGrid w:val="0"/>
        <w:spacing w:before="240" w:line="360" w:lineRule="auto"/>
        <w:rPr>
          <w:rFonts w:ascii="Times New Roman" w:eastAsia="SimHei" w:hAnsi="Times New Roman"/>
          <w:kern w:val="0"/>
          <w:sz w:val="24"/>
          <w:szCs w:val="24"/>
        </w:rPr>
      </w:pPr>
      <w:r w:rsidRPr="00753411">
        <w:rPr>
          <w:rFonts w:ascii="Times New Roman" w:eastAsia="SimHei" w:hAnsi="SimHei"/>
          <w:kern w:val="0"/>
          <w:sz w:val="24"/>
          <w:szCs w:val="24"/>
        </w:rPr>
        <w:t>（二）在线报名</w:t>
      </w:r>
      <w:r w:rsidR="00657E02">
        <w:rPr>
          <w:rFonts w:ascii="Times New Roman" w:eastAsia="SimHei" w:hAnsi="SimHei" w:hint="eastAsia"/>
          <w:kern w:val="0"/>
          <w:sz w:val="24"/>
          <w:szCs w:val="24"/>
        </w:rPr>
        <w:t>（报名当天</w:t>
      </w:r>
      <w:r w:rsidR="00657E02">
        <w:rPr>
          <w:rFonts w:ascii="Times New Roman" w:eastAsia="SimHei" w:hAnsi="SimHei" w:hint="eastAsia"/>
          <w:kern w:val="0"/>
          <w:sz w:val="24"/>
          <w:szCs w:val="24"/>
        </w:rPr>
        <w:t>9:00</w:t>
      </w:r>
      <w:r w:rsidR="00657E02">
        <w:rPr>
          <w:rFonts w:ascii="Times New Roman" w:eastAsia="SimHei" w:hAnsi="SimHei" w:hint="eastAsia"/>
          <w:kern w:val="0"/>
          <w:sz w:val="24"/>
          <w:szCs w:val="24"/>
        </w:rPr>
        <w:t>）</w:t>
      </w:r>
    </w:p>
    <w:p w:rsidR="00607AAB" w:rsidRPr="00753411" w:rsidRDefault="00607AAB" w:rsidP="00607AAB">
      <w:pPr>
        <w:widowControl/>
        <w:snapToGrid w:val="0"/>
        <w:spacing w:line="360" w:lineRule="auto"/>
        <w:ind w:firstLine="600"/>
        <w:rPr>
          <w:rFonts w:ascii="Times New Roman" w:eastAsia="FangSong_GB2312" w:hAnsi="Times New Roman"/>
          <w:kern w:val="0"/>
          <w:sz w:val="24"/>
          <w:szCs w:val="24"/>
        </w:rPr>
      </w:pPr>
      <w:r w:rsidRPr="00753411">
        <w:rPr>
          <w:rFonts w:ascii="Times New Roman" w:eastAsia="FangSong_GB2312" w:hAnsi="Times New Roman"/>
          <w:kern w:val="0"/>
          <w:sz w:val="24"/>
          <w:szCs w:val="24"/>
        </w:rPr>
        <w:t>1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、登录报名系统，点击页面左侧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“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培训报名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”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。</w:t>
      </w:r>
    </w:p>
    <w:p w:rsidR="00607AAB" w:rsidRDefault="00607AAB" w:rsidP="00607AAB">
      <w:pPr>
        <w:widowControl/>
        <w:snapToGrid w:val="0"/>
        <w:spacing w:line="360" w:lineRule="auto"/>
        <w:ind w:leftChars="284" w:left="991" w:hanging="395"/>
        <w:rPr>
          <w:rFonts w:ascii="Times New Roman" w:eastAsiaTheme="minorEastAsia" w:hAnsi="Times New Roman"/>
          <w:kern w:val="0"/>
          <w:sz w:val="24"/>
          <w:szCs w:val="24"/>
        </w:rPr>
      </w:pPr>
      <w:r w:rsidRPr="00753411">
        <w:rPr>
          <w:rFonts w:ascii="Times New Roman" w:eastAsia="FangSong_GB2312" w:hAnsi="Times New Roman"/>
          <w:kern w:val="0"/>
          <w:sz w:val="24"/>
          <w:szCs w:val="24"/>
        </w:rPr>
        <w:t>2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、选择要报名的培训班，点击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“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进入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”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，然后点击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“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下一步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”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，点击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“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新增参加培训人员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”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，在弹出页面的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“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报名人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”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下拉菜单中选择参加培训的人员，根据要求填好参加培训人员的信息，点击确定后报名结束，等待审核反馈。</w:t>
      </w:r>
    </w:p>
    <w:p w:rsidR="005161AB" w:rsidRDefault="005161AB" w:rsidP="00607AAB">
      <w:pPr>
        <w:widowControl/>
        <w:snapToGrid w:val="0"/>
        <w:spacing w:line="360" w:lineRule="auto"/>
        <w:ind w:leftChars="284" w:left="991" w:hanging="395"/>
        <w:rPr>
          <w:rFonts w:ascii="Times New Roman" w:eastAsiaTheme="minorEastAsia" w:hAnsi="Times New Roman"/>
          <w:kern w:val="0"/>
          <w:sz w:val="24"/>
          <w:szCs w:val="24"/>
        </w:rPr>
      </w:pPr>
      <w:r w:rsidRPr="005161AB">
        <w:rPr>
          <w:rFonts w:ascii="Times New Roman" w:eastAsia="FangSong_GB2312" w:hAnsi="Times New Roman" w:hint="eastAsia"/>
          <w:kern w:val="0"/>
          <w:sz w:val="24"/>
          <w:szCs w:val="24"/>
        </w:rPr>
        <w:t>3</w:t>
      </w:r>
      <w:r w:rsidRPr="005161AB">
        <w:rPr>
          <w:rFonts w:ascii="Times New Roman" w:eastAsia="FangSong_GB2312" w:hAnsi="Times New Roman" w:hint="eastAsia"/>
          <w:kern w:val="0"/>
          <w:sz w:val="24"/>
          <w:szCs w:val="24"/>
        </w:rPr>
        <w:t>、请将《期权高级策略顾问预备测试题》答案填写至“</w:t>
      </w:r>
      <w:r w:rsidR="00C26ECE">
        <w:rPr>
          <w:rFonts w:ascii="Times New Roman" w:eastAsiaTheme="minorEastAsia" w:hAnsi="Times New Roman" w:hint="eastAsia"/>
          <w:kern w:val="0"/>
          <w:sz w:val="24"/>
          <w:szCs w:val="24"/>
        </w:rPr>
        <w:t>备注信息</w:t>
      </w:r>
      <w:r w:rsidRPr="005161AB">
        <w:rPr>
          <w:rFonts w:ascii="Times New Roman" w:eastAsia="FangSong_GB2312" w:hAnsi="Times New Roman" w:hint="eastAsia"/>
          <w:kern w:val="0"/>
          <w:sz w:val="24"/>
          <w:szCs w:val="24"/>
        </w:rPr>
        <w:t>”一栏中，</w:t>
      </w:r>
      <w:r w:rsidR="001036BE">
        <w:rPr>
          <w:rFonts w:asciiTheme="minorEastAsia" w:eastAsiaTheme="minorEastAsia" w:hAnsiTheme="minorEastAsia" w:hint="eastAsia"/>
          <w:kern w:val="0"/>
          <w:sz w:val="24"/>
          <w:szCs w:val="24"/>
        </w:rPr>
        <w:t>答案之间务必标注清题号</w:t>
      </w:r>
      <w:r w:rsidRPr="005161AB">
        <w:rPr>
          <w:rFonts w:ascii="Times New Roman" w:eastAsia="FangSong_GB2312" w:hAnsi="Times New Roman" w:hint="eastAsia"/>
          <w:kern w:val="0"/>
          <w:sz w:val="24"/>
          <w:szCs w:val="24"/>
        </w:rPr>
        <w:t>，</w:t>
      </w:r>
      <w:r w:rsidR="00D430D1">
        <w:rPr>
          <w:rFonts w:ascii="Times New Roman" w:eastAsiaTheme="minorEastAsia" w:hAnsi="Times New Roman" w:hint="eastAsia"/>
          <w:kern w:val="0"/>
          <w:sz w:val="24"/>
          <w:szCs w:val="24"/>
        </w:rPr>
        <w:t>填写模板见下图</w:t>
      </w:r>
      <w:r w:rsidRPr="005161AB">
        <w:rPr>
          <w:rFonts w:ascii="Times New Roman" w:eastAsia="FangSong_GB2312" w:hAnsi="Times New Roman" w:hint="eastAsia"/>
          <w:kern w:val="0"/>
          <w:sz w:val="24"/>
          <w:szCs w:val="24"/>
        </w:rPr>
        <w:t>。</w:t>
      </w:r>
    </w:p>
    <w:p w:rsidR="00B72AB9" w:rsidRDefault="00FB7F27" w:rsidP="00607AAB">
      <w:pPr>
        <w:widowControl/>
        <w:snapToGrid w:val="0"/>
        <w:spacing w:line="360" w:lineRule="auto"/>
        <w:ind w:leftChars="284" w:left="991" w:hanging="395"/>
        <w:rPr>
          <w:rFonts w:ascii="Times New Roman" w:eastAsiaTheme="minorEastAsia" w:hAnsi="Times New Roman"/>
          <w:kern w:val="0"/>
          <w:sz w:val="24"/>
          <w:szCs w:val="24"/>
        </w:rPr>
      </w:pPr>
      <w:r>
        <w:rPr>
          <w:rFonts w:ascii="Times New Roman" w:eastAsiaTheme="minorEastAsia" w:hAnsi="Times New Roman"/>
          <w:noProof/>
          <w:kern w:val="0"/>
          <w:sz w:val="24"/>
          <w:szCs w:val="24"/>
        </w:rPr>
        <w:drawing>
          <wp:inline distT="0" distB="0" distL="0" distR="0">
            <wp:extent cx="5274310" cy="756442"/>
            <wp:effectExtent l="19050" t="0" r="2540" b="0"/>
            <wp:docPr id="4" name="图片 2" descr="C:\Users\sse\AppData\Local\Temp\84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e\AppData\Local\Temp\84D.tm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1AB" w:rsidRPr="006923B9" w:rsidRDefault="005161AB" w:rsidP="00D430D1">
      <w:pPr>
        <w:ind w:leftChars="229" w:left="567" w:hangingChars="36" w:hanging="86"/>
        <w:rPr>
          <w:rFonts w:ascii="Times New Roman" w:eastAsia="FangSong_GB2312" w:hAnsi="Times New Roman"/>
          <w:kern w:val="0"/>
          <w:sz w:val="24"/>
          <w:szCs w:val="24"/>
        </w:rPr>
      </w:pPr>
      <w:r w:rsidRPr="006923B9">
        <w:rPr>
          <w:rFonts w:ascii="Times New Roman" w:eastAsia="FangSong_GB2312" w:hAnsi="Times New Roman" w:hint="eastAsia"/>
          <w:kern w:val="0"/>
          <w:sz w:val="24"/>
          <w:szCs w:val="24"/>
        </w:rPr>
        <w:t>4</w:t>
      </w:r>
      <w:r w:rsidRPr="006923B9">
        <w:rPr>
          <w:rFonts w:ascii="Times New Roman" w:eastAsia="FangSong_GB2312" w:hAnsi="Times New Roman" w:hint="eastAsia"/>
          <w:kern w:val="0"/>
          <w:sz w:val="24"/>
          <w:szCs w:val="24"/>
        </w:rPr>
        <w:t>、请在</w:t>
      </w:r>
      <w:r w:rsidRPr="006923B9">
        <w:rPr>
          <w:rFonts w:ascii="Times New Roman" w:eastAsia="FangSong_GB2312" w:hAnsi="Times New Roman" w:hint="eastAsia"/>
          <w:kern w:val="0"/>
          <w:sz w:val="24"/>
          <w:szCs w:val="24"/>
        </w:rPr>
        <w:t xml:space="preserve"> </w:t>
      </w:r>
      <w:r w:rsidRPr="006923B9">
        <w:rPr>
          <w:rFonts w:ascii="Times New Roman" w:eastAsia="FangSong_GB2312" w:hAnsi="Times New Roman" w:hint="eastAsia"/>
          <w:kern w:val="0"/>
          <w:sz w:val="24"/>
          <w:szCs w:val="24"/>
        </w:rPr>
        <w:t>“附件上传”栏中上传</w:t>
      </w:r>
      <w:r w:rsidR="00D430D1" w:rsidRPr="006923B9">
        <w:rPr>
          <w:rFonts w:ascii="Times New Roman" w:eastAsia="FangSong_GB2312" w:hAnsi="Times New Roman" w:hint="eastAsia"/>
          <w:kern w:val="0"/>
          <w:sz w:val="24"/>
          <w:szCs w:val="24"/>
        </w:rPr>
        <w:t>初级班合格证书扫描件，标题中请注明参加的学号及姓名，若有证书遗失请写相关说明并上传附件，填写模板见下图。</w:t>
      </w:r>
    </w:p>
    <w:p w:rsidR="005161AB" w:rsidRPr="005161AB" w:rsidRDefault="005161AB" w:rsidP="00D430D1">
      <w:pPr>
        <w:ind w:firstLineChars="250" w:firstLine="6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632200" cy="913594"/>
            <wp:effectExtent l="19050" t="0" r="6350" b="0"/>
            <wp:docPr id="3" name="图片 3" descr="C:\Users\sse\AppData\Roaming\Tencent\Users\53370021\QQ\WinTemp\RichOle\0LU25AAONN6U[54B{L17L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e\AppData\Roaming\Tencent\Users\53370021\QQ\WinTemp\RichOle\0LU25AAONN6U[54B{L17L2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91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1AB" w:rsidRPr="00D77FC0" w:rsidRDefault="00D430D1" w:rsidP="00607AAB">
      <w:pPr>
        <w:widowControl/>
        <w:snapToGrid w:val="0"/>
        <w:spacing w:line="360" w:lineRule="auto"/>
        <w:ind w:leftChars="284" w:left="991" w:hanging="395"/>
        <w:rPr>
          <w:rFonts w:ascii="Times New Roman" w:eastAsiaTheme="minorEastAsia" w:hAnsi="Times New Roman"/>
          <w:b/>
          <w:color w:val="FF0000"/>
          <w:kern w:val="0"/>
          <w:sz w:val="24"/>
          <w:szCs w:val="24"/>
        </w:rPr>
      </w:pPr>
      <w:r w:rsidRPr="00D77FC0">
        <w:rPr>
          <w:rFonts w:ascii="Times New Roman" w:eastAsiaTheme="minorEastAsia" w:hAnsi="Times New Roman" w:hint="eastAsia"/>
          <w:b/>
          <w:color w:val="FF0000"/>
          <w:kern w:val="0"/>
          <w:sz w:val="24"/>
          <w:szCs w:val="24"/>
        </w:rPr>
        <w:t>5</w:t>
      </w:r>
      <w:r w:rsidRPr="00D77FC0">
        <w:rPr>
          <w:rFonts w:ascii="Times New Roman" w:eastAsiaTheme="minorEastAsia" w:hAnsi="Times New Roman" w:hint="eastAsia"/>
          <w:b/>
          <w:color w:val="FF0000"/>
          <w:kern w:val="0"/>
          <w:sz w:val="24"/>
          <w:szCs w:val="24"/>
        </w:rPr>
        <w:t>、以上相关信息请务必填写，若有遗漏将作审核不通过处理。</w:t>
      </w:r>
    </w:p>
    <w:p w:rsidR="005161AB" w:rsidRPr="005161AB" w:rsidRDefault="005161AB" w:rsidP="00607AAB">
      <w:pPr>
        <w:widowControl/>
        <w:snapToGrid w:val="0"/>
        <w:spacing w:line="360" w:lineRule="auto"/>
        <w:ind w:leftChars="284" w:left="991" w:hanging="395"/>
        <w:rPr>
          <w:rFonts w:ascii="Times New Roman" w:eastAsiaTheme="minorEastAsia" w:hAnsi="Times New Roman"/>
          <w:kern w:val="0"/>
          <w:sz w:val="24"/>
          <w:szCs w:val="24"/>
        </w:rPr>
      </w:pPr>
    </w:p>
    <w:p w:rsidR="00607AAB" w:rsidRPr="00106172" w:rsidRDefault="00607AAB" w:rsidP="00607AAB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607AAB" w:rsidRPr="00753411" w:rsidRDefault="00607AAB" w:rsidP="00607AAB">
      <w:pPr>
        <w:widowControl/>
        <w:snapToGrid w:val="0"/>
        <w:spacing w:line="360" w:lineRule="auto"/>
        <w:rPr>
          <w:rFonts w:ascii="Times New Roman" w:eastAsia="SimHei" w:hAnsi="Times New Roman"/>
          <w:kern w:val="0"/>
          <w:sz w:val="24"/>
          <w:szCs w:val="24"/>
        </w:rPr>
      </w:pPr>
      <w:r w:rsidRPr="00753411">
        <w:rPr>
          <w:rFonts w:ascii="Times New Roman" w:eastAsia="SimHei" w:hAnsi="SimHei"/>
          <w:kern w:val="0"/>
          <w:sz w:val="24"/>
          <w:szCs w:val="24"/>
        </w:rPr>
        <w:t>（三）报名确认</w:t>
      </w:r>
    </w:p>
    <w:p w:rsidR="00607AAB" w:rsidRDefault="00607AAB" w:rsidP="00607AAB">
      <w:pPr>
        <w:widowControl/>
        <w:snapToGrid w:val="0"/>
        <w:spacing w:line="360" w:lineRule="auto"/>
        <w:ind w:firstLine="600"/>
        <w:rPr>
          <w:rFonts w:ascii="Times New Roman" w:eastAsiaTheme="minorEastAsia" w:hAnsi="Times New Roman"/>
          <w:kern w:val="0"/>
          <w:sz w:val="24"/>
          <w:szCs w:val="24"/>
        </w:rPr>
      </w:pPr>
      <w:r w:rsidRPr="00753411">
        <w:rPr>
          <w:rFonts w:ascii="Times New Roman" w:eastAsia="FangSong_GB2312" w:hAnsi="Times New Roman"/>
          <w:kern w:val="0"/>
          <w:sz w:val="24"/>
          <w:szCs w:val="24"/>
        </w:rPr>
        <w:t>审核结果将在报名</w:t>
      </w:r>
      <w:r w:rsidR="00D430D1">
        <w:rPr>
          <w:rFonts w:ascii="Times New Roman" w:eastAsiaTheme="minorEastAsia" w:hAnsi="Times New Roman" w:hint="eastAsia"/>
          <w:kern w:val="0"/>
          <w:sz w:val="24"/>
          <w:szCs w:val="24"/>
        </w:rPr>
        <w:t>截止日期后三个工作日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内以短信方式通知学员，</w:t>
      </w:r>
      <w:r>
        <w:rPr>
          <w:rFonts w:ascii="Times New Roman" w:eastAsia="FangSong_GB2312" w:hAnsi="Times New Roman" w:hint="eastAsia"/>
          <w:kern w:val="0"/>
          <w:sz w:val="24"/>
          <w:szCs w:val="24"/>
        </w:rPr>
        <w:t>学员</w:t>
      </w:r>
      <w:r>
        <w:rPr>
          <w:rFonts w:ascii="Times New Roman" w:eastAsia="FangSong_GB2312" w:hAnsi="Times New Roman"/>
          <w:kern w:val="0"/>
          <w:sz w:val="24"/>
          <w:szCs w:val="24"/>
        </w:rPr>
        <w:t>也可通过系统</w:t>
      </w:r>
      <w:r>
        <w:rPr>
          <w:rFonts w:ascii="Times New Roman" w:eastAsia="FangSong_GB2312" w:hAnsi="Times New Roman" w:hint="eastAsia"/>
          <w:kern w:val="0"/>
          <w:sz w:val="24"/>
          <w:szCs w:val="24"/>
        </w:rPr>
        <w:t>实时</w:t>
      </w:r>
      <w:r>
        <w:rPr>
          <w:rFonts w:ascii="Times New Roman" w:eastAsia="FangSong_GB2312" w:hAnsi="Times New Roman"/>
          <w:kern w:val="0"/>
          <w:sz w:val="24"/>
          <w:szCs w:val="24"/>
        </w:rPr>
        <w:t>查询报名</w:t>
      </w:r>
      <w:r>
        <w:rPr>
          <w:rFonts w:ascii="Times New Roman" w:eastAsia="FangSong_GB2312" w:hAnsi="Times New Roman" w:hint="eastAsia"/>
          <w:kern w:val="0"/>
          <w:sz w:val="24"/>
          <w:szCs w:val="24"/>
        </w:rPr>
        <w:t>审核</w:t>
      </w:r>
      <w:r>
        <w:rPr>
          <w:rFonts w:ascii="Times New Roman" w:eastAsia="FangSong_GB2312" w:hAnsi="Times New Roman"/>
          <w:kern w:val="0"/>
          <w:sz w:val="24"/>
          <w:szCs w:val="24"/>
        </w:rPr>
        <w:t>状态，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审核期间学员无须电话咨询审核结果。</w:t>
      </w:r>
    </w:p>
    <w:p w:rsidR="00500216" w:rsidRDefault="00500216" w:rsidP="00500216">
      <w:pPr>
        <w:widowControl/>
        <w:snapToGrid w:val="0"/>
        <w:spacing w:line="360" w:lineRule="auto"/>
        <w:ind w:firstLine="600"/>
        <w:jc w:val="center"/>
        <w:rPr>
          <w:rFonts w:ascii="Times New Roman" w:eastAsiaTheme="minorEastAsia" w:hAnsi="Times New Roman"/>
          <w:kern w:val="0"/>
          <w:sz w:val="24"/>
          <w:szCs w:val="24"/>
        </w:rPr>
      </w:pPr>
    </w:p>
    <w:p w:rsidR="00607AAB" w:rsidRPr="00753411" w:rsidRDefault="00607AAB" w:rsidP="00607AAB">
      <w:pPr>
        <w:widowControl/>
        <w:snapToGrid w:val="0"/>
        <w:spacing w:before="240" w:line="360" w:lineRule="auto"/>
        <w:ind w:hanging="284"/>
        <w:rPr>
          <w:rFonts w:ascii="Times New Roman" w:eastAsia="SimHei" w:hAnsi="Times New Roman"/>
          <w:bCs/>
          <w:kern w:val="0"/>
          <w:sz w:val="28"/>
          <w:szCs w:val="28"/>
        </w:rPr>
      </w:pPr>
      <w:r w:rsidRPr="00753411">
        <w:rPr>
          <w:rFonts w:ascii="Times New Roman" w:eastAsia="SimHei" w:hAnsi="SimHei"/>
          <w:bCs/>
          <w:kern w:val="0"/>
          <w:sz w:val="28"/>
          <w:szCs w:val="28"/>
        </w:rPr>
        <w:t>二、注意事项</w:t>
      </w:r>
    </w:p>
    <w:p w:rsidR="00607AAB" w:rsidRPr="00753411" w:rsidRDefault="00607AAB" w:rsidP="00607AAB">
      <w:pPr>
        <w:widowControl/>
        <w:snapToGrid w:val="0"/>
        <w:spacing w:line="360" w:lineRule="auto"/>
        <w:ind w:leftChars="68" w:left="532" w:hangingChars="162" w:hanging="389"/>
        <w:rPr>
          <w:rFonts w:ascii="Times New Roman" w:eastAsia="FangSong_GB2312" w:hAnsi="Times New Roman"/>
          <w:kern w:val="0"/>
          <w:sz w:val="24"/>
          <w:szCs w:val="24"/>
        </w:rPr>
      </w:pPr>
      <w:r w:rsidRPr="00753411">
        <w:rPr>
          <w:rFonts w:ascii="Times New Roman" w:eastAsia="FangSong_GB2312" w:hAnsi="Times New Roman"/>
          <w:kern w:val="0"/>
          <w:sz w:val="24"/>
          <w:szCs w:val="24"/>
        </w:rPr>
        <w:t>1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、</w:t>
      </w:r>
      <w:r w:rsidRPr="003745B2">
        <w:rPr>
          <w:rFonts w:ascii="Times New Roman" w:eastAsia="FangSong_GB2312" w:hAnsi="Times New Roman" w:hint="eastAsia"/>
          <w:b/>
          <w:color w:val="FF0000"/>
          <w:kern w:val="0"/>
          <w:sz w:val="24"/>
          <w:szCs w:val="24"/>
        </w:rPr>
        <w:t>本次培训班</w:t>
      </w:r>
      <w:r>
        <w:rPr>
          <w:rFonts w:ascii="Times New Roman" w:eastAsia="FangSong_GB2312" w:hAnsi="Times New Roman" w:hint="eastAsia"/>
          <w:b/>
          <w:color w:val="FF0000"/>
          <w:kern w:val="0"/>
          <w:sz w:val="24"/>
          <w:szCs w:val="24"/>
        </w:rPr>
        <w:t>规模</w:t>
      </w:r>
      <w:r w:rsidRPr="003745B2">
        <w:rPr>
          <w:rFonts w:ascii="Times New Roman" w:eastAsia="FangSong_GB2312" w:hAnsi="Times New Roman" w:hint="eastAsia"/>
          <w:b/>
          <w:color w:val="FF0000"/>
          <w:kern w:val="0"/>
          <w:sz w:val="24"/>
          <w:szCs w:val="24"/>
        </w:rPr>
        <w:t>为</w:t>
      </w:r>
      <w:r w:rsidR="00D430D1">
        <w:rPr>
          <w:rFonts w:ascii="Times New Roman" w:eastAsiaTheme="minorEastAsia" w:hAnsi="Times New Roman" w:hint="eastAsia"/>
          <w:b/>
          <w:color w:val="FF0000"/>
          <w:kern w:val="0"/>
          <w:sz w:val="24"/>
          <w:szCs w:val="24"/>
        </w:rPr>
        <w:t>150</w:t>
      </w:r>
      <w:r w:rsidRPr="003745B2">
        <w:rPr>
          <w:rFonts w:ascii="Times New Roman" w:eastAsia="FangSong_GB2312" w:hAnsi="Times New Roman" w:hint="eastAsia"/>
          <w:b/>
          <w:color w:val="FF0000"/>
          <w:kern w:val="0"/>
          <w:sz w:val="24"/>
          <w:szCs w:val="24"/>
        </w:rPr>
        <w:t>人，</w:t>
      </w:r>
      <w:r w:rsidR="00D430D1">
        <w:rPr>
          <w:rFonts w:ascii="Times New Roman" w:eastAsiaTheme="minorEastAsia" w:hAnsi="Times New Roman" w:hint="eastAsia"/>
          <w:b/>
          <w:color w:val="FF0000"/>
          <w:kern w:val="0"/>
          <w:sz w:val="24"/>
          <w:szCs w:val="24"/>
        </w:rPr>
        <w:t>每家机构报名不超过</w:t>
      </w:r>
      <w:r w:rsidR="00D430D1">
        <w:rPr>
          <w:rFonts w:ascii="Times New Roman" w:eastAsiaTheme="minorEastAsia" w:hAnsi="Times New Roman" w:hint="eastAsia"/>
          <w:b/>
          <w:color w:val="FF0000"/>
          <w:kern w:val="0"/>
          <w:sz w:val="24"/>
          <w:szCs w:val="24"/>
        </w:rPr>
        <w:t>2</w:t>
      </w:r>
      <w:r w:rsidR="00D430D1">
        <w:rPr>
          <w:rFonts w:ascii="Times New Roman" w:eastAsiaTheme="minorEastAsia" w:hAnsi="Times New Roman" w:hint="eastAsia"/>
          <w:b/>
          <w:color w:val="FF0000"/>
          <w:kern w:val="0"/>
          <w:sz w:val="24"/>
          <w:szCs w:val="24"/>
        </w:rPr>
        <w:t>人</w:t>
      </w:r>
      <w:r>
        <w:rPr>
          <w:rFonts w:ascii="Times New Roman" w:eastAsia="FangSong_GB2312" w:hAnsi="Times New Roman" w:hint="eastAsia"/>
          <w:b/>
          <w:color w:val="FF0000"/>
          <w:kern w:val="0"/>
          <w:sz w:val="24"/>
          <w:szCs w:val="24"/>
        </w:rPr>
        <w:t>。</w:t>
      </w:r>
    </w:p>
    <w:p w:rsidR="00607AAB" w:rsidRPr="00753411" w:rsidRDefault="00607AAB" w:rsidP="00607AAB">
      <w:pPr>
        <w:widowControl/>
        <w:snapToGrid w:val="0"/>
        <w:spacing w:line="360" w:lineRule="auto"/>
        <w:ind w:leftChars="68" w:left="427" w:hanging="284"/>
        <w:rPr>
          <w:rFonts w:ascii="Times New Roman" w:eastAsia="FangSong_GB2312" w:hAnsi="Times New Roman"/>
          <w:kern w:val="0"/>
          <w:sz w:val="24"/>
          <w:szCs w:val="24"/>
        </w:rPr>
      </w:pPr>
      <w:r w:rsidRPr="00753411">
        <w:rPr>
          <w:rFonts w:ascii="Times New Roman" w:eastAsia="FangSong_GB2312" w:hAnsi="Times New Roman"/>
          <w:kern w:val="0"/>
          <w:sz w:val="24"/>
          <w:szCs w:val="24"/>
        </w:rPr>
        <w:t>2</w:t>
      </w:r>
      <w:r w:rsidRPr="00753411">
        <w:rPr>
          <w:rFonts w:ascii="Times New Roman" w:eastAsia="FangSong_GB2312" w:hAnsi="Times New Roman"/>
          <w:kern w:val="0"/>
          <w:sz w:val="24"/>
          <w:szCs w:val="24"/>
        </w:rPr>
        <w:t>、不能全程参加本期培训的学员请勿报名。</w:t>
      </w:r>
    </w:p>
    <w:p w:rsidR="00607AAB" w:rsidRDefault="00673B45" w:rsidP="00607AAB">
      <w:pPr>
        <w:widowControl/>
        <w:snapToGrid w:val="0"/>
        <w:spacing w:line="360" w:lineRule="auto"/>
        <w:ind w:leftChars="68" w:left="427" w:hanging="284"/>
        <w:rPr>
          <w:rFonts w:ascii="FangSong_GB2312" w:eastAsia="FangSong_GB2312" w:hAnsi="simsun"/>
          <w:sz w:val="30"/>
          <w:szCs w:val="30"/>
        </w:rPr>
      </w:pPr>
      <w:r>
        <w:rPr>
          <w:rFonts w:ascii="Times New Roman" w:eastAsiaTheme="minorEastAsia" w:hAnsi="Times New Roman" w:hint="eastAsia"/>
          <w:kern w:val="0"/>
          <w:sz w:val="24"/>
          <w:szCs w:val="24"/>
        </w:rPr>
        <w:t>3</w:t>
      </w:r>
      <w:r w:rsidR="00607AAB" w:rsidRPr="00753411">
        <w:rPr>
          <w:rFonts w:ascii="Times New Roman" w:eastAsia="FangSong_GB2312" w:hAnsi="Times New Roman"/>
          <w:kern w:val="0"/>
          <w:sz w:val="24"/>
          <w:szCs w:val="24"/>
        </w:rPr>
        <w:t>、报名过程中若有任何技术问题，请咨询</w:t>
      </w:r>
      <w:r w:rsidR="00607AAB">
        <w:rPr>
          <w:rFonts w:ascii="Times New Roman" w:eastAsia="FangSong_GB2312" w:hAnsi="Times New Roman"/>
          <w:kern w:val="0"/>
          <w:sz w:val="24"/>
          <w:szCs w:val="24"/>
        </w:rPr>
        <w:t>021-68</w:t>
      </w:r>
      <w:r w:rsidR="00D71202">
        <w:rPr>
          <w:rFonts w:ascii="Times New Roman" w:eastAsia="FangSong_GB2312" w:hAnsi="Times New Roman" w:hint="eastAsia"/>
          <w:kern w:val="0"/>
          <w:sz w:val="24"/>
          <w:szCs w:val="24"/>
        </w:rPr>
        <w:t>795500</w:t>
      </w:r>
      <w:r w:rsidR="00607AAB" w:rsidRPr="00753411">
        <w:rPr>
          <w:rFonts w:ascii="Times New Roman" w:eastAsia="FangSong_GB2312" w:hAnsi="Times New Roman"/>
          <w:kern w:val="0"/>
          <w:sz w:val="24"/>
          <w:szCs w:val="24"/>
        </w:rPr>
        <w:t>。</w:t>
      </w:r>
    </w:p>
    <w:p w:rsidR="00181466" w:rsidRPr="00607AAB" w:rsidRDefault="00181466"/>
    <w:sectPr w:rsidR="00181466" w:rsidRPr="00607AAB" w:rsidSect="0030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39" w:rsidRDefault="00274539" w:rsidP="00607AAB">
      <w:r>
        <w:separator/>
      </w:r>
    </w:p>
  </w:endnote>
  <w:endnote w:type="continuationSeparator" w:id="0">
    <w:p w:rsidR="00274539" w:rsidRDefault="00274539" w:rsidP="0060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39" w:rsidRDefault="00274539" w:rsidP="00607AAB">
      <w:r>
        <w:separator/>
      </w:r>
    </w:p>
  </w:footnote>
  <w:footnote w:type="continuationSeparator" w:id="0">
    <w:p w:rsidR="00274539" w:rsidRDefault="00274539" w:rsidP="00607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9AC"/>
    <w:multiLevelType w:val="hybridMultilevel"/>
    <w:tmpl w:val="969C88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AAB"/>
    <w:rsid w:val="000051BB"/>
    <w:rsid w:val="0000762C"/>
    <w:rsid w:val="000375FE"/>
    <w:rsid w:val="000523CC"/>
    <w:rsid w:val="000555D1"/>
    <w:rsid w:val="00065AC1"/>
    <w:rsid w:val="00087E02"/>
    <w:rsid w:val="000B477B"/>
    <w:rsid w:val="000C4E28"/>
    <w:rsid w:val="001036BE"/>
    <w:rsid w:val="00106172"/>
    <w:rsid w:val="0016220F"/>
    <w:rsid w:val="00164E4F"/>
    <w:rsid w:val="00181466"/>
    <w:rsid w:val="00191B36"/>
    <w:rsid w:val="00191F2D"/>
    <w:rsid w:val="0020559C"/>
    <w:rsid w:val="00212F86"/>
    <w:rsid w:val="002454E2"/>
    <w:rsid w:val="002735CA"/>
    <w:rsid w:val="00274539"/>
    <w:rsid w:val="00287F48"/>
    <w:rsid w:val="00290F3F"/>
    <w:rsid w:val="002A2246"/>
    <w:rsid w:val="002A4AAF"/>
    <w:rsid w:val="002B18DE"/>
    <w:rsid w:val="002B6D4C"/>
    <w:rsid w:val="002D1AEE"/>
    <w:rsid w:val="003074FF"/>
    <w:rsid w:val="003748B2"/>
    <w:rsid w:val="003F4FB1"/>
    <w:rsid w:val="00405E3A"/>
    <w:rsid w:val="00445628"/>
    <w:rsid w:val="00500216"/>
    <w:rsid w:val="005161AB"/>
    <w:rsid w:val="005710E7"/>
    <w:rsid w:val="00581CB7"/>
    <w:rsid w:val="005F08FF"/>
    <w:rsid w:val="006044AF"/>
    <w:rsid w:val="00604EE7"/>
    <w:rsid w:val="00607AAB"/>
    <w:rsid w:val="00657E02"/>
    <w:rsid w:val="00673B45"/>
    <w:rsid w:val="00687913"/>
    <w:rsid w:val="006923B9"/>
    <w:rsid w:val="006B2C27"/>
    <w:rsid w:val="00741107"/>
    <w:rsid w:val="007643B9"/>
    <w:rsid w:val="007B5E9F"/>
    <w:rsid w:val="007F30FC"/>
    <w:rsid w:val="008153F5"/>
    <w:rsid w:val="00842B81"/>
    <w:rsid w:val="0085622F"/>
    <w:rsid w:val="008A0515"/>
    <w:rsid w:val="008F230A"/>
    <w:rsid w:val="00904689"/>
    <w:rsid w:val="00932247"/>
    <w:rsid w:val="00941B27"/>
    <w:rsid w:val="00945E88"/>
    <w:rsid w:val="00953F4A"/>
    <w:rsid w:val="0098773B"/>
    <w:rsid w:val="009940DF"/>
    <w:rsid w:val="009B28A8"/>
    <w:rsid w:val="009E200F"/>
    <w:rsid w:val="00A96230"/>
    <w:rsid w:val="00B50F48"/>
    <w:rsid w:val="00B72AB9"/>
    <w:rsid w:val="00B75B9C"/>
    <w:rsid w:val="00BC637E"/>
    <w:rsid w:val="00C22848"/>
    <w:rsid w:val="00C26ECE"/>
    <w:rsid w:val="00C42D5B"/>
    <w:rsid w:val="00C63950"/>
    <w:rsid w:val="00C6705C"/>
    <w:rsid w:val="00CA37A3"/>
    <w:rsid w:val="00CB0D75"/>
    <w:rsid w:val="00CB0F2A"/>
    <w:rsid w:val="00CD042E"/>
    <w:rsid w:val="00CF104E"/>
    <w:rsid w:val="00D0625B"/>
    <w:rsid w:val="00D134EE"/>
    <w:rsid w:val="00D430D1"/>
    <w:rsid w:val="00D65ADB"/>
    <w:rsid w:val="00D71202"/>
    <w:rsid w:val="00D77FC0"/>
    <w:rsid w:val="00DF1056"/>
    <w:rsid w:val="00E40EBB"/>
    <w:rsid w:val="00E45D1E"/>
    <w:rsid w:val="00E61F7B"/>
    <w:rsid w:val="00E83B9D"/>
    <w:rsid w:val="00E84F21"/>
    <w:rsid w:val="00E907A6"/>
    <w:rsid w:val="00EA438D"/>
    <w:rsid w:val="00ED1BD5"/>
    <w:rsid w:val="00F061E6"/>
    <w:rsid w:val="00F32514"/>
    <w:rsid w:val="00F7022E"/>
    <w:rsid w:val="00FA6A59"/>
    <w:rsid w:val="00FB7F27"/>
    <w:rsid w:val="00FF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AB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AAB"/>
    <w:rPr>
      <w:sz w:val="18"/>
      <w:szCs w:val="18"/>
    </w:rPr>
  </w:style>
  <w:style w:type="character" w:styleId="a5">
    <w:name w:val="Hyperlink"/>
    <w:uiPriority w:val="99"/>
    <w:rsid w:val="00607AAB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07A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7AAB"/>
    <w:rPr>
      <w:rFonts w:ascii="Calibri" w:eastAsia="simsun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.com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e.com.cn/services/training/hom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128</Words>
  <Characters>733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sse</cp:lastModifiedBy>
  <cp:revision>38</cp:revision>
  <cp:lastPrinted>2016-02-16T01:29:00Z</cp:lastPrinted>
  <dcterms:created xsi:type="dcterms:W3CDTF">2013-06-18T08:19:00Z</dcterms:created>
  <dcterms:modified xsi:type="dcterms:W3CDTF">2016-02-16T01:31:00Z</dcterms:modified>
</cp:coreProperties>
</file>