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F3" w:rsidRPr="00BD4860" w:rsidRDefault="005A4AF3" w:rsidP="005A4AF3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E45683">
        <w:rPr>
          <w:rFonts w:ascii="黑体" w:eastAsia="黑体" w:hAnsi="黑体" w:cs="Times New Roman"/>
          <w:sz w:val="32"/>
          <w:szCs w:val="32"/>
        </w:rPr>
        <w:t>附件1</w:t>
      </w:r>
      <w:r>
        <w:rPr>
          <w:rFonts w:ascii="黑体" w:eastAsia="黑体" w:hAnsi="黑体" w:cs="Times New Roman" w:hint="eastAsia"/>
          <w:sz w:val="32"/>
          <w:szCs w:val="32"/>
        </w:rPr>
        <w:t>:</w:t>
      </w:r>
    </w:p>
    <w:p w:rsidR="005A4AF3" w:rsidRPr="0034542D" w:rsidRDefault="005A4AF3" w:rsidP="005A4AF3">
      <w:pPr>
        <w:ind w:rightChars="-73" w:right="-153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34542D">
        <w:rPr>
          <w:rFonts w:ascii="Times New Roman" w:eastAsia="黑体" w:hAnsi="Times New Roman" w:cs="Times New Roman" w:hint="eastAsia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Pr="0034542D">
        <w:rPr>
          <w:rFonts w:ascii="Times New Roman" w:eastAsia="黑体" w:hAnsi="Times New Roman" w:cs="Times New Roman" w:hint="eastAsia"/>
          <w:sz w:val="32"/>
          <w:szCs w:val="32"/>
        </w:rPr>
        <w:t>期公司债券、</w:t>
      </w:r>
      <w:r w:rsidRPr="0034542D">
        <w:rPr>
          <w:rFonts w:ascii="Times New Roman" w:eastAsia="黑体" w:hAnsi="Times New Roman" w:cs="Times New Roman" w:hint="eastAsia"/>
          <w:sz w:val="32"/>
          <w:szCs w:val="32"/>
        </w:rPr>
        <w:t>ABS</w:t>
      </w:r>
      <w:r w:rsidRPr="0034542D">
        <w:rPr>
          <w:rFonts w:ascii="Times New Roman" w:eastAsia="黑体" w:hAnsi="Times New Roman" w:cs="Times New Roman" w:hint="eastAsia"/>
          <w:sz w:val="32"/>
          <w:szCs w:val="32"/>
        </w:rPr>
        <w:t>发行登记上市流程</w:t>
      </w:r>
    </w:p>
    <w:p w:rsidR="005A4AF3" w:rsidRPr="00591E41" w:rsidRDefault="005A4AF3" w:rsidP="005A4AF3">
      <w:pPr>
        <w:ind w:rightChars="-73" w:right="-153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34542D">
        <w:rPr>
          <w:rFonts w:ascii="Times New Roman" w:eastAsia="黑体" w:hAnsi="Times New Roman" w:cs="Times New Roman" w:hint="eastAsia"/>
          <w:sz w:val="32"/>
          <w:szCs w:val="32"/>
        </w:rPr>
        <w:t>暨信息披露培训</w:t>
      </w:r>
      <w:r>
        <w:rPr>
          <w:rFonts w:ascii="Times New Roman" w:eastAsia="黑体" w:hAnsi="黑体" w:cs="Times New Roman" w:hint="eastAsia"/>
          <w:sz w:val="32"/>
          <w:szCs w:val="32"/>
        </w:rPr>
        <w:t>课程表</w:t>
      </w:r>
    </w:p>
    <w:p w:rsidR="005A4AF3" w:rsidRPr="00591E41" w:rsidRDefault="005A4AF3" w:rsidP="005A4AF3">
      <w:pPr>
        <w:ind w:rightChars="-73" w:right="-153"/>
        <w:jc w:val="center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8"/>
        <w:gridCol w:w="4774"/>
      </w:tblGrid>
      <w:tr w:rsidR="005A4AF3" w:rsidTr="00AE2A12">
        <w:trPr>
          <w:trHeight w:val="840"/>
          <w:jc w:val="center"/>
        </w:trPr>
        <w:tc>
          <w:tcPr>
            <w:tcW w:w="2199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801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课程内容</w:t>
            </w:r>
          </w:p>
        </w:tc>
      </w:tr>
      <w:tr w:rsidR="005A4AF3" w:rsidTr="00AE2A12">
        <w:trPr>
          <w:trHeight w:val="840"/>
          <w:jc w:val="center"/>
        </w:trPr>
        <w:tc>
          <w:tcPr>
            <w:tcW w:w="2199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9:00-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801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上交所债券市场概况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4AF3" w:rsidTr="00AE2A12">
        <w:trPr>
          <w:trHeight w:val="840"/>
          <w:jc w:val="center"/>
        </w:trPr>
        <w:tc>
          <w:tcPr>
            <w:tcW w:w="2199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801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宏观形势分析</w:t>
            </w:r>
          </w:p>
        </w:tc>
      </w:tr>
      <w:tr w:rsidR="005A4AF3" w:rsidTr="00AE2A12">
        <w:trPr>
          <w:trHeight w:val="840"/>
          <w:jc w:val="center"/>
        </w:trPr>
        <w:tc>
          <w:tcPr>
            <w:tcW w:w="2199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801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公司债券、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ABS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发行备案</w:t>
            </w:r>
            <w:r>
              <w:rPr>
                <w:rFonts w:ascii="Times New Roman" w:eastAsia="仿宋_GB2312" w:hAnsi="Times New Roman" w:cs="Times New Roman"/>
                <w:sz w:val="20"/>
                <w:szCs w:val="28"/>
              </w:rPr>
              <w:t xml:space="preserve"> </w:t>
            </w:r>
          </w:p>
        </w:tc>
      </w:tr>
      <w:tr w:rsidR="005A4AF3" w:rsidTr="00AE2A12">
        <w:trPr>
          <w:trHeight w:val="840"/>
          <w:jc w:val="center"/>
        </w:trPr>
        <w:tc>
          <w:tcPr>
            <w:tcW w:w="2199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-13:30</w:t>
            </w:r>
          </w:p>
        </w:tc>
        <w:tc>
          <w:tcPr>
            <w:tcW w:w="2801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午餐</w:t>
            </w:r>
          </w:p>
        </w:tc>
      </w:tr>
      <w:tr w:rsidR="005A4AF3" w:rsidTr="00AE2A12">
        <w:trPr>
          <w:trHeight w:val="840"/>
          <w:jc w:val="center"/>
        </w:trPr>
        <w:tc>
          <w:tcPr>
            <w:tcW w:w="2199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13:30-14:30</w:t>
            </w:r>
          </w:p>
        </w:tc>
        <w:tc>
          <w:tcPr>
            <w:tcW w:w="2801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公司债券、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ABS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登记挂牌介绍</w:t>
            </w:r>
          </w:p>
        </w:tc>
      </w:tr>
      <w:tr w:rsidR="005A4AF3" w:rsidTr="00AE2A12">
        <w:trPr>
          <w:trHeight w:val="840"/>
          <w:jc w:val="center"/>
        </w:trPr>
        <w:tc>
          <w:tcPr>
            <w:tcW w:w="2199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14:30-15:30</w:t>
            </w:r>
          </w:p>
        </w:tc>
        <w:tc>
          <w:tcPr>
            <w:tcW w:w="2801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公司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债信息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披露及风险管理</w:t>
            </w:r>
          </w:p>
        </w:tc>
      </w:tr>
      <w:tr w:rsidR="005A4AF3" w:rsidTr="00AE2A12">
        <w:trPr>
          <w:trHeight w:val="840"/>
          <w:jc w:val="center"/>
        </w:trPr>
        <w:tc>
          <w:tcPr>
            <w:tcW w:w="2199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15:30-16:30</w:t>
            </w:r>
          </w:p>
        </w:tc>
        <w:tc>
          <w:tcPr>
            <w:tcW w:w="2801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ABS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信息披露及风险管理</w:t>
            </w:r>
          </w:p>
        </w:tc>
      </w:tr>
      <w:tr w:rsidR="005A4AF3" w:rsidTr="00AE2A12">
        <w:trPr>
          <w:trHeight w:val="840"/>
          <w:jc w:val="center"/>
        </w:trPr>
        <w:tc>
          <w:tcPr>
            <w:tcW w:w="2199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16:30-17:00</w:t>
            </w:r>
          </w:p>
        </w:tc>
        <w:tc>
          <w:tcPr>
            <w:tcW w:w="2801" w:type="pct"/>
            <w:vAlign w:val="center"/>
            <w:hideMark/>
          </w:tcPr>
          <w:p w:rsidR="005A4AF3" w:rsidRDefault="005A4AF3" w:rsidP="00AE2A1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交流互动</w:t>
            </w:r>
          </w:p>
        </w:tc>
      </w:tr>
    </w:tbl>
    <w:p w:rsidR="005A4AF3" w:rsidRDefault="005A4AF3" w:rsidP="005A4AF3">
      <w:pPr>
        <w:rPr>
          <w:rFonts w:ascii="Times New Roman" w:eastAsia="黑体" w:hAnsi="黑体" w:cs="Times New Roman"/>
          <w:sz w:val="16"/>
          <w:szCs w:val="21"/>
        </w:rPr>
      </w:pPr>
    </w:p>
    <w:p w:rsidR="005A4AF3" w:rsidRPr="00591E41" w:rsidRDefault="005A4AF3" w:rsidP="005A4AF3">
      <w:pPr>
        <w:rPr>
          <w:rFonts w:ascii="Times New Roman" w:eastAsia="黑体" w:hAnsi="Times New Roman" w:cs="Times New Roman"/>
          <w:sz w:val="16"/>
          <w:szCs w:val="21"/>
        </w:rPr>
      </w:pPr>
      <w:r w:rsidRPr="00591E41">
        <w:rPr>
          <w:rFonts w:ascii="Times New Roman" w:eastAsia="黑体" w:hAnsi="黑体" w:cs="Times New Roman"/>
          <w:sz w:val="16"/>
          <w:szCs w:val="21"/>
        </w:rPr>
        <w:t>以培训时课程表为准。</w:t>
      </w:r>
    </w:p>
    <w:p w:rsidR="005A4AF3" w:rsidRPr="00591E41" w:rsidRDefault="005A4AF3" w:rsidP="005A4AF3">
      <w:pPr>
        <w:rPr>
          <w:rFonts w:ascii="Times New Roman" w:hAnsi="Times New Roman" w:cs="Times New Roman"/>
        </w:rPr>
      </w:pPr>
    </w:p>
    <w:p w:rsidR="004D5E4B" w:rsidRPr="005A4AF3" w:rsidRDefault="005A4AF3" w:rsidP="005A4AF3">
      <w:pPr>
        <w:widowControl/>
        <w:snapToGrid w:val="0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bookmarkStart w:id="0" w:name="_附件2："/>
      <w:bookmarkEnd w:id="0"/>
    </w:p>
    <w:sectPr w:rsidR="004D5E4B" w:rsidRPr="005A4AF3" w:rsidSect="00A91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AF3"/>
    <w:rsid w:val="00115A71"/>
    <w:rsid w:val="005A4AF3"/>
    <w:rsid w:val="00A91903"/>
    <w:rsid w:val="00DE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2019-08-08T07:15:00Z</dcterms:created>
  <dcterms:modified xsi:type="dcterms:W3CDTF">2019-08-08T07:15:00Z</dcterms:modified>
</cp:coreProperties>
</file>