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308" w:rsidRDefault="008571C8">
      <w:pPr>
        <w:jc w:val="left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t>附件</w:t>
      </w:r>
      <w:r w:rsidRPr="00466F41">
        <w:rPr>
          <w:rFonts w:ascii="Times New Roman" w:eastAsia="仿宋_GB2312" w:hAnsi="Times New Roman" w:cs="Times New Roman" w:hint="eastAsia"/>
          <w:sz w:val="30"/>
          <w:szCs w:val="30"/>
        </w:rPr>
        <w:t>1</w:t>
      </w:r>
    </w:p>
    <w:p w:rsidR="00956308" w:rsidRDefault="008571C8" w:rsidP="00C051D5">
      <w:pPr>
        <w:adjustRightInd w:val="0"/>
        <w:snapToGrid w:val="0"/>
        <w:spacing w:beforeLines="50" w:line="360" w:lineRule="auto"/>
        <w:jc w:val="center"/>
        <w:rPr>
          <w:rFonts w:ascii="Times New Roman" w:eastAsia="黑体" w:hAnsi="黑体" w:cs="Times New Roman"/>
          <w:b/>
          <w:sz w:val="32"/>
          <w:szCs w:val="32"/>
        </w:rPr>
      </w:pPr>
      <w:r>
        <w:rPr>
          <w:rFonts w:ascii="Times New Roman" w:eastAsia="黑体" w:hAnsi="黑体" w:cs="Times New Roman" w:hint="eastAsia"/>
          <w:b/>
          <w:sz w:val="32"/>
          <w:szCs w:val="32"/>
        </w:rPr>
        <w:t>上海证券交易所</w:t>
      </w:r>
      <w:r w:rsidRPr="00466F41">
        <w:rPr>
          <w:rFonts w:ascii="Times New Roman" w:eastAsia="黑体" w:hAnsi="Times New Roman" w:cs="Times New Roman" w:hint="eastAsia"/>
          <w:b/>
          <w:sz w:val="32"/>
          <w:szCs w:val="32"/>
        </w:rPr>
        <w:t>2020</w:t>
      </w:r>
      <w:r w:rsidR="008E3BA2">
        <w:rPr>
          <w:rFonts w:ascii="Times New Roman" w:eastAsia="黑体" w:hAnsi="黑体" w:cs="Times New Roman" w:hint="eastAsia"/>
          <w:b/>
          <w:sz w:val="32"/>
          <w:szCs w:val="32"/>
        </w:rPr>
        <w:t>年第二</w:t>
      </w:r>
      <w:r>
        <w:rPr>
          <w:rFonts w:ascii="Times New Roman" w:eastAsia="黑体" w:hAnsi="黑体" w:cs="Times New Roman" w:hint="eastAsia"/>
          <w:b/>
          <w:sz w:val="32"/>
          <w:szCs w:val="32"/>
        </w:rPr>
        <w:t>期独立董事后续培训班</w:t>
      </w:r>
    </w:p>
    <w:p w:rsidR="00956308" w:rsidRDefault="008571C8" w:rsidP="005905BD">
      <w:pPr>
        <w:adjustRightInd w:val="0"/>
        <w:snapToGrid w:val="0"/>
        <w:spacing w:line="360" w:lineRule="auto"/>
        <w:jc w:val="center"/>
        <w:rPr>
          <w:rFonts w:ascii="Times New Roman" w:eastAsia="黑体" w:hAnsi="黑体" w:cs="Times New Roman"/>
          <w:b/>
          <w:sz w:val="32"/>
          <w:szCs w:val="32"/>
        </w:rPr>
      </w:pPr>
      <w:r>
        <w:rPr>
          <w:rFonts w:ascii="Times New Roman" w:eastAsia="黑体" w:hAnsi="黑体" w:cs="Times New Roman" w:hint="eastAsia"/>
          <w:b/>
          <w:sz w:val="32"/>
          <w:szCs w:val="32"/>
        </w:rPr>
        <w:t>课</w:t>
      </w:r>
      <w:r>
        <w:rPr>
          <w:rFonts w:ascii="Times New Roman" w:eastAsia="黑体" w:hAnsi="黑体" w:cs="Times New Roman" w:hint="eastAsia"/>
          <w:b/>
          <w:sz w:val="32"/>
          <w:szCs w:val="32"/>
        </w:rPr>
        <w:t xml:space="preserve"> </w:t>
      </w:r>
      <w:r>
        <w:rPr>
          <w:rFonts w:ascii="Times New Roman" w:eastAsia="黑体" w:hAnsi="黑体" w:cs="Times New Roman" w:hint="eastAsia"/>
          <w:b/>
          <w:sz w:val="32"/>
          <w:szCs w:val="32"/>
        </w:rPr>
        <w:t>程</w:t>
      </w:r>
      <w:r>
        <w:rPr>
          <w:rFonts w:ascii="Times New Roman" w:eastAsia="黑体" w:hAnsi="黑体" w:cs="Times New Roman" w:hint="eastAsia"/>
          <w:b/>
          <w:sz w:val="32"/>
          <w:szCs w:val="32"/>
        </w:rPr>
        <w:t xml:space="preserve"> </w:t>
      </w:r>
      <w:r>
        <w:rPr>
          <w:rFonts w:ascii="Times New Roman" w:eastAsia="黑体" w:hAnsi="黑体" w:cs="Times New Roman" w:hint="eastAsia"/>
          <w:b/>
          <w:sz w:val="32"/>
          <w:szCs w:val="32"/>
        </w:rPr>
        <w:t>表</w:t>
      </w:r>
    </w:p>
    <w:p w:rsidR="003B6268" w:rsidRPr="00E51BE4" w:rsidRDefault="003B6268" w:rsidP="00C051D5">
      <w:pPr>
        <w:adjustRightInd w:val="0"/>
        <w:snapToGrid w:val="0"/>
        <w:spacing w:beforeLines="100" w:afterLines="50"/>
        <w:jc w:val="left"/>
        <w:rPr>
          <w:rFonts w:ascii="Times New Roman" w:eastAsia="仿宋_GB2312" w:hAnsi="Times New Roman" w:cs="Times New Roman"/>
          <w:sz w:val="28"/>
          <w:szCs w:val="28"/>
        </w:rPr>
      </w:pPr>
      <w:r w:rsidRPr="00E51BE4">
        <w:rPr>
          <w:rFonts w:ascii="Times New Roman" w:eastAsia="仿宋_GB2312" w:hAnsi="Times New Roman" w:cs="Times New Roman" w:hint="eastAsia"/>
          <w:sz w:val="28"/>
          <w:szCs w:val="28"/>
        </w:rPr>
        <w:t>本期培训包括</w:t>
      </w:r>
      <w:r w:rsidRPr="00E51BE4">
        <w:rPr>
          <w:rFonts w:ascii="Times New Roman" w:eastAsia="仿宋_GB2312" w:hAnsi="Times New Roman" w:cs="Times New Roman" w:hint="eastAsia"/>
          <w:b/>
          <w:color w:val="FF0000"/>
          <w:sz w:val="28"/>
          <w:szCs w:val="28"/>
        </w:rPr>
        <w:t>两个阶段</w:t>
      </w:r>
      <w:r w:rsidRPr="00E51BE4">
        <w:rPr>
          <w:rFonts w:ascii="Times New Roman" w:eastAsia="仿宋_GB2312" w:hAnsi="Times New Roman" w:cs="Times New Roman" w:hint="eastAsia"/>
          <w:sz w:val="28"/>
          <w:szCs w:val="28"/>
        </w:rPr>
        <w:t>，所有学员均需完成两个阶段的学习。</w:t>
      </w:r>
    </w:p>
    <w:p w:rsidR="00956308" w:rsidRPr="00C051D5" w:rsidRDefault="008571C8">
      <w:pPr>
        <w:jc w:val="left"/>
        <w:rPr>
          <w:rFonts w:ascii="Times New Roman" w:eastAsia="仿宋_GB2312" w:hAnsi="Times New Roman" w:cs="Times New Roman"/>
          <w:b/>
          <w:sz w:val="28"/>
          <w:szCs w:val="28"/>
        </w:rPr>
      </w:pPr>
      <w:r w:rsidRPr="00466F41">
        <w:rPr>
          <w:rFonts w:ascii="Times New Roman" w:eastAsia="仿宋_GB2312" w:hAnsi="Times New Roman" w:cs="Times New Roman" w:hint="eastAsia"/>
          <w:b/>
          <w:sz w:val="28"/>
          <w:szCs w:val="28"/>
        </w:rPr>
        <w:t>1</w:t>
      </w:r>
      <w:r>
        <w:rPr>
          <w:rFonts w:ascii="Times New Roman" w:eastAsia="仿宋_GB2312" w:hAnsi="Times New Roman" w:cs="Times New Roman" w:hint="eastAsia"/>
          <w:b/>
          <w:sz w:val="28"/>
          <w:szCs w:val="28"/>
        </w:rPr>
        <w:t>、第一阶段（</w:t>
      </w:r>
      <w:r w:rsidR="003B6268" w:rsidRPr="00466F41">
        <w:rPr>
          <w:rFonts w:ascii="Times New Roman" w:eastAsia="仿宋_GB2312" w:hAnsi="Times New Roman" w:cs="Times New Roman" w:hint="eastAsia"/>
          <w:b/>
          <w:sz w:val="28"/>
          <w:szCs w:val="28"/>
        </w:rPr>
        <w:t>8</w:t>
      </w:r>
      <w:r>
        <w:rPr>
          <w:rFonts w:ascii="Times New Roman" w:eastAsia="仿宋_GB2312" w:hAnsi="Times New Roman" w:cs="Times New Roman" w:hint="eastAsia"/>
          <w:b/>
          <w:sz w:val="28"/>
          <w:szCs w:val="28"/>
        </w:rPr>
        <w:t>月</w:t>
      </w:r>
      <w:r w:rsidR="008238A2">
        <w:rPr>
          <w:rFonts w:ascii="Times New Roman" w:eastAsia="仿宋_GB2312" w:hAnsi="Times New Roman" w:cs="Times New Roman" w:hint="eastAsia"/>
          <w:b/>
          <w:sz w:val="28"/>
          <w:szCs w:val="28"/>
        </w:rPr>
        <w:t>18</w:t>
      </w:r>
      <w:r>
        <w:rPr>
          <w:rFonts w:ascii="Times New Roman" w:eastAsia="仿宋_GB2312" w:hAnsi="Times New Roman" w:cs="Times New Roman" w:hint="eastAsia"/>
          <w:b/>
          <w:sz w:val="28"/>
          <w:szCs w:val="28"/>
        </w:rPr>
        <w:t>日至</w:t>
      </w:r>
      <w:r w:rsidR="003B6268" w:rsidRPr="00466F41">
        <w:rPr>
          <w:rFonts w:ascii="Times New Roman" w:eastAsia="仿宋_GB2312" w:hAnsi="Times New Roman" w:cs="Times New Roman" w:hint="eastAsia"/>
          <w:b/>
          <w:sz w:val="28"/>
          <w:szCs w:val="28"/>
        </w:rPr>
        <w:t>8</w:t>
      </w:r>
      <w:r>
        <w:rPr>
          <w:rFonts w:ascii="Times New Roman" w:eastAsia="仿宋_GB2312" w:hAnsi="Times New Roman" w:cs="Times New Roman" w:hint="eastAsia"/>
          <w:b/>
          <w:sz w:val="28"/>
          <w:szCs w:val="28"/>
        </w:rPr>
        <w:t>月</w:t>
      </w:r>
      <w:r w:rsidR="008238A2">
        <w:rPr>
          <w:rFonts w:ascii="Times New Roman" w:eastAsia="仿宋_GB2312" w:hAnsi="Times New Roman" w:cs="Times New Roman" w:hint="eastAsia"/>
          <w:b/>
          <w:sz w:val="28"/>
          <w:szCs w:val="28"/>
        </w:rPr>
        <w:t>19</w:t>
      </w:r>
      <w:r>
        <w:rPr>
          <w:rFonts w:ascii="Times New Roman" w:eastAsia="仿宋_GB2312" w:hAnsi="Times New Roman" w:cs="Times New Roman" w:hint="eastAsia"/>
          <w:b/>
          <w:sz w:val="28"/>
          <w:szCs w:val="28"/>
        </w:rPr>
        <w:t>日）：</w:t>
      </w:r>
      <w:r w:rsidRPr="00612A59">
        <w:rPr>
          <w:rFonts w:ascii="Times New Roman" w:eastAsia="仿宋_GB2312" w:hAnsi="Times New Roman" w:cs="Times New Roman" w:hint="eastAsia"/>
          <w:b/>
          <w:color w:val="000000" w:themeColor="text1"/>
          <w:sz w:val="28"/>
          <w:szCs w:val="28"/>
        </w:rPr>
        <w:t>线上</w:t>
      </w:r>
      <w:r w:rsidRPr="00612A59">
        <w:rPr>
          <w:rFonts w:ascii="Times New Roman" w:eastAsia="仿宋_GB2312" w:hAnsi="Times New Roman" w:cs="Times New Roman" w:hint="eastAsia"/>
          <w:b/>
          <w:color w:val="FF0000"/>
          <w:sz w:val="28"/>
          <w:szCs w:val="28"/>
        </w:rPr>
        <w:t>直播</w:t>
      </w:r>
      <w:r w:rsidRPr="00612A59">
        <w:rPr>
          <w:rFonts w:ascii="Times New Roman" w:eastAsia="仿宋_GB2312" w:hAnsi="Times New Roman" w:cs="Times New Roman" w:hint="eastAsia"/>
          <w:b/>
          <w:color w:val="000000" w:themeColor="text1"/>
          <w:sz w:val="28"/>
          <w:szCs w:val="28"/>
        </w:rPr>
        <w:t>培训</w:t>
      </w:r>
    </w:p>
    <w:tbl>
      <w:tblPr>
        <w:tblStyle w:val="a5"/>
        <w:tblW w:w="9935" w:type="dxa"/>
        <w:jc w:val="center"/>
        <w:tblBorders>
          <w:top w:val="single" w:sz="18" w:space="0" w:color="auto"/>
          <w:left w:val="none" w:sz="0" w:space="0" w:color="auto"/>
          <w:bottom w:val="single" w:sz="18" w:space="0" w:color="auto"/>
          <w:right w:val="none" w:sz="0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1418"/>
        <w:gridCol w:w="1550"/>
        <w:gridCol w:w="6967"/>
      </w:tblGrid>
      <w:tr w:rsidR="00956308">
        <w:trPr>
          <w:trHeight w:val="398"/>
          <w:jc w:val="center"/>
        </w:trPr>
        <w:tc>
          <w:tcPr>
            <w:tcW w:w="2968" w:type="dxa"/>
            <w:gridSpan w:val="2"/>
            <w:tcBorders>
              <w:top w:val="single" w:sz="18" w:space="0" w:color="auto"/>
              <w:bottom w:val="single" w:sz="2" w:space="0" w:color="auto"/>
            </w:tcBorders>
            <w:shd w:val="clear" w:color="auto" w:fill="548DD4" w:themeFill="text2" w:themeFillTint="99"/>
          </w:tcPr>
          <w:p w:rsidR="00956308" w:rsidRDefault="008571C8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培训日程</w:t>
            </w:r>
          </w:p>
        </w:tc>
        <w:tc>
          <w:tcPr>
            <w:tcW w:w="6967" w:type="dxa"/>
            <w:tcBorders>
              <w:top w:val="single" w:sz="18" w:space="0" w:color="auto"/>
              <w:bottom w:val="single" w:sz="2" w:space="0" w:color="auto"/>
            </w:tcBorders>
            <w:shd w:val="clear" w:color="auto" w:fill="548DD4" w:themeFill="text2" w:themeFillTint="99"/>
          </w:tcPr>
          <w:p w:rsidR="00956308" w:rsidRDefault="008571C8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课程安排</w:t>
            </w:r>
          </w:p>
        </w:tc>
      </w:tr>
      <w:tr w:rsidR="00956308">
        <w:trPr>
          <w:trHeight w:val="482"/>
          <w:jc w:val="center"/>
        </w:trPr>
        <w:tc>
          <w:tcPr>
            <w:tcW w:w="1418" w:type="dxa"/>
            <w:vMerge w:val="restart"/>
            <w:shd w:val="clear" w:color="auto" w:fill="B8CCE4" w:themeFill="accent1" w:themeFillTint="66"/>
            <w:vAlign w:val="center"/>
          </w:tcPr>
          <w:p w:rsidR="00956308" w:rsidRDefault="00E51BE4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466F41"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8</w:t>
            </w:r>
            <w:r w:rsidR="008571C8"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月</w:t>
            </w:r>
            <w:r w:rsidR="008238A2"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18</w:t>
            </w:r>
            <w:r w:rsidR="008571C8"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日</w:t>
            </w:r>
          </w:p>
          <w:p w:rsidR="00956308" w:rsidRDefault="008238A2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（周二</w:t>
            </w:r>
            <w:r w:rsidR="008571C8"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）</w:t>
            </w:r>
          </w:p>
        </w:tc>
        <w:tc>
          <w:tcPr>
            <w:tcW w:w="8517" w:type="dxa"/>
            <w:gridSpan w:val="2"/>
            <w:shd w:val="clear" w:color="auto" w:fill="B8CCE4" w:themeFill="accent1" w:themeFillTint="66"/>
            <w:vAlign w:val="center"/>
          </w:tcPr>
          <w:p w:rsidR="00956308" w:rsidRDefault="008571C8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上</w:t>
            </w: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午</w:t>
            </w:r>
          </w:p>
        </w:tc>
      </w:tr>
      <w:tr w:rsidR="00956308">
        <w:trPr>
          <w:trHeight w:val="482"/>
          <w:jc w:val="center"/>
        </w:trPr>
        <w:tc>
          <w:tcPr>
            <w:tcW w:w="1418" w:type="dxa"/>
            <w:vMerge/>
            <w:shd w:val="clear" w:color="auto" w:fill="B8CCE4" w:themeFill="accent1" w:themeFillTint="66"/>
            <w:vAlign w:val="center"/>
          </w:tcPr>
          <w:p w:rsidR="00956308" w:rsidRDefault="00956308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956308" w:rsidRDefault="008571C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66F4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08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:</w:t>
            </w:r>
            <w:r w:rsidRPr="00466F4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30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-</w:t>
            </w:r>
            <w:r w:rsidRPr="00466F4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09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:</w:t>
            </w:r>
            <w:r w:rsidRPr="00466F4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00</w:t>
            </w:r>
          </w:p>
        </w:tc>
        <w:tc>
          <w:tcPr>
            <w:tcW w:w="6967" w:type="dxa"/>
            <w:shd w:val="clear" w:color="auto" w:fill="auto"/>
            <w:vAlign w:val="center"/>
          </w:tcPr>
          <w:p w:rsidR="00956308" w:rsidRDefault="008571C8">
            <w:pPr>
              <w:jc w:val="left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准备阶段</w:t>
            </w:r>
          </w:p>
        </w:tc>
      </w:tr>
      <w:tr w:rsidR="00956308">
        <w:trPr>
          <w:trHeight w:val="482"/>
          <w:jc w:val="center"/>
        </w:trPr>
        <w:tc>
          <w:tcPr>
            <w:tcW w:w="1418" w:type="dxa"/>
            <w:vMerge/>
            <w:shd w:val="clear" w:color="auto" w:fill="B8CCE4" w:themeFill="accent1" w:themeFillTint="66"/>
            <w:vAlign w:val="center"/>
          </w:tcPr>
          <w:p w:rsidR="00956308" w:rsidRDefault="00956308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956308" w:rsidRDefault="008571C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66F4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09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:</w:t>
            </w:r>
            <w:r w:rsidRPr="00466F4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00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-</w:t>
            </w:r>
            <w:r w:rsidRPr="00466F4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09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:</w:t>
            </w:r>
            <w:r w:rsidRPr="00466F4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15</w:t>
            </w:r>
          </w:p>
        </w:tc>
        <w:tc>
          <w:tcPr>
            <w:tcW w:w="6967" w:type="dxa"/>
            <w:shd w:val="clear" w:color="auto" w:fill="auto"/>
            <w:vAlign w:val="center"/>
          </w:tcPr>
          <w:p w:rsidR="00956308" w:rsidRDefault="008571C8">
            <w:pPr>
              <w:jc w:val="left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开班致辞</w:t>
            </w:r>
          </w:p>
        </w:tc>
      </w:tr>
      <w:tr w:rsidR="00956308">
        <w:trPr>
          <w:trHeight w:val="482"/>
          <w:jc w:val="center"/>
        </w:trPr>
        <w:tc>
          <w:tcPr>
            <w:tcW w:w="1418" w:type="dxa"/>
            <w:vMerge/>
            <w:shd w:val="clear" w:color="auto" w:fill="B8CCE4" w:themeFill="accent1" w:themeFillTint="66"/>
            <w:vAlign w:val="center"/>
          </w:tcPr>
          <w:p w:rsidR="00956308" w:rsidRDefault="00956308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956308" w:rsidRDefault="008571C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66F4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09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:</w:t>
            </w:r>
            <w:r w:rsidRPr="00466F4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15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-</w:t>
            </w:r>
            <w:r w:rsidRPr="00466F4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10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:</w:t>
            </w:r>
            <w:r w:rsidR="00E64B68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30</w:t>
            </w:r>
          </w:p>
        </w:tc>
        <w:tc>
          <w:tcPr>
            <w:tcW w:w="6967" w:type="dxa"/>
            <w:shd w:val="clear" w:color="auto" w:fill="auto"/>
            <w:vAlign w:val="center"/>
          </w:tcPr>
          <w:p w:rsidR="00BC4137" w:rsidRPr="00BC4137" w:rsidRDefault="00BC4137" w:rsidP="00975BC3">
            <w:pPr>
              <w:jc w:val="left"/>
              <w:rPr>
                <w:rFonts w:ascii="楷体" w:eastAsia="楷体" w:hAnsi="楷体" w:cs="宋体"/>
                <w:b/>
                <w:color w:val="FF0000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 xml:space="preserve">新《证券法》下的上市公司信息披露解读 </w:t>
            </w:r>
          </w:p>
        </w:tc>
      </w:tr>
      <w:tr w:rsidR="00956308">
        <w:trPr>
          <w:trHeight w:val="482"/>
          <w:jc w:val="center"/>
        </w:trPr>
        <w:tc>
          <w:tcPr>
            <w:tcW w:w="1418" w:type="dxa"/>
            <w:vMerge/>
            <w:shd w:val="clear" w:color="auto" w:fill="B8CCE4" w:themeFill="accent1" w:themeFillTint="66"/>
            <w:vAlign w:val="center"/>
          </w:tcPr>
          <w:p w:rsidR="00956308" w:rsidRDefault="00956308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956308" w:rsidRDefault="008571C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66F4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10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:</w:t>
            </w:r>
            <w:r w:rsidR="00E64B68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30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-</w:t>
            </w:r>
            <w:r w:rsidR="00E64B68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10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:</w:t>
            </w:r>
            <w:r w:rsidR="00E64B68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45</w:t>
            </w:r>
          </w:p>
        </w:tc>
        <w:tc>
          <w:tcPr>
            <w:tcW w:w="6967" w:type="dxa"/>
            <w:shd w:val="clear" w:color="auto" w:fill="auto"/>
            <w:vAlign w:val="center"/>
          </w:tcPr>
          <w:p w:rsidR="00956308" w:rsidRDefault="008571C8">
            <w:pPr>
              <w:jc w:val="left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课间休息</w:t>
            </w:r>
          </w:p>
        </w:tc>
      </w:tr>
      <w:tr w:rsidR="00956308">
        <w:trPr>
          <w:trHeight w:val="482"/>
          <w:jc w:val="center"/>
        </w:trPr>
        <w:tc>
          <w:tcPr>
            <w:tcW w:w="1418" w:type="dxa"/>
            <w:vMerge/>
            <w:shd w:val="clear" w:color="auto" w:fill="B8CCE4" w:themeFill="accent1" w:themeFillTint="66"/>
            <w:vAlign w:val="center"/>
          </w:tcPr>
          <w:p w:rsidR="00956308" w:rsidRDefault="00956308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956308" w:rsidRDefault="00E64B6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10:45</w:t>
            </w:r>
            <w:r w:rsidR="008571C8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-</w:t>
            </w:r>
            <w:r w:rsidR="008571C8" w:rsidRPr="00466F4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12</w:t>
            </w:r>
            <w:r w:rsidR="008571C8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: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00</w:t>
            </w:r>
          </w:p>
        </w:tc>
        <w:tc>
          <w:tcPr>
            <w:tcW w:w="6967" w:type="dxa"/>
            <w:shd w:val="clear" w:color="auto" w:fill="auto"/>
            <w:vAlign w:val="center"/>
          </w:tcPr>
          <w:p w:rsidR="00BC4137" w:rsidRPr="004756FE" w:rsidRDefault="00BC4137" w:rsidP="00975BC3">
            <w:pPr>
              <w:jc w:val="left"/>
              <w:rPr>
                <w:rFonts w:ascii="Times New Roman" w:eastAsia="楷体" w:hAnsi="Times New Roman" w:cs="Times New Roman"/>
                <w:sz w:val="24"/>
              </w:rPr>
            </w:pPr>
            <w:r>
              <w:rPr>
                <w:rFonts w:ascii="Times New Roman" w:eastAsia="楷体" w:hAnsi="Times New Roman" w:cs="Times New Roman" w:hint="eastAsia"/>
                <w:sz w:val="24"/>
              </w:rPr>
              <w:t>《上市公司独立董事履职指引》解读</w:t>
            </w:r>
            <w:r>
              <w:rPr>
                <w:rFonts w:ascii="Times New Roman" w:eastAsia="楷体" w:hAnsi="Times New Roman" w:cs="Times New Roman" w:hint="eastAsia"/>
                <w:sz w:val="24"/>
              </w:rPr>
              <w:t xml:space="preserve"> </w:t>
            </w:r>
          </w:p>
        </w:tc>
      </w:tr>
      <w:tr w:rsidR="00956308">
        <w:trPr>
          <w:trHeight w:val="482"/>
          <w:jc w:val="center"/>
        </w:trPr>
        <w:tc>
          <w:tcPr>
            <w:tcW w:w="1418" w:type="dxa"/>
            <w:vMerge/>
            <w:shd w:val="clear" w:color="auto" w:fill="B8CCE4" w:themeFill="accent1" w:themeFillTint="66"/>
            <w:vAlign w:val="center"/>
          </w:tcPr>
          <w:p w:rsidR="00956308" w:rsidRDefault="00956308">
            <w:pPr>
              <w:jc w:val="left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956308" w:rsidRDefault="008571C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66F4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12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:</w:t>
            </w:r>
            <w:r w:rsidR="00E64B68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00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-</w:t>
            </w:r>
            <w:r w:rsidRPr="00466F4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12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:</w:t>
            </w:r>
            <w:r w:rsidR="00E64B68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15</w:t>
            </w:r>
          </w:p>
        </w:tc>
        <w:tc>
          <w:tcPr>
            <w:tcW w:w="6967" w:type="dxa"/>
            <w:shd w:val="clear" w:color="auto" w:fill="auto"/>
            <w:vAlign w:val="center"/>
          </w:tcPr>
          <w:p w:rsidR="00956308" w:rsidRDefault="008571C8">
            <w:pPr>
              <w:jc w:val="left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课后练习</w:t>
            </w:r>
          </w:p>
        </w:tc>
      </w:tr>
      <w:tr w:rsidR="00956308">
        <w:trPr>
          <w:trHeight w:val="482"/>
          <w:jc w:val="center"/>
        </w:trPr>
        <w:tc>
          <w:tcPr>
            <w:tcW w:w="1418" w:type="dxa"/>
            <w:vMerge/>
            <w:shd w:val="clear" w:color="auto" w:fill="B8CCE4" w:themeFill="accent1" w:themeFillTint="66"/>
            <w:vAlign w:val="center"/>
          </w:tcPr>
          <w:p w:rsidR="00956308" w:rsidRDefault="0095630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517" w:type="dxa"/>
            <w:gridSpan w:val="2"/>
            <w:shd w:val="clear" w:color="auto" w:fill="B8CCE4" w:themeFill="accent1" w:themeFillTint="66"/>
            <w:vAlign w:val="center"/>
          </w:tcPr>
          <w:p w:rsidR="00956308" w:rsidRDefault="008571C8">
            <w:pPr>
              <w:jc w:val="center"/>
              <w:rPr>
                <w:rFonts w:ascii="楷体" w:eastAsia="楷体" w:hAnsi="楷体" w:cs="宋体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下</w:t>
            </w: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午</w:t>
            </w:r>
          </w:p>
        </w:tc>
      </w:tr>
      <w:tr w:rsidR="00956308">
        <w:trPr>
          <w:trHeight w:val="482"/>
          <w:jc w:val="center"/>
        </w:trPr>
        <w:tc>
          <w:tcPr>
            <w:tcW w:w="1418" w:type="dxa"/>
            <w:vMerge/>
            <w:shd w:val="clear" w:color="auto" w:fill="B8CCE4" w:themeFill="accent1" w:themeFillTint="66"/>
            <w:vAlign w:val="center"/>
          </w:tcPr>
          <w:p w:rsidR="00956308" w:rsidRDefault="0095630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vAlign w:val="center"/>
          </w:tcPr>
          <w:p w:rsidR="00956308" w:rsidRDefault="008571C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66F4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14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:</w:t>
            </w:r>
            <w:r w:rsidRPr="00466F4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00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-</w:t>
            </w:r>
            <w:r w:rsidRPr="00466F4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15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:</w:t>
            </w:r>
            <w:r w:rsidRPr="00466F4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30</w:t>
            </w:r>
          </w:p>
        </w:tc>
        <w:tc>
          <w:tcPr>
            <w:tcW w:w="6967" w:type="dxa"/>
            <w:vAlign w:val="center"/>
          </w:tcPr>
          <w:p w:rsidR="00956308" w:rsidRDefault="008571C8" w:rsidP="00975BC3">
            <w:pPr>
              <w:jc w:val="left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 xml:space="preserve">纪律处分典型案例分析 </w:t>
            </w:r>
          </w:p>
        </w:tc>
      </w:tr>
      <w:tr w:rsidR="00956308">
        <w:trPr>
          <w:trHeight w:val="482"/>
          <w:jc w:val="center"/>
        </w:trPr>
        <w:tc>
          <w:tcPr>
            <w:tcW w:w="1418" w:type="dxa"/>
            <w:vMerge/>
            <w:shd w:val="clear" w:color="auto" w:fill="B8CCE4" w:themeFill="accent1" w:themeFillTint="66"/>
            <w:vAlign w:val="center"/>
          </w:tcPr>
          <w:p w:rsidR="00956308" w:rsidRDefault="0095630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vAlign w:val="center"/>
          </w:tcPr>
          <w:p w:rsidR="00956308" w:rsidRDefault="008571C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66F4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15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:</w:t>
            </w:r>
            <w:r w:rsidRPr="00466F4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30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-</w:t>
            </w:r>
            <w:r w:rsidRPr="00466F4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15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:</w:t>
            </w:r>
            <w:r w:rsidRPr="00466F4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45</w:t>
            </w:r>
          </w:p>
        </w:tc>
        <w:tc>
          <w:tcPr>
            <w:tcW w:w="6967" w:type="dxa"/>
            <w:vAlign w:val="center"/>
          </w:tcPr>
          <w:p w:rsidR="00956308" w:rsidRDefault="008571C8">
            <w:pPr>
              <w:jc w:val="left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课间休息</w:t>
            </w:r>
          </w:p>
        </w:tc>
      </w:tr>
      <w:tr w:rsidR="00956308">
        <w:trPr>
          <w:trHeight w:val="482"/>
          <w:jc w:val="center"/>
        </w:trPr>
        <w:tc>
          <w:tcPr>
            <w:tcW w:w="1418" w:type="dxa"/>
            <w:vMerge/>
            <w:shd w:val="clear" w:color="auto" w:fill="B8CCE4" w:themeFill="accent1" w:themeFillTint="66"/>
            <w:vAlign w:val="center"/>
          </w:tcPr>
          <w:p w:rsidR="00956308" w:rsidRDefault="0095630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vAlign w:val="center"/>
          </w:tcPr>
          <w:p w:rsidR="00956308" w:rsidRDefault="008571C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66F4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15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:</w:t>
            </w:r>
            <w:r w:rsidRPr="00466F4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45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-</w:t>
            </w:r>
            <w:r w:rsidRPr="00466F4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17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:</w:t>
            </w:r>
            <w:r w:rsidRPr="00466F4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15</w:t>
            </w:r>
          </w:p>
        </w:tc>
        <w:tc>
          <w:tcPr>
            <w:tcW w:w="6967" w:type="dxa"/>
            <w:vAlign w:val="center"/>
          </w:tcPr>
          <w:p w:rsidR="00956308" w:rsidRDefault="008571C8" w:rsidP="00975BC3">
            <w:pPr>
              <w:jc w:val="left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 xml:space="preserve">上市公司员工持股计划与股权激励  </w:t>
            </w:r>
          </w:p>
        </w:tc>
      </w:tr>
      <w:tr w:rsidR="00956308">
        <w:trPr>
          <w:trHeight w:val="482"/>
          <w:jc w:val="center"/>
        </w:trPr>
        <w:tc>
          <w:tcPr>
            <w:tcW w:w="1418" w:type="dxa"/>
            <w:vMerge/>
            <w:shd w:val="clear" w:color="auto" w:fill="B8CCE4" w:themeFill="accent1" w:themeFillTint="66"/>
            <w:vAlign w:val="center"/>
          </w:tcPr>
          <w:p w:rsidR="00956308" w:rsidRDefault="0095630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vAlign w:val="center"/>
          </w:tcPr>
          <w:p w:rsidR="00956308" w:rsidRDefault="008571C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66F4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17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:</w:t>
            </w:r>
            <w:r w:rsidRPr="00466F4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15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-</w:t>
            </w:r>
            <w:r w:rsidRPr="00466F4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17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:</w:t>
            </w:r>
            <w:r w:rsidRPr="00466F4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30</w:t>
            </w:r>
          </w:p>
        </w:tc>
        <w:tc>
          <w:tcPr>
            <w:tcW w:w="6967" w:type="dxa"/>
            <w:vAlign w:val="center"/>
          </w:tcPr>
          <w:p w:rsidR="00956308" w:rsidRDefault="008571C8">
            <w:pPr>
              <w:jc w:val="left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课后练习</w:t>
            </w:r>
          </w:p>
        </w:tc>
      </w:tr>
      <w:tr w:rsidR="00956308">
        <w:trPr>
          <w:trHeight w:val="482"/>
          <w:jc w:val="center"/>
        </w:trPr>
        <w:tc>
          <w:tcPr>
            <w:tcW w:w="1418" w:type="dxa"/>
            <w:vMerge w:val="restart"/>
            <w:shd w:val="clear" w:color="auto" w:fill="B8CCE4" w:themeFill="accent1" w:themeFillTint="66"/>
            <w:vAlign w:val="center"/>
          </w:tcPr>
          <w:p w:rsidR="00956308" w:rsidRDefault="00E51BE4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466F41"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8</w:t>
            </w:r>
            <w:r w:rsidR="008571C8"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月</w:t>
            </w:r>
            <w:r w:rsidR="008238A2"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19</w:t>
            </w:r>
            <w:r w:rsidR="008571C8"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日</w:t>
            </w:r>
          </w:p>
          <w:p w:rsidR="00956308" w:rsidRDefault="008238A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（周三</w:t>
            </w:r>
            <w:r w:rsidR="008571C8"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）</w:t>
            </w:r>
          </w:p>
        </w:tc>
        <w:tc>
          <w:tcPr>
            <w:tcW w:w="8517" w:type="dxa"/>
            <w:gridSpan w:val="2"/>
            <w:shd w:val="clear" w:color="auto" w:fill="B8CCE4" w:themeFill="accent1" w:themeFillTint="66"/>
            <w:vAlign w:val="center"/>
          </w:tcPr>
          <w:p w:rsidR="00956308" w:rsidRDefault="008571C8">
            <w:pPr>
              <w:jc w:val="center"/>
              <w:rPr>
                <w:rFonts w:ascii="楷体" w:eastAsia="楷体" w:hAnsi="楷体" w:cs="宋体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上</w:t>
            </w: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午</w:t>
            </w:r>
          </w:p>
        </w:tc>
      </w:tr>
      <w:tr w:rsidR="00956308">
        <w:trPr>
          <w:trHeight w:val="482"/>
          <w:jc w:val="center"/>
        </w:trPr>
        <w:tc>
          <w:tcPr>
            <w:tcW w:w="1418" w:type="dxa"/>
            <w:vMerge/>
            <w:shd w:val="clear" w:color="auto" w:fill="B8CCE4" w:themeFill="accent1" w:themeFillTint="66"/>
            <w:vAlign w:val="center"/>
          </w:tcPr>
          <w:p w:rsidR="00956308" w:rsidRDefault="0095630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vAlign w:val="center"/>
          </w:tcPr>
          <w:p w:rsidR="00956308" w:rsidRDefault="008571C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66F4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09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:</w:t>
            </w:r>
            <w:r w:rsidRPr="00466F4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00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-</w:t>
            </w:r>
            <w:r w:rsidRPr="00466F4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10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:</w:t>
            </w:r>
            <w:r w:rsidRPr="00466F4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30</w:t>
            </w:r>
          </w:p>
        </w:tc>
        <w:tc>
          <w:tcPr>
            <w:tcW w:w="6967" w:type="dxa"/>
            <w:vAlign w:val="center"/>
          </w:tcPr>
          <w:p w:rsidR="00956308" w:rsidRDefault="003B6268" w:rsidP="00975BC3">
            <w:pPr>
              <w:jc w:val="left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上市公司再融资政策解读</w:t>
            </w:r>
            <w:r w:rsidR="00BC4137">
              <w:rPr>
                <w:rFonts w:ascii="楷体" w:eastAsia="楷体" w:hAnsi="楷体" w:cs="宋体" w:hint="eastAsia"/>
                <w:sz w:val="24"/>
              </w:rPr>
              <w:t xml:space="preserve"> </w:t>
            </w:r>
          </w:p>
        </w:tc>
      </w:tr>
      <w:tr w:rsidR="00956308">
        <w:trPr>
          <w:trHeight w:val="482"/>
          <w:jc w:val="center"/>
        </w:trPr>
        <w:tc>
          <w:tcPr>
            <w:tcW w:w="1418" w:type="dxa"/>
            <w:vMerge/>
            <w:shd w:val="clear" w:color="auto" w:fill="B8CCE4" w:themeFill="accent1" w:themeFillTint="66"/>
            <w:vAlign w:val="center"/>
          </w:tcPr>
          <w:p w:rsidR="00956308" w:rsidRDefault="0095630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vAlign w:val="center"/>
          </w:tcPr>
          <w:p w:rsidR="00956308" w:rsidRDefault="008571C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66F4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10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:</w:t>
            </w:r>
            <w:r w:rsidRPr="00466F4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30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-</w:t>
            </w:r>
            <w:r w:rsidRPr="00466F4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10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:</w:t>
            </w:r>
            <w:r w:rsidRPr="00466F4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45</w:t>
            </w:r>
          </w:p>
        </w:tc>
        <w:tc>
          <w:tcPr>
            <w:tcW w:w="6967" w:type="dxa"/>
            <w:vAlign w:val="center"/>
          </w:tcPr>
          <w:p w:rsidR="00956308" w:rsidRDefault="008571C8">
            <w:pPr>
              <w:jc w:val="left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课间休息</w:t>
            </w:r>
          </w:p>
        </w:tc>
      </w:tr>
      <w:tr w:rsidR="00956308">
        <w:trPr>
          <w:trHeight w:val="482"/>
          <w:jc w:val="center"/>
        </w:trPr>
        <w:tc>
          <w:tcPr>
            <w:tcW w:w="1418" w:type="dxa"/>
            <w:vMerge/>
            <w:shd w:val="clear" w:color="auto" w:fill="B8CCE4" w:themeFill="accent1" w:themeFillTint="66"/>
            <w:vAlign w:val="center"/>
          </w:tcPr>
          <w:p w:rsidR="00956308" w:rsidRDefault="0095630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vAlign w:val="center"/>
          </w:tcPr>
          <w:p w:rsidR="00956308" w:rsidRDefault="008571C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66F4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10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:</w:t>
            </w:r>
            <w:r w:rsidRPr="00466F4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45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-</w:t>
            </w:r>
            <w:r w:rsidRPr="00466F4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12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:</w:t>
            </w:r>
            <w:r w:rsidRPr="00466F4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15</w:t>
            </w:r>
          </w:p>
        </w:tc>
        <w:tc>
          <w:tcPr>
            <w:tcW w:w="6967" w:type="dxa"/>
            <w:vAlign w:val="center"/>
          </w:tcPr>
          <w:p w:rsidR="00956308" w:rsidRDefault="003B6268" w:rsidP="00975BC3">
            <w:pPr>
              <w:jc w:val="left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上市公司重大资产重组信息披露要点讲解</w:t>
            </w:r>
            <w:r w:rsidR="00BC4137">
              <w:rPr>
                <w:rFonts w:ascii="楷体" w:eastAsia="楷体" w:hAnsi="楷体" w:cs="宋体" w:hint="eastAsia"/>
                <w:sz w:val="24"/>
                <w:szCs w:val="24"/>
              </w:rPr>
              <w:t xml:space="preserve"> </w:t>
            </w:r>
          </w:p>
        </w:tc>
      </w:tr>
      <w:tr w:rsidR="00956308">
        <w:trPr>
          <w:trHeight w:val="482"/>
          <w:jc w:val="center"/>
        </w:trPr>
        <w:tc>
          <w:tcPr>
            <w:tcW w:w="1418" w:type="dxa"/>
            <w:vMerge/>
            <w:shd w:val="clear" w:color="auto" w:fill="B8CCE4" w:themeFill="accent1" w:themeFillTint="66"/>
            <w:vAlign w:val="center"/>
          </w:tcPr>
          <w:p w:rsidR="00956308" w:rsidRDefault="0095630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vAlign w:val="center"/>
          </w:tcPr>
          <w:p w:rsidR="00956308" w:rsidRDefault="008571C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66F4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12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:</w:t>
            </w:r>
            <w:r w:rsidRPr="00466F4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15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-</w:t>
            </w:r>
            <w:r w:rsidRPr="00466F4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12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:</w:t>
            </w:r>
            <w:r w:rsidRPr="00466F4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30</w:t>
            </w:r>
          </w:p>
        </w:tc>
        <w:tc>
          <w:tcPr>
            <w:tcW w:w="6967" w:type="dxa"/>
            <w:vAlign w:val="center"/>
          </w:tcPr>
          <w:p w:rsidR="00956308" w:rsidRDefault="008571C8">
            <w:pPr>
              <w:jc w:val="left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课后练习</w:t>
            </w:r>
          </w:p>
        </w:tc>
      </w:tr>
      <w:tr w:rsidR="00956308">
        <w:trPr>
          <w:trHeight w:val="482"/>
          <w:jc w:val="center"/>
        </w:trPr>
        <w:tc>
          <w:tcPr>
            <w:tcW w:w="1418" w:type="dxa"/>
            <w:vMerge/>
            <w:shd w:val="clear" w:color="auto" w:fill="B8CCE4" w:themeFill="accent1" w:themeFillTint="66"/>
          </w:tcPr>
          <w:p w:rsidR="00956308" w:rsidRDefault="0095630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517" w:type="dxa"/>
            <w:gridSpan w:val="2"/>
            <w:shd w:val="clear" w:color="auto" w:fill="B8CCE4" w:themeFill="accent1" w:themeFillTint="66"/>
            <w:vAlign w:val="center"/>
          </w:tcPr>
          <w:p w:rsidR="00956308" w:rsidRDefault="008571C8">
            <w:pPr>
              <w:jc w:val="center"/>
              <w:rPr>
                <w:rFonts w:ascii="楷体" w:eastAsia="楷体" w:hAnsi="楷体" w:cs="宋体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下</w:t>
            </w: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午</w:t>
            </w:r>
          </w:p>
        </w:tc>
      </w:tr>
      <w:tr w:rsidR="00956308">
        <w:trPr>
          <w:trHeight w:val="482"/>
          <w:jc w:val="center"/>
        </w:trPr>
        <w:tc>
          <w:tcPr>
            <w:tcW w:w="1418" w:type="dxa"/>
            <w:vMerge/>
            <w:shd w:val="clear" w:color="auto" w:fill="B8CCE4" w:themeFill="accent1" w:themeFillTint="66"/>
          </w:tcPr>
          <w:p w:rsidR="00956308" w:rsidRDefault="0095630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vAlign w:val="center"/>
          </w:tcPr>
          <w:p w:rsidR="00956308" w:rsidRDefault="008571C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66F4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14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:</w:t>
            </w:r>
            <w:r w:rsidRPr="00466F4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00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-</w:t>
            </w:r>
            <w:r w:rsidRPr="00466F4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17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:</w:t>
            </w:r>
            <w:r w:rsidR="00AA5429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15</w:t>
            </w:r>
          </w:p>
        </w:tc>
        <w:tc>
          <w:tcPr>
            <w:tcW w:w="6967" w:type="dxa"/>
            <w:vAlign w:val="center"/>
          </w:tcPr>
          <w:p w:rsidR="003B6268" w:rsidRDefault="003B6268" w:rsidP="003B6268">
            <w:pPr>
              <w:jc w:val="left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 xml:space="preserve">经验与教训:如何做上市公司独立董事 </w:t>
            </w:r>
          </w:p>
          <w:p w:rsidR="00956308" w:rsidRDefault="003B6268" w:rsidP="003B6268">
            <w:pPr>
              <w:jc w:val="left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（含课间休息）</w:t>
            </w:r>
          </w:p>
        </w:tc>
      </w:tr>
      <w:tr w:rsidR="00956308">
        <w:trPr>
          <w:trHeight w:val="482"/>
          <w:jc w:val="center"/>
        </w:trPr>
        <w:tc>
          <w:tcPr>
            <w:tcW w:w="1418" w:type="dxa"/>
            <w:vMerge/>
            <w:shd w:val="clear" w:color="auto" w:fill="B8CCE4" w:themeFill="accent1" w:themeFillTint="66"/>
          </w:tcPr>
          <w:p w:rsidR="00956308" w:rsidRDefault="0095630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vAlign w:val="center"/>
          </w:tcPr>
          <w:p w:rsidR="00956308" w:rsidRDefault="008571C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66F4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17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:</w:t>
            </w:r>
            <w:r w:rsidR="00AA5429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15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-</w:t>
            </w:r>
            <w:r w:rsidRPr="00466F4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17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:</w:t>
            </w:r>
            <w:r w:rsidR="00AA5429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30</w:t>
            </w:r>
          </w:p>
        </w:tc>
        <w:tc>
          <w:tcPr>
            <w:tcW w:w="6967" w:type="dxa"/>
            <w:vAlign w:val="center"/>
          </w:tcPr>
          <w:p w:rsidR="00956308" w:rsidRDefault="003B6268">
            <w:pPr>
              <w:jc w:val="left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课后练习、结业</w:t>
            </w:r>
          </w:p>
        </w:tc>
      </w:tr>
    </w:tbl>
    <w:p w:rsidR="00956308" w:rsidRDefault="008571C8" w:rsidP="00C051D5">
      <w:pPr>
        <w:spacing w:beforeLines="50"/>
        <w:rPr>
          <w:rFonts w:ascii="楷体" w:eastAsia="楷体" w:hAnsi="楷体" w:cs="宋体"/>
          <w:sz w:val="24"/>
        </w:rPr>
      </w:pPr>
      <w:r>
        <w:rPr>
          <w:rFonts w:ascii="楷体" w:eastAsia="楷体" w:hAnsi="楷体" w:cs="宋体" w:hint="eastAsia"/>
          <w:sz w:val="24"/>
        </w:rPr>
        <w:t>注：以培训期间实际安排为准。</w:t>
      </w:r>
    </w:p>
    <w:p w:rsidR="00956308" w:rsidRDefault="00956308">
      <w:pPr>
        <w:jc w:val="left"/>
        <w:rPr>
          <w:rFonts w:ascii="Times New Roman" w:eastAsia="仿宋_GB2312" w:hAnsi="Times New Roman" w:cs="Times New Roman"/>
          <w:b/>
          <w:sz w:val="28"/>
          <w:szCs w:val="28"/>
        </w:rPr>
      </w:pPr>
    </w:p>
    <w:p w:rsidR="00956308" w:rsidRDefault="008571C8">
      <w:pPr>
        <w:jc w:val="left"/>
        <w:rPr>
          <w:rFonts w:ascii="Times New Roman" w:eastAsia="仿宋_GB2312" w:hAnsi="Times New Roman" w:cs="Times New Roman"/>
          <w:b/>
          <w:sz w:val="28"/>
          <w:szCs w:val="28"/>
        </w:rPr>
      </w:pPr>
      <w:r w:rsidRPr="00466F41">
        <w:rPr>
          <w:rFonts w:ascii="Times New Roman" w:eastAsia="仿宋_GB2312" w:hAnsi="Times New Roman" w:cs="Times New Roman" w:hint="eastAsia"/>
          <w:b/>
          <w:sz w:val="28"/>
          <w:szCs w:val="28"/>
        </w:rPr>
        <w:t>2</w:t>
      </w:r>
      <w:r>
        <w:rPr>
          <w:rFonts w:ascii="Times New Roman" w:eastAsia="仿宋_GB2312" w:hAnsi="Times New Roman" w:cs="Times New Roman" w:hint="eastAsia"/>
          <w:b/>
          <w:sz w:val="28"/>
          <w:szCs w:val="28"/>
        </w:rPr>
        <w:t>、第二阶段（</w:t>
      </w:r>
      <w:r w:rsidR="003B6268" w:rsidRPr="00466F41">
        <w:rPr>
          <w:rFonts w:ascii="Times New Roman" w:eastAsia="仿宋_GB2312" w:hAnsi="Times New Roman" w:cs="Times New Roman" w:hint="eastAsia"/>
          <w:b/>
          <w:sz w:val="28"/>
          <w:szCs w:val="28"/>
        </w:rPr>
        <w:t>8</w:t>
      </w:r>
      <w:r>
        <w:rPr>
          <w:rFonts w:ascii="Times New Roman" w:eastAsia="仿宋_GB2312" w:hAnsi="Times New Roman" w:cs="Times New Roman" w:hint="eastAsia"/>
          <w:b/>
          <w:sz w:val="28"/>
          <w:szCs w:val="28"/>
        </w:rPr>
        <w:t>月</w:t>
      </w:r>
      <w:r w:rsidR="008238A2">
        <w:rPr>
          <w:rFonts w:ascii="Times New Roman" w:eastAsia="仿宋_GB2312" w:hAnsi="Times New Roman" w:cs="Times New Roman" w:hint="eastAsia"/>
          <w:b/>
          <w:sz w:val="28"/>
          <w:szCs w:val="28"/>
        </w:rPr>
        <w:t>20</w:t>
      </w:r>
      <w:r>
        <w:rPr>
          <w:rFonts w:ascii="Times New Roman" w:eastAsia="仿宋_GB2312" w:hAnsi="Times New Roman" w:cs="Times New Roman" w:hint="eastAsia"/>
          <w:b/>
          <w:sz w:val="28"/>
          <w:szCs w:val="28"/>
        </w:rPr>
        <w:t>日至</w:t>
      </w:r>
      <w:r w:rsidR="00DD6048">
        <w:rPr>
          <w:rFonts w:ascii="Times New Roman" w:eastAsia="仿宋_GB2312" w:hAnsi="Times New Roman" w:cs="Times New Roman" w:hint="eastAsia"/>
          <w:b/>
          <w:sz w:val="28"/>
          <w:szCs w:val="28"/>
        </w:rPr>
        <w:t>8</w:t>
      </w:r>
      <w:r>
        <w:rPr>
          <w:rFonts w:ascii="Times New Roman" w:eastAsia="仿宋_GB2312" w:hAnsi="Times New Roman" w:cs="Times New Roman" w:hint="eastAsia"/>
          <w:b/>
          <w:sz w:val="28"/>
          <w:szCs w:val="28"/>
        </w:rPr>
        <w:t>月</w:t>
      </w:r>
      <w:r w:rsidR="00DD6048">
        <w:rPr>
          <w:rFonts w:ascii="Times New Roman" w:eastAsia="仿宋_GB2312" w:hAnsi="Times New Roman" w:cs="Times New Roman" w:hint="eastAsia"/>
          <w:b/>
          <w:sz w:val="28"/>
          <w:szCs w:val="28"/>
        </w:rPr>
        <w:t>2</w:t>
      </w:r>
      <w:r w:rsidR="008238A2">
        <w:rPr>
          <w:rFonts w:ascii="Times New Roman" w:eastAsia="仿宋_GB2312" w:hAnsi="Times New Roman" w:cs="Times New Roman" w:hint="eastAsia"/>
          <w:b/>
          <w:sz w:val="28"/>
          <w:szCs w:val="28"/>
        </w:rPr>
        <w:t>4</w:t>
      </w:r>
      <w:r>
        <w:rPr>
          <w:rFonts w:ascii="Times New Roman" w:eastAsia="仿宋_GB2312" w:hAnsi="Times New Roman" w:cs="Times New Roman" w:hint="eastAsia"/>
          <w:b/>
          <w:sz w:val="28"/>
          <w:szCs w:val="28"/>
        </w:rPr>
        <w:t>日）：</w:t>
      </w:r>
      <w:r w:rsidRPr="00612A59">
        <w:rPr>
          <w:rFonts w:ascii="Times New Roman" w:eastAsia="仿宋_GB2312" w:hAnsi="Times New Roman" w:cs="Times New Roman" w:hint="eastAsia"/>
          <w:b/>
          <w:color w:val="000000" w:themeColor="text1"/>
          <w:sz w:val="28"/>
          <w:szCs w:val="28"/>
        </w:rPr>
        <w:t>线上</w:t>
      </w:r>
      <w:r w:rsidRPr="00612A59">
        <w:rPr>
          <w:rFonts w:ascii="Times New Roman" w:eastAsia="仿宋_GB2312" w:hAnsi="Times New Roman" w:cs="Times New Roman" w:hint="eastAsia"/>
          <w:b/>
          <w:color w:val="FF0000"/>
          <w:sz w:val="28"/>
          <w:szCs w:val="28"/>
        </w:rPr>
        <w:t>录播</w:t>
      </w:r>
      <w:r w:rsidRPr="00612A59">
        <w:rPr>
          <w:rFonts w:ascii="Times New Roman" w:eastAsia="仿宋_GB2312" w:hAnsi="Times New Roman" w:cs="Times New Roman" w:hint="eastAsia"/>
          <w:b/>
          <w:color w:val="000000" w:themeColor="text1"/>
          <w:sz w:val="28"/>
          <w:szCs w:val="28"/>
        </w:rPr>
        <w:t>培训</w:t>
      </w:r>
    </w:p>
    <w:tbl>
      <w:tblPr>
        <w:tblStyle w:val="a5"/>
        <w:tblW w:w="9935" w:type="dxa"/>
        <w:jc w:val="center"/>
        <w:tblBorders>
          <w:top w:val="single" w:sz="18" w:space="0" w:color="auto"/>
          <w:left w:val="none" w:sz="0" w:space="0" w:color="auto"/>
          <w:bottom w:val="single" w:sz="18" w:space="0" w:color="auto"/>
          <w:right w:val="none" w:sz="0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2968"/>
        <w:gridCol w:w="6967"/>
      </w:tblGrid>
      <w:tr w:rsidR="00956308">
        <w:trPr>
          <w:trHeight w:val="425"/>
          <w:jc w:val="center"/>
        </w:trPr>
        <w:tc>
          <w:tcPr>
            <w:tcW w:w="2968" w:type="dxa"/>
            <w:tcBorders>
              <w:top w:val="single" w:sz="18" w:space="0" w:color="auto"/>
              <w:bottom w:val="single" w:sz="2" w:space="0" w:color="auto"/>
            </w:tcBorders>
            <w:shd w:val="clear" w:color="auto" w:fill="548DD4" w:themeFill="text2" w:themeFillTint="99"/>
          </w:tcPr>
          <w:p w:rsidR="00956308" w:rsidRDefault="008571C8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培训</w:t>
            </w:r>
            <w:r w:rsidR="00466F41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日程</w:t>
            </w:r>
          </w:p>
        </w:tc>
        <w:tc>
          <w:tcPr>
            <w:tcW w:w="6967" w:type="dxa"/>
            <w:tcBorders>
              <w:top w:val="single" w:sz="18" w:space="0" w:color="auto"/>
              <w:bottom w:val="single" w:sz="2" w:space="0" w:color="auto"/>
            </w:tcBorders>
            <w:shd w:val="clear" w:color="auto" w:fill="548DD4" w:themeFill="text2" w:themeFillTint="99"/>
          </w:tcPr>
          <w:p w:rsidR="00956308" w:rsidRDefault="008571C8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课程安排</w:t>
            </w:r>
            <w:r w:rsidR="00E51BE4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（需全部完成）</w:t>
            </w:r>
          </w:p>
        </w:tc>
      </w:tr>
      <w:tr w:rsidR="005905BD" w:rsidTr="003B6268">
        <w:trPr>
          <w:trHeight w:val="491"/>
          <w:jc w:val="center"/>
        </w:trPr>
        <w:tc>
          <w:tcPr>
            <w:tcW w:w="2968" w:type="dxa"/>
            <w:vMerge w:val="restart"/>
            <w:tcBorders>
              <w:top w:val="single" w:sz="2" w:space="0" w:color="auto"/>
            </w:tcBorders>
            <w:shd w:val="clear" w:color="auto" w:fill="B8CCE4" w:themeFill="accent1" w:themeFillTint="66"/>
            <w:vAlign w:val="center"/>
          </w:tcPr>
          <w:p w:rsidR="00466F41" w:rsidRPr="00E51BE4" w:rsidRDefault="00466F41" w:rsidP="004F5387">
            <w:pPr>
              <w:jc w:val="center"/>
              <w:rPr>
                <w:rFonts w:ascii="Times New Roman" w:eastAsia="仿宋_GB2312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66F41"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8</w:t>
            </w:r>
            <w:r w:rsidRPr="00466F41"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月</w:t>
            </w:r>
            <w:r w:rsidRPr="00466F41"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2</w:t>
            </w:r>
            <w:r w:rsidR="008238A2"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0</w:t>
            </w:r>
            <w:r w:rsidRPr="00466F41"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日至</w:t>
            </w:r>
            <w:r w:rsidR="00BC4137"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8</w:t>
            </w:r>
            <w:r w:rsidRPr="00466F41"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月</w:t>
            </w:r>
            <w:r w:rsidR="00BC4137"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2</w:t>
            </w:r>
            <w:r w:rsidR="008238A2"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4</w:t>
            </w:r>
            <w:r w:rsidRPr="00466F41"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日</w:t>
            </w:r>
          </w:p>
        </w:tc>
        <w:tc>
          <w:tcPr>
            <w:tcW w:w="6967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5905BD" w:rsidRDefault="005905BD" w:rsidP="00E51BE4">
            <w:pPr>
              <w:jc w:val="left"/>
              <w:rPr>
                <w:rFonts w:ascii="楷体" w:eastAsia="楷体" w:hAnsi="楷体" w:cs="宋体"/>
                <w:sz w:val="24"/>
              </w:rPr>
            </w:pPr>
            <w:r w:rsidRPr="00466F41">
              <w:rPr>
                <w:rFonts w:ascii="Times New Roman" w:eastAsia="楷体" w:hAnsi="Times New Roman" w:cs="Times New Roman" w:hint="eastAsia"/>
                <w:sz w:val="24"/>
              </w:rPr>
              <w:t>1</w:t>
            </w:r>
            <w:r>
              <w:rPr>
                <w:rFonts w:ascii="Times New Roman" w:eastAsia="楷体" w:hAnsi="楷体" w:cs="Times New Roman"/>
                <w:sz w:val="24"/>
              </w:rPr>
              <w:t>、</w:t>
            </w:r>
            <w:r>
              <w:rPr>
                <w:rFonts w:ascii="楷体" w:eastAsia="楷体" w:hAnsi="楷体" w:cs="宋体" w:hint="eastAsia"/>
                <w:sz w:val="24"/>
              </w:rPr>
              <w:t>上市公司财务舞弊案例分析</w:t>
            </w:r>
          </w:p>
        </w:tc>
      </w:tr>
      <w:tr w:rsidR="005905BD">
        <w:trPr>
          <w:trHeight w:val="482"/>
          <w:jc w:val="center"/>
        </w:trPr>
        <w:tc>
          <w:tcPr>
            <w:tcW w:w="2968" w:type="dxa"/>
            <w:vMerge/>
            <w:shd w:val="clear" w:color="auto" w:fill="B8CCE4" w:themeFill="accent1" w:themeFillTint="66"/>
            <w:vAlign w:val="center"/>
          </w:tcPr>
          <w:p w:rsidR="005905BD" w:rsidRDefault="005905BD">
            <w:pPr>
              <w:jc w:val="left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7" w:type="dxa"/>
            <w:shd w:val="clear" w:color="auto" w:fill="auto"/>
            <w:vAlign w:val="center"/>
          </w:tcPr>
          <w:p w:rsidR="005905BD" w:rsidRDefault="00BC4137" w:rsidP="00E51BE4">
            <w:pPr>
              <w:jc w:val="left"/>
              <w:rPr>
                <w:rFonts w:ascii="Times New Roman" w:eastAsia="楷体" w:hAnsi="Times New Roman" w:cs="Times New Roman"/>
                <w:sz w:val="24"/>
              </w:rPr>
            </w:pPr>
            <w:r>
              <w:rPr>
                <w:rFonts w:ascii="Times New Roman" w:eastAsia="楷体" w:hAnsi="Times New Roman" w:cs="Times New Roman" w:hint="eastAsia"/>
                <w:sz w:val="24"/>
              </w:rPr>
              <w:t>2</w:t>
            </w:r>
            <w:r w:rsidR="005905BD">
              <w:rPr>
                <w:rFonts w:ascii="Times New Roman" w:eastAsia="楷体" w:hAnsi="Times New Roman" w:cs="Times New Roman" w:hint="eastAsia"/>
                <w:sz w:val="24"/>
              </w:rPr>
              <w:t>、</w:t>
            </w:r>
            <w:proofErr w:type="gramStart"/>
            <w:r w:rsidR="005905BD">
              <w:rPr>
                <w:rFonts w:ascii="Times New Roman" w:eastAsia="楷体" w:hAnsi="Times New Roman" w:cs="Times New Roman" w:hint="eastAsia"/>
                <w:sz w:val="24"/>
              </w:rPr>
              <w:t>宝武整合</w:t>
            </w:r>
            <w:proofErr w:type="gramEnd"/>
            <w:r w:rsidR="005905BD">
              <w:rPr>
                <w:rFonts w:ascii="Times New Roman" w:eastAsia="楷体" w:hAnsi="Times New Roman" w:cs="Times New Roman" w:hint="eastAsia"/>
                <w:sz w:val="24"/>
              </w:rPr>
              <w:t>战略及经验分享</w:t>
            </w:r>
          </w:p>
        </w:tc>
      </w:tr>
    </w:tbl>
    <w:p w:rsidR="00956308" w:rsidRPr="004445E2" w:rsidRDefault="004445E2" w:rsidP="004445E2">
      <w:pPr>
        <w:spacing w:line="360" w:lineRule="auto"/>
        <w:rPr>
          <w:rFonts w:ascii="楷体" w:eastAsia="楷体" w:hAnsi="楷体" w:cs="宋体"/>
          <w:sz w:val="28"/>
          <w:szCs w:val="28"/>
        </w:rPr>
      </w:pPr>
      <w:r>
        <w:rPr>
          <w:rFonts w:ascii="楷体" w:eastAsia="楷体" w:hAnsi="楷体" w:cs="宋体" w:hint="eastAsia"/>
          <w:sz w:val="28"/>
          <w:szCs w:val="28"/>
        </w:rPr>
        <w:t>注：</w:t>
      </w:r>
      <w:r w:rsidR="003B6268">
        <w:rPr>
          <w:rFonts w:ascii="楷体" w:eastAsia="楷体" w:hAnsi="楷体" w:cs="宋体" w:hint="eastAsia"/>
          <w:sz w:val="28"/>
          <w:szCs w:val="28"/>
        </w:rPr>
        <w:t>第二阶段观看</w:t>
      </w:r>
      <w:r w:rsidR="00BC4137">
        <w:rPr>
          <w:rFonts w:ascii="楷体" w:eastAsia="楷体" w:hAnsi="楷体" w:cs="宋体" w:hint="eastAsia"/>
          <w:sz w:val="28"/>
          <w:szCs w:val="28"/>
        </w:rPr>
        <w:t>地址与第一阶段相同，将于</w:t>
      </w:r>
      <w:r w:rsidR="00BC4137" w:rsidRPr="00BC4137">
        <w:rPr>
          <w:rFonts w:ascii="Times New Roman" w:eastAsia="楷体" w:hAnsi="Times New Roman" w:cs="Times New Roman"/>
          <w:sz w:val="28"/>
          <w:szCs w:val="28"/>
        </w:rPr>
        <w:t>8</w:t>
      </w:r>
      <w:r w:rsidR="00BC4137">
        <w:rPr>
          <w:rFonts w:ascii="楷体" w:eastAsia="楷体" w:hAnsi="楷体" w:cs="宋体" w:hint="eastAsia"/>
          <w:sz w:val="28"/>
          <w:szCs w:val="28"/>
        </w:rPr>
        <w:t>月</w:t>
      </w:r>
      <w:r w:rsidR="00BC4137" w:rsidRPr="00BC4137">
        <w:rPr>
          <w:rFonts w:ascii="Times New Roman" w:eastAsia="楷体" w:hAnsi="Times New Roman" w:cs="Times New Roman"/>
          <w:sz w:val="28"/>
          <w:szCs w:val="28"/>
        </w:rPr>
        <w:t>2</w:t>
      </w:r>
      <w:r w:rsidR="008238A2">
        <w:rPr>
          <w:rFonts w:ascii="Times New Roman" w:eastAsia="楷体" w:hAnsi="Times New Roman" w:cs="Times New Roman" w:hint="eastAsia"/>
          <w:sz w:val="28"/>
          <w:szCs w:val="28"/>
        </w:rPr>
        <w:t>0</w:t>
      </w:r>
      <w:r w:rsidR="00BC4137">
        <w:rPr>
          <w:rFonts w:ascii="楷体" w:eastAsia="楷体" w:hAnsi="楷体" w:cs="宋体" w:hint="eastAsia"/>
          <w:sz w:val="28"/>
          <w:szCs w:val="28"/>
        </w:rPr>
        <w:t>日</w:t>
      </w:r>
      <w:r w:rsidR="008238A2">
        <w:rPr>
          <w:rFonts w:ascii="楷体" w:eastAsia="楷体" w:hAnsi="楷体" w:cs="宋体" w:hint="eastAsia"/>
          <w:sz w:val="28"/>
          <w:szCs w:val="28"/>
        </w:rPr>
        <w:t>起</w:t>
      </w:r>
      <w:r w:rsidR="00BC4137">
        <w:rPr>
          <w:rFonts w:ascii="楷体" w:eastAsia="楷体" w:hAnsi="楷体" w:cs="宋体" w:hint="eastAsia"/>
          <w:sz w:val="28"/>
          <w:szCs w:val="28"/>
        </w:rPr>
        <w:t>开放观看</w:t>
      </w:r>
      <w:r w:rsidR="008238A2">
        <w:rPr>
          <w:rFonts w:ascii="楷体" w:eastAsia="楷体" w:hAnsi="楷体" w:cs="宋体" w:hint="eastAsia"/>
          <w:sz w:val="28"/>
          <w:szCs w:val="28"/>
        </w:rPr>
        <w:t>。</w:t>
      </w:r>
    </w:p>
    <w:sectPr w:rsidR="00956308" w:rsidRPr="004445E2" w:rsidSect="00956308">
      <w:pgSz w:w="11906" w:h="16838"/>
      <w:pgMar w:top="851" w:right="1797" w:bottom="102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2895" w:rsidRDefault="00272895" w:rsidP="003B6268">
      <w:r>
        <w:separator/>
      </w:r>
    </w:p>
  </w:endnote>
  <w:endnote w:type="continuationSeparator" w:id="0">
    <w:p w:rsidR="00272895" w:rsidRDefault="00272895" w:rsidP="003B62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2895" w:rsidRDefault="00272895" w:rsidP="003B6268">
      <w:r>
        <w:separator/>
      </w:r>
    </w:p>
  </w:footnote>
  <w:footnote w:type="continuationSeparator" w:id="0">
    <w:p w:rsidR="00272895" w:rsidRDefault="00272895" w:rsidP="003B62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9032BE"/>
    <w:rsid w:val="00000F9A"/>
    <w:rsid w:val="00002165"/>
    <w:rsid w:val="000176BB"/>
    <w:rsid w:val="00087371"/>
    <w:rsid w:val="000945E1"/>
    <w:rsid w:val="000E3ED0"/>
    <w:rsid w:val="000E6CAB"/>
    <w:rsid w:val="000F09A0"/>
    <w:rsid w:val="000F563B"/>
    <w:rsid w:val="000F5C8E"/>
    <w:rsid w:val="001034C9"/>
    <w:rsid w:val="00110529"/>
    <w:rsid w:val="00147886"/>
    <w:rsid w:val="00150DD8"/>
    <w:rsid w:val="001550B0"/>
    <w:rsid w:val="001A3CDA"/>
    <w:rsid w:val="001B5C55"/>
    <w:rsid w:val="001B633E"/>
    <w:rsid w:val="001C3EA9"/>
    <w:rsid w:val="001F07B0"/>
    <w:rsid w:val="00204652"/>
    <w:rsid w:val="002225F2"/>
    <w:rsid w:val="00263E97"/>
    <w:rsid w:val="00272895"/>
    <w:rsid w:val="0028746D"/>
    <w:rsid w:val="002932D6"/>
    <w:rsid w:val="002C7299"/>
    <w:rsid w:val="002D7E4A"/>
    <w:rsid w:val="002E7499"/>
    <w:rsid w:val="002F5012"/>
    <w:rsid w:val="0030011A"/>
    <w:rsid w:val="00301230"/>
    <w:rsid w:val="0032163C"/>
    <w:rsid w:val="00325E4D"/>
    <w:rsid w:val="00332E0A"/>
    <w:rsid w:val="00342C22"/>
    <w:rsid w:val="003658F1"/>
    <w:rsid w:val="00377FD0"/>
    <w:rsid w:val="00387012"/>
    <w:rsid w:val="00390148"/>
    <w:rsid w:val="003A1AB2"/>
    <w:rsid w:val="003B2BF2"/>
    <w:rsid w:val="003B465F"/>
    <w:rsid w:val="003B6268"/>
    <w:rsid w:val="003C0445"/>
    <w:rsid w:val="003C1C99"/>
    <w:rsid w:val="003C4390"/>
    <w:rsid w:val="003C56C1"/>
    <w:rsid w:val="003D7386"/>
    <w:rsid w:val="003F40B7"/>
    <w:rsid w:val="0043374C"/>
    <w:rsid w:val="00443161"/>
    <w:rsid w:val="004445E2"/>
    <w:rsid w:val="00466F41"/>
    <w:rsid w:val="004756FE"/>
    <w:rsid w:val="0048784C"/>
    <w:rsid w:val="004F3896"/>
    <w:rsid w:val="004F5387"/>
    <w:rsid w:val="005905BD"/>
    <w:rsid w:val="005A4714"/>
    <w:rsid w:val="005B2D9C"/>
    <w:rsid w:val="005D078B"/>
    <w:rsid w:val="005E22A3"/>
    <w:rsid w:val="005F78B4"/>
    <w:rsid w:val="00612A59"/>
    <w:rsid w:val="006173C8"/>
    <w:rsid w:val="00653705"/>
    <w:rsid w:val="0065723F"/>
    <w:rsid w:val="0069154D"/>
    <w:rsid w:val="006923D6"/>
    <w:rsid w:val="006C1665"/>
    <w:rsid w:val="006D0E2C"/>
    <w:rsid w:val="006D2DC8"/>
    <w:rsid w:val="006E68A6"/>
    <w:rsid w:val="006F1EC1"/>
    <w:rsid w:val="006F297E"/>
    <w:rsid w:val="00747FF4"/>
    <w:rsid w:val="00750BB8"/>
    <w:rsid w:val="00767450"/>
    <w:rsid w:val="00777C55"/>
    <w:rsid w:val="007A391C"/>
    <w:rsid w:val="007B6338"/>
    <w:rsid w:val="007C22CF"/>
    <w:rsid w:val="007D632B"/>
    <w:rsid w:val="007F6AB9"/>
    <w:rsid w:val="008238A2"/>
    <w:rsid w:val="008528F9"/>
    <w:rsid w:val="008571C8"/>
    <w:rsid w:val="00866DBD"/>
    <w:rsid w:val="00880288"/>
    <w:rsid w:val="00891541"/>
    <w:rsid w:val="008B23BF"/>
    <w:rsid w:val="008B53DC"/>
    <w:rsid w:val="008B7873"/>
    <w:rsid w:val="008E3BA2"/>
    <w:rsid w:val="009032BE"/>
    <w:rsid w:val="00907B9E"/>
    <w:rsid w:val="009165E5"/>
    <w:rsid w:val="00922541"/>
    <w:rsid w:val="00935406"/>
    <w:rsid w:val="00956308"/>
    <w:rsid w:val="00967EA8"/>
    <w:rsid w:val="00975BC3"/>
    <w:rsid w:val="009977D0"/>
    <w:rsid w:val="009B15D5"/>
    <w:rsid w:val="009D131E"/>
    <w:rsid w:val="00A03251"/>
    <w:rsid w:val="00A04D95"/>
    <w:rsid w:val="00A11660"/>
    <w:rsid w:val="00A1283C"/>
    <w:rsid w:val="00A15CD1"/>
    <w:rsid w:val="00A44E49"/>
    <w:rsid w:val="00A61C7A"/>
    <w:rsid w:val="00AA5429"/>
    <w:rsid w:val="00AA7AA8"/>
    <w:rsid w:val="00AE50CA"/>
    <w:rsid w:val="00AF667F"/>
    <w:rsid w:val="00B052A4"/>
    <w:rsid w:val="00B05990"/>
    <w:rsid w:val="00B305B8"/>
    <w:rsid w:val="00B343AD"/>
    <w:rsid w:val="00B64544"/>
    <w:rsid w:val="00B6558E"/>
    <w:rsid w:val="00B7070A"/>
    <w:rsid w:val="00B71BDC"/>
    <w:rsid w:val="00BA7429"/>
    <w:rsid w:val="00BC4137"/>
    <w:rsid w:val="00BE7F38"/>
    <w:rsid w:val="00C051D5"/>
    <w:rsid w:val="00C429C3"/>
    <w:rsid w:val="00C56BE0"/>
    <w:rsid w:val="00C6295E"/>
    <w:rsid w:val="00C64E99"/>
    <w:rsid w:val="00C92977"/>
    <w:rsid w:val="00CA2E61"/>
    <w:rsid w:val="00CA5510"/>
    <w:rsid w:val="00CD591B"/>
    <w:rsid w:val="00D01E23"/>
    <w:rsid w:val="00D46883"/>
    <w:rsid w:val="00D53AEB"/>
    <w:rsid w:val="00D54317"/>
    <w:rsid w:val="00D568C3"/>
    <w:rsid w:val="00DB6F04"/>
    <w:rsid w:val="00DC56C4"/>
    <w:rsid w:val="00DD4AA0"/>
    <w:rsid w:val="00DD6048"/>
    <w:rsid w:val="00DE2DE8"/>
    <w:rsid w:val="00DF59ED"/>
    <w:rsid w:val="00E12C56"/>
    <w:rsid w:val="00E248D1"/>
    <w:rsid w:val="00E44C6C"/>
    <w:rsid w:val="00E51BE4"/>
    <w:rsid w:val="00E5560D"/>
    <w:rsid w:val="00E64B68"/>
    <w:rsid w:val="00E74740"/>
    <w:rsid w:val="00E94ADF"/>
    <w:rsid w:val="00EB037B"/>
    <w:rsid w:val="00ED40AC"/>
    <w:rsid w:val="00F01BBB"/>
    <w:rsid w:val="00F05CCD"/>
    <w:rsid w:val="00F061EA"/>
    <w:rsid w:val="00F620CD"/>
    <w:rsid w:val="00F733C8"/>
    <w:rsid w:val="00F73D49"/>
    <w:rsid w:val="00FA2295"/>
    <w:rsid w:val="00FD6B83"/>
    <w:rsid w:val="01251596"/>
    <w:rsid w:val="02836197"/>
    <w:rsid w:val="0A1754A0"/>
    <w:rsid w:val="0A6C3C9D"/>
    <w:rsid w:val="0AF95183"/>
    <w:rsid w:val="0BE43AC8"/>
    <w:rsid w:val="0CFD260D"/>
    <w:rsid w:val="0E564AC8"/>
    <w:rsid w:val="0F114BA4"/>
    <w:rsid w:val="11480BAD"/>
    <w:rsid w:val="12E71489"/>
    <w:rsid w:val="13C54A6F"/>
    <w:rsid w:val="14F82049"/>
    <w:rsid w:val="174120FE"/>
    <w:rsid w:val="18671B1C"/>
    <w:rsid w:val="199B2047"/>
    <w:rsid w:val="19CA0441"/>
    <w:rsid w:val="1A853241"/>
    <w:rsid w:val="1B18474D"/>
    <w:rsid w:val="1B580496"/>
    <w:rsid w:val="1C1D3F24"/>
    <w:rsid w:val="21D64DE8"/>
    <w:rsid w:val="261338F0"/>
    <w:rsid w:val="275C26AC"/>
    <w:rsid w:val="293634F1"/>
    <w:rsid w:val="293729E6"/>
    <w:rsid w:val="2FF963E6"/>
    <w:rsid w:val="315D156C"/>
    <w:rsid w:val="3229067A"/>
    <w:rsid w:val="3CFC121C"/>
    <w:rsid w:val="3E540001"/>
    <w:rsid w:val="3EB02315"/>
    <w:rsid w:val="3F875DF2"/>
    <w:rsid w:val="41562542"/>
    <w:rsid w:val="42536F6A"/>
    <w:rsid w:val="44071968"/>
    <w:rsid w:val="4511254B"/>
    <w:rsid w:val="463726B6"/>
    <w:rsid w:val="46416A7F"/>
    <w:rsid w:val="46DF3F5F"/>
    <w:rsid w:val="497C0607"/>
    <w:rsid w:val="4C5374CB"/>
    <w:rsid w:val="4DF37DB3"/>
    <w:rsid w:val="4E2A0458"/>
    <w:rsid w:val="537C091E"/>
    <w:rsid w:val="545B3DC9"/>
    <w:rsid w:val="56CB5ED0"/>
    <w:rsid w:val="57FC1301"/>
    <w:rsid w:val="582D2E08"/>
    <w:rsid w:val="5CA21B2E"/>
    <w:rsid w:val="63DE4084"/>
    <w:rsid w:val="64010ADB"/>
    <w:rsid w:val="641822C6"/>
    <w:rsid w:val="6620226E"/>
    <w:rsid w:val="66C44636"/>
    <w:rsid w:val="6D1B4B52"/>
    <w:rsid w:val="6E023F78"/>
    <w:rsid w:val="6FC31EC8"/>
    <w:rsid w:val="70623658"/>
    <w:rsid w:val="71BC35CE"/>
    <w:rsid w:val="74965265"/>
    <w:rsid w:val="7E671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30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9563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9563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9563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basedOn w:val="a0"/>
    <w:link w:val="a3"/>
    <w:uiPriority w:val="99"/>
    <w:qFormat/>
    <w:rsid w:val="00956308"/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95630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102</Words>
  <Characters>584</Characters>
  <Application>Microsoft Office Word</Application>
  <DocSecurity>0</DocSecurity>
  <Lines>4</Lines>
  <Paragraphs>1</Paragraphs>
  <ScaleCrop>false</ScaleCrop>
  <Company>HP Inc.</Company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dsware</dc:creator>
  <cp:lastModifiedBy>user</cp:lastModifiedBy>
  <cp:revision>96</cp:revision>
  <cp:lastPrinted>2020-04-24T02:27:00Z</cp:lastPrinted>
  <dcterms:created xsi:type="dcterms:W3CDTF">2020-04-23T08:17:00Z</dcterms:created>
  <dcterms:modified xsi:type="dcterms:W3CDTF">2020-07-28T08:55:00Z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