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0B" w:rsidRDefault="00DD220B" w:rsidP="00DD220B">
      <w:pPr>
        <w:widowControl/>
        <w:snapToGrid w:val="0"/>
        <w:spacing w:line="360" w:lineRule="auto"/>
        <w:ind w:firstLine="480"/>
        <w:jc w:val="left"/>
        <w:rPr>
          <w:rFonts w:ascii="仿宋_GB2312" w:eastAsia="仿宋_GB2312" w:hAnsi="仿宋" w:cs="黑体"/>
          <w:kern w:val="0"/>
          <w:sz w:val="30"/>
          <w:szCs w:val="30"/>
        </w:rPr>
      </w:pPr>
      <w:r>
        <w:rPr>
          <w:rFonts w:ascii="仿宋_GB2312" w:eastAsia="仿宋_GB2312" w:hAnsi="仿宋" w:cs="黑体" w:hint="eastAsia"/>
          <w:kern w:val="0"/>
          <w:sz w:val="30"/>
          <w:szCs w:val="30"/>
        </w:rPr>
        <w:t>附件3</w:t>
      </w:r>
    </w:p>
    <w:p w:rsidR="008F0330" w:rsidRDefault="00DC0D41">
      <w:pPr>
        <w:widowControl/>
        <w:snapToGrid w:val="0"/>
        <w:spacing w:line="360" w:lineRule="auto"/>
        <w:ind w:firstLine="480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证书查看与下载指南</w:t>
      </w:r>
    </w:p>
    <w:p w:rsidR="008F0330" w:rsidRDefault="00DC0D41" w:rsidP="00DC0D41">
      <w:pPr>
        <w:ind w:firstLineChars="200" w:firstLine="602"/>
        <w:jc w:val="left"/>
        <w:rPr>
          <w:rFonts w:ascii="仿宋_GB2312" w:eastAsia="仿宋_GB2312" w:hAnsi="仿宋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color w:val="000000"/>
          <w:sz w:val="30"/>
          <w:szCs w:val="30"/>
        </w:rPr>
        <w:t>一、合格名单公布</w:t>
      </w:r>
    </w:p>
    <w:p w:rsidR="008F0330" w:rsidRDefault="00DC0D41">
      <w:pPr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本所将对学员学习情况进行复核，并于</w:t>
      </w:r>
      <w:r w:rsidR="00A46BE4">
        <w:rPr>
          <w:rFonts w:ascii="仿宋_GB2312" w:eastAsia="仿宋_GB2312" w:hAnsi="仿宋" w:hint="eastAsia"/>
          <w:color w:val="000000"/>
          <w:sz w:val="30"/>
          <w:szCs w:val="30"/>
        </w:rPr>
        <w:t>培训结束后十</w:t>
      </w:r>
      <w:r w:rsidR="00DD220B">
        <w:rPr>
          <w:rFonts w:ascii="仿宋_GB2312" w:eastAsia="仿宋_GB2312" w:hAnsi="仿宋" w:hint="eastAsia"/>
          <w:color w:val="000000"/>
          <w:sz w:val="30"/>
          <w:szCs w:val="30"/>
        </w:rPr>
        <w:t>个工作日内，于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本所官网公布合格名单（</w:t>
      </w:r>
      <w:hyperlink r:id="rId7" w:history="1">
        <w:r>
          <w:rPr>
            <w:rStyle w:val="a6"/>
            <w:rFonts w:ascii="仿宋_GB2312" w:eastAsia="仿宋_GB2312"/>
            <w:sz w:val="30"/>
            <w:szCs w:val="30"/>
          </w:rPr>
          <w:t>http://www.sse.com.cn/services/training/participants/independentupdate</w:t>
        </w:r>
      </w:hyperlink>
      <w:r>
        <w:rPr>
          <w:rStyle w:val="a6"/>
          <w:rFonts w:ascii="仿宋_GB2312" w:eastAsia="仿宋_GB2312" w:hint="eastAsia"/>
          <w:color w:val="000000"/>
          <w:sz w:val="30"/>
          <w:szCs w:val="30"/>
        </w:rPr>
        <w:t>）。</w:t>
      </w:r>
    </w:p>
    <w:p w:rsidR="008F0330" w:rsidRDefault="00DC0D41" w:rsidP="00DC0D41">
      <w:pPr>
        <w:ind w:firstLineChars="200" w:firstLine="602"/>
        <w:jc w:val="left"/>
        <w:rPr>
          <w:rFonts w:ascii="仿宋_GB2312" w:eastAsia="仿宋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二、证书查看与下载</w:t>
      </w:r>
    </w:p>
    <w:p w:rsidR="008F0330" w:rsidRDefault="00DC0D41">
      <w:pPr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合格名单公布后，学员</w:t>
      </w:r>
      <w:r>
        <w:rPr>
          <w:rFonts w:ascii="仿宋_GB2312" w:eastAsia="仿宋_GB2312" w:hAnsi="仿宋" w:hint="eastAsia"/>
          <w:b/>
          <w:bCs/>
          <w:color w:val="FF0000"/>
          <w:sz w:val="30"/>
          <w:szCs w:val="30"/>
          <w:u w:color="000000"/>
        </w:rPr>
        <w:t>可</w:t>
      </w:r>
      <w:r>
        <w:rPr>
          <w:rFonts w:ascii="仿宋_GB2312" w:eastAsia="仿宋_GB2312" w:hAnsi="仿宋"/>
          <w:b/>
          <w:bCs/>
          <w:color w:val="FF0000"/>
          <w:sz w:val="30"/>
          <w:szCs w:val="30"/>
          <w:u w:color="000000"/>
        </w:rPr>
        <w:t>使用任意手机号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登录本所在线报名网站（</w:t>
      </w:r>
      <w:hyperlink r:id="rId8" w:history="1">
        <w:r>
          <w:rPr>
            <w:rStyle w:val="a6"/>
            <w:rFonts w:ascii="仿宋_GB2312" w:eastAsia="仿宋_GB2312" w:hint="eastAsia"/>
            <w:color w:val="000000"/>
            <w:sz w:val="30"/>
            <w:szCs w:val="30"/>
          </w:rPr>
          <w:t>https://et.sseinfo.com/ssenewtrain/</w:t>
        </w:r>
      </w:hyperlink>
      <w:r>
        <w:rPr>
          <w:rFonts w:ascii="仿宋_GB2312" w:eastAsia="仿宋_GB2312" w:hAnsi="仿宋" w:hint="eastAsia"/>
          <w:color w:val="000000"/>
          <w:sz w:val="30"/>
          <w:szCs w:val="30"/>
        </w:rPr>
        <w:t>）并点击</w:t>
      </w:r>
      <w:r>
        <w:rPr>
          <w:rFonts w:ascii="仿宋_GB2312" w:eastAsia="仿宋_GB2312" w:hAnsi="仿宋"/>
          <w:color w:val="000000"/>
          <w:sz w:val="30"/>
          <w:szCs w:val="30"/>
        </w:rPr>
        <w:t>网页上方</w:t>
      </w:r>
      <w:r>
        <w:rPr>
          <w:rFonts w:ascii="仿宋_GB2312" w:eastAsia="仿宋_GB2312" w:hAnsi="仿宋" w:hint="eastAsia"/>
          <w:b/>
          <w:bCs/>
          <w:color w:val="FF0000"/>
          <w:sz w:val="30"/>
          <w:szCs w:val="30"/>
        </w:rPr>
        <w:t>培训证书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，输入</w:t>
      </w:r>
      <w:r>
        <w:rPr>
          <w:rFonts w:ascii="仿宋_GB2312" w:eastAsia="仿宋_GB2312" w:hAnsi="仿宋" w:hint="eastAsia"/>
          <w:color w:val="000000"/>
          <w:sz w:val="30"/>
          <w:szCs w:val="30"/>
          <w:u w:val="single" w:color="000000"/>
        </w:rPr>
        <w:t>姓名、</w:t>
      </w:r>
      <w:r>
        <w:rPr>
          <w:rFonts w:ascii="仿宋_GB2312" w:eastAsia="仿宋_GB2312" w:hAnsi="仿宋"/>
          <w:color w:val="000000"/>
          <w:sz w:val="30"/>
          <w:szCs w:val="30"/>
          <w:u w:val="single" w:color="000000"/>
        </w:rPr>
        <w:t>证件号</w:t>
      </w:r>
      <w:r w:rsidR="00DD220B">
        <w:rPr>
          <w:rFonts w:ascii="仿宋_GB2312" w:eastAsia="仿宋_GB2312" w:hAnsi="仿宋"/>
          <w:color w:val="000000"/>
          <w:sz w:val="30"/>
          <w:szCs w:val="30"/>
        </w:rPr>
        <w:t>（报名时填写的证件号，如身份证</w:t>
      </w:r>
      <w:r w:rsidR="00DD220B">
        <w:rPr>
          <w:rFonts w:ascii="仿宋_GB2312" w:eastAsia="仿宋_GB2312" w:hAnsi="仿宋" w:hint="eastAsia"/>
          <w:color w:val="000000"/>
          <w:sz w:val="30"/>
          <w:szCs w:val="30"/>
        </w:rPr>
        <w:t>、</w:t>
      </w:r>
      <w:r>
        <w:rPr>
          <w:rFonts w:ascii="仿宋_GB2312" w:eastAsia="仿宋_GB2312" w:hAnsi="仿宋"/>
          <w:color w:val="000000"/>
          <w:sz w:val="30"/>
          <w:szCs w:val="30"/>
        </w:rPr>
        <w:t>护照或军官证等）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查看并下载证书。</w:t>
      </w:r>
    </w:p>
    <w:p w:rsidR="008F0330" w:rsidRDefault="00DC0D41">
      <w:pPr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/>
          <w:color w:val="000000"/>
          <w:sz w:val="30"/>
          <w:szCs w:val="30"/>
        </w:rPr>
        <w:t>注：1</w:t>
      </w:r>
      <w:r w:rsidR="00031121">
        <w:rPr>
          <w:rFonts w:ascii="仿宋_GB2312" w:eastAsia="仿宋_GB2312" w:hAnsi="仿宋"/>
          <w:color w:val="000000"/>
          <w:sz w:val="30"/>
          <w:szCs w:val="30"/>
        </w:rPr>
        <w:t>、手机端</w:t>
      </w:r>
      <w:r w:rsidR="00031121">
        <w:rPr>
          <w:rFonts w:ascii="仿宋_GB2312" w:eastAsia="仿宋_GB2312" w:hAnsi="仿宋" w:hint="eastAsia"/>
          <w:color w:val="000000"/>
          <w:sz w:val="30"/>
          <w:szCs w:val="30"/>
        </w:rPr>
        <w:t>可能</w:t>
      </w:r>
      <w:r>
        <w:rPr>
          <w:rFonts w:ascii="仿宋_GB2312" w:eastAsia="仿宋_GB2312" w:hAnsi="仿宋"/>
          <w:color w:val="000000"/>
          <w:sz w:val="30"/>
          <w:szCs w:val="30"/>
        </w:rPr>
        <w:t>无法正常下载证书，请使用电脑；</w:t>
      </w:r>
    </w:p>
    <w:p w:rsidR="008F0330" w:rsidRDefault="00DC0D41">
      <w:pPr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/>
          <w:color w:val="000000"/>
          <w:sz w:val="30"/>
          <w:szCs w:val="30"/>
        </w:rPr>
        <w:t xml:space="preserve">    2、若网页无法正常显示，请更换浏览器尝试；</w:t>
      </w:r>
    </w:p>
    <w:p w:rsidR="008F0330" w:rsidRDefault="00DC0D41">
      <w:pPr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/>
          <w:color w:val="000000"/>
          <w:sz w:val="30"/>
          <w:szCs w:val="30"/>
        </w:rPr>
        <w:t xml:space="preserve">    3、证书为电子版，无纸质版，若确有需要可自行打印。</w:t>
      </w:r>
      <w:bookmarkStart w:id="0" w:name="_GoBack"/>
      <w:bookmarkEnd w:id="0"/>
    </w:p>
    <w:p w:rsidR="008F0330" w:rsidRDefault="00DC0D41">
      <w:pPr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noProof/>
        </w:rPr>
        <w:drawing>
          <wp:inline distT="0" distB="0" distL="0" distR="0">
            <wp:extent cx="2636520" cy="1681480"/>
            <wp:effectExtent l="19050" t="0" r="0" b="0"/>
            <wp:docPr id="4" name="图片 1" descr="C:\Users\user\AppData\Local\Temp\ksohtml1338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user\AppData\Local\Temp\ksohtml13384\wps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160" cy="168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17140" cy="1456055"/>
            <wp:effectExtent l="19050" t="0" r="0" b="0"/>
            <wp:docPr id="2" name="图片 2" descr="C:\Users\user\AppData\Local\Temp\ksohtml13384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AppData\Local\Temp\ksohtml13384\wps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8390" cy="145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" w:hint="eastAsia"/>
          <w:color w:val="000000"/>
          <w:sz w:val="30"/>
          <w:szCs w:val="30"/>
        </w:rPr>
        <w:t xml:space="preserve"> </w:t>
      </w:r>
    </w:p>
    <w:p w:rsidR="008F0330" w:rsidRDefault="00DC0D41">
      <w:pPr>
        <w:jc w:val="center"/>
        <w:rPr>
          <w:rFonts w:ascii="仿宋_GB2312" w:eastAsia="仿宋_GB2312" w:hAnsi="仿宋"/>
          <w:color w:val="000000"/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4397375" cy="2345690"/>
            <wp:effectExtent l="19050" t="0" r="3175" b="0"/>
            <wp:docPr id="1" name="图片 3" descr="C:\Users\user\AppData\Local\Temp\ksohtml13384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user\AppData\Local\Temp\ksohtml13384\wps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7375" cy="234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" w:hint="eastAsia"/>
          <w:color w:val="000000"/>
          <w:sz w:val="30"/>
          <w:szCs w:val="30"/>
        </w:rPr>
        <w:t xml:space="preserve"> </w:t>
      </w:r>
    </w:p>
    <w:p w:rsidR="008F0330" w:rsidRDefault="008F0330">
      <w:pPr>
        <w:spacing w:line="360" w:lineRule="auto"/>
        <w:ind w:firstLineChars="200" w:firstLine="480"/>
        <w:rPr>
          <w:rFonts w:ascii="仿宋_GB2312" w:eastAsia="仿宋_GB2312" w:hAnsi="仿宋" w:cstheme="minorEastAsia"/>
          <w:kern w:val="0"/>
          <w:sz w:val="24"/>
          <w:szCs w:val="24"/>
        </w:rPr>
      </w:pPr>
    </w:p>
    <w:sectPr w:rsidR="008F0330" w:rsidSect="008F0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B97" w:rsidRDefault="00605B97" w:rsidP="00DC0D41">
      <w:r>
        <w:separator/>
      </w:r>
    </w:p>
  </w:endnote>
  <w:endnote w:type="continuationSeparator" w:id="0">
    <w:p w:rsidR="00605B97" w:rsidRDefault="00605B97" w:rsidP="00DC0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B97" w:rsidRDefault="00605B97" w:rsidP="00DC0D41">
      <w:r>
        <w:separator/>
      </w:r>
    </w:p>
  </w:footnote>
  <w:footnote w:type="continuationSeparator" w:id="0">
    <w:p w:rsidR="00605B97" w:rsidRDefault="00605B97" w:rsidP="00DC0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F41E73"/>
    <w:rsid w:val="00002656"/>
    <w:rsid w:val="00031121"/>
    <w:rsid w:val="0005329C"/>
    <w:rsid w:val="000711A6"/>
    <w:rsid w:val="000A14F6"/>
    <w:rsid w:val="000D77E6"/>
    <w:rsid w:val="00113E83"/>
    <w:rsid w:val="00132F38"/>
    <w:rsid w:val="00134CD9"/>
    <w:rsid w:val="0017731E"/>
    <w:rsid w:val="001863E7"/>
    <w:rsid w:val="001B4C58"/>
    <w:rsid w:val="002065FE"/>
    <w:rsid w:val="00272B12"/>
    <w:rsid w:val="00285968"/>
    <w:rsid w:val="002A6C41"/>
    <w:rsid w:val="002F5E20"/>
    <w:rsid w:val="002F639F"/>
    <w:rsid w:val="00321B5A"/>
    <w:rsid w:val="00353D52"/>
    <w:rsid w:val="00371DA5"/>
    <w:rsid w:val="00383682"/>
    <w:rsid w:val="00400BDE"/>
    <w:rsid w:val="00421135"/>
    <w:rsid w:val="004703F1"/>
    <w:rsid w:val="00497797"/>
    <w:rsid w:val="004C527E"/>
    <w:rsid w:val="004E21A9"/>
    <w:rsid w:val="004F7F56"/>
    <w:rsid w:val="00506740"/>
    <w:rsid w:val="00513C62"/>
    <w:rsid w:val="00533CE8"/>
    <w:rsid w:val="00562BA4"/>
    <w:rsid w:val="005742E9"/>
    <w:rsid w:val="005A00B7"/>
    <w:rsid w:val="005B4C41"/>
    <w:rsid w:val="005D3517"/>
    <w:rsid w:val="00605B97"/>
    <w:rsid w:val="00620B0F"/>
    <w:rsid w:val="006358D4"/>
    <w:rsid w:val="0064603C"/>
    <w:rsid w:val="006774CD"/>
    <w:rsid w:val="00694E51"/>
    <w:rsid w:val="006957BE"/>
    <w:rsid w:val="006C42C9"/>
    <w:rsid w:val="006C5E37"/>
    <w:rsid w:val="00701AB7"/>
    <w:rsid w:val="007C3B82"/>
    <w:rsid w:val="007D37E7"/>
    <w:rsid w:val="007D5A3C"/>
    <w:rsid w:val="007D5BDA"/>
    <w:rsid w:val="007F4DA7"/>
    <w:rsid w:val="00815F49"/>
    <w:rsid w:val="00863ABD"/>
    <w:rsid w:val="008F0330"/>
    <w:rsid w:val="008F4D11"/>
    <w:rsid w:val="008F5185"/>
    <w:rsid w:val="00900A0F"/>
    <w:rsid w:val="00902B9F"/>
    <w:rsid w:val="00914395"/>
    <w:rsid w:val="00A16C25"/>
    <w:rsid w:val="00A246EA"/>
    <w:rsid w:val="00A34C5D"/>
    <w:rsid w:val="00A46BE4"/>
    <w:rsid w:val="00A637AC"/>
    <w:rsid w:val="00A76DED"/>
    <w:rsid w:val="00AA7335"/>
    <w:rsid w:val="00AB734B"/>
    <w:rsid w:val="00AC2094"/>
    <w:rsid w:val="00AD4196"/>
    <w:rsid w:val="00B16367"/>
    <w:rsid w:val="00B45A38"/>
    <w:rsid w:val="00B667F7"/>
    <w:rsid w:val="00B759EF"/>
    <w:rsid w:val="00BB53AC"/>
    <w:rsid w:val="00BC48C3"/>
    <w:rsid w:val="00C66BE6"/>
    <w:rsid w:val="00C83C15"/>
    <w:rsid w:val="00C92452"/>
    <w:rsid w:val="00CA78FD"/>
    <w:rsid w:val="00D02D57"/>
    <w:rsid w:val="00D069B6"/>
    <w:rsid w:val="00D21CD8"/>
    <w:rsid w:val="00D227E5"/>
    <w:rsid w:val="00D7225B"/>
    <w:rsid w:val="00D90497"/>
    <w:rsid w:val="00D93030"/>
    <w:rsid w:val="00DA138A"/>
    <w:rsid w:val="00DB4A8C"/>
    <w:rsid w:val="00DC0D41"/>
    <w:rsid w:val="00DD220B"/>
    <w:rsid w:val="00E35F92"/>
    <w:rsid w:val="00E55B96"/>
    <w:rsid w:val="00E720C1"/>
    <w:rsid w:val="00E86B2E"/>
    <w:rsid w:val="00EB01E3"/>
    <w:rsid w:val="00EB0F51"/>
    <w:rsid w:val="00ED6B05"/>
    <w:rsid w:val="00F21568"/>
    <w:rsid w:val="00F370DE"/>
    <w:rsid w:val="00F41E73"/>
    <w:rsid w:val="00F541F5"/>
    <w:rsid w:val="00F5675B"/>
    <w:rsid w:val="00F812E4"/>
    <w:rsid w:val="00F844EF"/>
    <w:rsid w:val="00FF77C4"/>
    <w:rsid w:val="00FF7E3D"/>
    <w:rsid w:val="525500BD"/>
    <w:rsid w:val="6AF798F8"/>
    <w:rsid w:val="70062881"/>
    <w:rsid w:val="782B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0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0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8F0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8F0330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sid w:val="008F0330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8F0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03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.sseinfo.com/ssenewtrai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se.com.cn/services/training/participants/independentupda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72</Words>
  <Characters>417</Characters>
  <Application>Microsoft Office Word</Application>
  <DocSecurity>0</DocSecurity>
  <Lines>3</Lines>
  <Paragraphs>1</Paragraphs>
  <ScaleCrop>false</ScaleCrop>
  <Company>HP Inc.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user</cp:lastModifiedBy>
  <cp:revision>18</cp:revision>
  <dcterms:created xsi:type="dcterms:W3CDTF">2020-04-29T18:43:00Z</dcterms:created>
  <dcterms:modified xsi:type="dcterms:W3CDTF">2020-07-26T15:54:00Z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