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9CE" w:rsidRDefault="00F619CE" w:rsidP="00F619CE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 w:rsidR="0088445F">
        <w:rPr>
          <w:rFonts w:ascii="黑体" w:eastAsia="黑体" w:hAnsi="黑体" w:cs="黑体" w:hint="eastAsia"/>
          <w:kern w:val="0"/>
          <w:sz w:val="32"/>
          <w:szCs w:val="32"/>
        </w:rPr>
        <w:t>2</w:t>
      </w:r>
      <w:r>
        <w:rPr>
          <w:rFonts w:ascii="黑体" w:eastAsia="黑体" w:hAnsi="黑体" w:cs="黑体" w:hint="eastAsia"/>
          <w:kern w:val="0"/>
          <w:sz w:val="32"/>
          <w:szCs w:val="32"/>
        </w:rPr>
        <w:t>：</w:t>
      </w:r>
    </w:p>
    <w:p w:rsidR="00F619CE" w:rsidRDefault="00F619CE" w:rsidP="00F619CE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</w:p>
    <w:p w:rsidR="0048077B" w:rsidRPr="00615B52" w:rsidRDefault="00C8175E" w:rsidP="00615B52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上市公司董秘资格培训报名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CB7CBE" w:rsidRPr="00DE3614" w:rsidRDefault="00CB7CBE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1219A7" w:rsidRPr="00DE3614" w:rsidRDefault="006A17B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1E39D6" w:rsidRDefault="00FD668A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942340</wp:posOffset>
            </wp:positionV>
            <wp:extent cx="2326005" cy="2194560"/>
            <wp:effectExtent l="1905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（一）沪市上市公司通过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</w:t>
      </w:r>
      <w:r w:rsidR="006A17B3" w:rsidRPr="002E5EA1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567079" w:rsidRDefault="002E5EA1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3157855</wp:posOffset>
            </wp:positionV>
            <wp:extent cx="4027805" cy="1892300"/>
            <wp:effectExtent l="19050" t="0" r="0" b="0"/>
            <wp:wrapTopAndBottom/>
            <wp:docPr id="3" name="图片 2" descr="1576140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4066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81C">
        <w:rPr>
          <w:rFonts w:ascii="仿宋" w:eastAsia="仿宋" w:hAnsi="仿宋" w:cstheme="minorEastAsia"/>
          <w:kern w:val="0"/>
          <w:sz w:val="24"/>
          <w:szCs w:val="24"/>
        </w:rPr>
        <w:pict>
          <v:oval id="_x0000_s1026" style="position:absolute;left:0;text-align:left;margin-left:77.25pt;margin-top:117.2pt;width:30.05pt;height:11.9pt;z-index:251667456;mso-position-horizontal-relative:text;mso-position-vertical-relative:text" filled="f" fillcolor="white [3201]" strokecolor="white [3212]" strokeweight="2.5pt">
            <v:shadow color="#868686"/>
          </v:oval>
        </w:pic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在报名系统页面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上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侧</w:t>
      </w:r>
      <w:r w:rsidR="0084792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“账户管理”，跳转至培训人员管理页面再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567079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新建参加培训人员信息，根据要求填写完成并保存。一个注册账户中可以新建多名本公司培训人员。</w:t>
      </w:r>
    </w:p>
    <w:p w:rsidR="002E5EA1" w:rsidRDefault="002E5EA1" w:rsidP="002E5EA1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2199640</wp:posOffset>
            </wp:positionV>
            <wp:extent cx="4767580" cy="1908175"/>
            <wp:effectExtent l="19050" t="0" r="0" b="0"/>
            <wp:wrapTopAndBottom/>
            <wp:docPr id="8" name="图片 7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996" w:rsidRDefault="00567079" w:rsidP="00591996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lastRenderedPageBreak/>
        <w:t>(三)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在报名系统中点击页面上侧</w:t>
      </w:r>
      <w:r w:rsidR="00591996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在线报名</w:t>
      </w:r>
      <w:r w:rsidR="00591996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选择“董秘资格培训预报名</w:t>
      </w:r>
      <w:r w:rsidR="00C055A8"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”，点击“新增参加培训人员”。</w:t>
      </w:r>
    </w:p>
    <w:p w:rsidR="00591996" w:rsidRDefault="00591996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3378835</wp:posOffset>
            </wp:positionV>
            <wp:extent cx="4660900" cy="1033145"/>
            <wp:effectExtent l="19050" t="0" r="6350" b="0"/>
            <wp:wrapTopAndBottom/>
            <wp:docPr id="13" name="图片 12" descr="1576134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4991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246380</wp:posOffset>
            </wp:positionV>
            <wp:extent cx="4059555" cy="2920365"/>
            <wp:effectExtent l="19050" t="0" r="0" b="0"/>
            <wp:wrapTopAndBottom/>
            <wp:docPr id="11" name="图片 10" descr="1576133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796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996" w:rsidRDefault="00695399" w:rsidP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937895</wp:posOffset>
            </wp:positionV>
            <wp:extent cx="4682490" cy="3124835"/>
            <wp:effectExtent l="19050" t="0" r="3810" b="0"/>
            <wp:wrapTopAndBottom/>
            <wp:docPr id="14" name="图片 13" descr="9-1576120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76120609(1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(四)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在弹出页面的“报名人”下拉菜单中选择预报名学员，上传附件“董事会推荐函影印件”</w:t>
      </w:r>
      <w:r w:rsidR="00615B52" w:rsidRPr="008D6201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E2A39">
        <w:rPr>
          <w:rFonts w:ascii="仿宋" w:eastAsia="仿宋" w:hAnsi="仿宋" w:cstheme="minorEastAsia" w:hint="eastAsia"/>
          <w:kern w:val="0"/>
          <w:sz w:val="24"/>
          <w:szCs w:val="24"/>
        </w:rPr>
        <w:t>模板请见此操作指南附件</w:t>
      </w:r>
      <w:r w:rsidR="00615B52" w:rsidRPr="008D6201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后，点击确定后预报名流程结束，预报名排队人员列表显示当前已报名的待审核人员。</w:t>
      </w:r>
    </w:p>
    <w:p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lastRenderedPageBreak/>
        <w:t>（五）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53975</wp:posOffset>
            </wp:positionV>
            <wp:extent cx="5271770" cy="1820545"/>
            <wp:effectExtent l="19050" t="0" r="5080" b="0"/>
            <wp:wrapTopAndBottom/>
            <wp:docPr id="15" name="图片 14" descr="8-1576120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576120772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42E" w:rsidRPr="00695399" w:rsidRDefault="00695399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95399">
        <w:rPr>
          <w:rFonts w:ascii="黑体" w:eastAsia="黑体" w:hAnsi="黑体" w:cs="黑体" w:hint="eastAsia"/>
          <w:kern w:val="0"/>
          <w:sz w:val="24"/>
          <w:szCs w:val="24"/>
        </w:rPr>
        <w:t>二、</w:t>
      </w:r>
      <w:r w:rsidR="006A17B3" w:rsidRPr="00695399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（一）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15B52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15B52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每期培训开班前，报名系统将依据企业上市进程和报名顺序，确定当期培训人员名单，并会以短信方式通知学员。</w:t>
      </w:r>
    </w:p>
    <w:p w:rsidR="00A30DF2" w:rsidRPr="00DE3614" w:rsidRDefault="00695399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收到开班短信的学员可通过上交所官网培训通知了解培训详情，并登录报名系统进行确认操作。选择“确认参加”后，学员可通过系统在线缴费，缴费成功后即可按照通知要求按时参加培训。选择“放弃参加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16EE3">
        <w:rPr>
          <w:rFonts w:ascii="仿宋" w:eastAsia="仿宋" w:hAnsi="仿宋" w:cstheme="minorEastAsia" w:hint="eastAsia"/>
          <w:kern w:val="0"/>
          <w:sz w:val="24"/>
          <w:szCs w:val="24"/>
        </w:rPr>
        <w:t>，将顺延到下期，逾期未确认视同放弃参加。每位学员只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能延期一次。</w:t>
      </w:r>
    </w:p>
    <w:p w:rsidR="001E39D6" w:rsidRDefault="00695399">
      <w:pPr>
        <w:widowControl/>
        <w:snapToGrid w:val="0"/>
        <w:spacing w:before="120" w:line="440" w:lineRule="exact"/>
        <w:ind w:firstLine="482"/>
        <w:rPr>
          <w:rFonts w:ascii="黑体" w:eastAsia="黑体" w:hAnsi="黑体" w:cs="黑体"/>
          <w:kern w:val="0"/>
          <w:sz w:val="24"/>
          <w:szCs w:val="24"/>
        </w:rPr>
      </w:pPr>
      <w:r>
        <w:rPr>
          <w:rFonts w:ascii="黑体" w:eastAsia="黑体" w:hAnsi="黑体" w:cs="黑体" w:hint="eastAsia"/>
          <w:kern w:val="0"/>
          <w:sz w:val="24"/>
          <w:szCs w:val="24"/>
        </w:rPr>
        <w:t>三</w:t>
      </w:r>
      <w:r w:rsidR="006A17B3" w:rsidRPr="006A17B3">
        <w:rPr>
          <w:rFonts w:ascii="黑体" w:eastAsia="黑体" w:hAnsi="黑体" w:cs="黑体"/>
          <w:kern w:val="0"/>
          <w:sz w:val="24"/>
          <w:szCs w:val="24"/>
        </w:rPr>
        <w:t>、常见问题解答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bCs/>
          <w:kern w:val="0"/>
          <w:sz w:val="24"/>
          <w:szCs w:val="24"/>
        </w:rPr>
        <w:t>（一）</w:t>
      </w:r>
      <w:r w:rsidR="006A17B3" w:rsidRPr="006A17B3">
        <w:rPr>
          <w:rFonts w:ascii="仿宋" w:eastAsia="仿宋" w:hAnsi="仿宋" w:hint="eastAsia"/>
          <w:b/>
          <w:bCs/>
          <w:kern w:val="0"/>
          <w:sz w:val="24"/>
          <w:szCs w:val="24"/>
        </w:rPr>
        <w:t>原有董秘资格报名方式还保留</w:t>
      </w:r>
      <w:r w:rsidR="006A17B3" w:rsidRPr="006A17B3">
        <w:rPr>
          <w:rFonts w:ascii="仿宋" w:eastAsia="仿宋" w:hAnsi="仿宋"/>
          <w:b/>
          <w:sz w:val="24"/>
          <w:szCs w:val="24"/>
        </w:rPr>
        <w:t>吗</w:t>
      </w:r>
      <w:r w:rsidR="006A17B3" w:rsidRPr="006A17B3">
        <w:rPr>
          <w:rFonts w:ascii="仿宋" w:eastAsia="仿宋" w:hAnsi="仿宋" w:hint="eastAsia"/>
          <w:b/>
          <w:sz w:val="24"/>
          <w:szCs w:val="24"/>
        </w:rPr>
        <w:t>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6A17B3">
        <w:rPr>
          <w:rFonts w:ascii="仿宋" w:eastAsia="仿宋" w:hAnsi="仿宋" w:hint="eastAsia"/>
          <w:bCs/>
          <w:kern w:val="0"/>
          <w:sz w:val="24"/>
          <w:szCs w:val="24"/>
        </w:rPr>
        <w:t>答：不保留</w:t>
      </w:r>
      <w:r w:rsidRPr="006A17B3">
        <w:rPr>
          <w:rFonts w:ascii="仿宋" w:eastAsia="仿宋" w:hAnsi="仿宋" w:hint="eastAsia"/>
          <w:sz w:val="24"/>
          <w:szCs w:val="24"/>
        </w:rPr>
        <w:t>，沪市上市公司报名上交所各类培训将统一通过上证</w:t>
      </w:r>
      <w:r w:rsidRPr="006A17B3">
        <w:rPr>
          <w:rFonts w:ascii="仿宋" w:eastAsia="仿宋" w:hAnsi="仿宋"/>
          <w:sz w:val="24"/>
          <w:szCs w:val="24"/>
        </w:rPr>
        <w:t>E服务登录。但</w:t>
      </w:r>
      <w:r w:rsidRPr="006A17B3">
        <w:rPr>
          <w:rFonts w:ascii="仿宋" w:eastAsia="仿宋" w:hAnsi="仿宋" w:hint="eastAsia"/>
          <w:sz w:val="24"/>
          <w:szCs w:val="24"/>
        </w:rPr>
        <w:t>上交所官网系统的上市公司用户仍保留，可继续登录查询以往培训信息。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（二）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预报名系统开放时间有限制吗？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6A17B3">
        <w:rPr>
          <w:rFonts w:ascii="仿宋" w:eastAsia="仿宋" w:hAnsi="仿宋" w:hint="eastAsia"/>
          <w:bCs/>
          <w:kern w:val="0"/>
          <w:sz w:val="24"/>
          <w:szCs w:val="24"/>
        </w:rPr>
        <w:t>答：预报名</w:t>
      </w:r>
      <w:r w:rsidRPr="006A17B3">
        <w:rPr>
          <w:rFonts w:ascii="仿宋" w:eastAsia="仿宋" w:hAnsi="仿宋"/>
          <w:bCs/>
          <w:kern w:val="0"/>
          <w:sz w:val="24"/>
          <w:szCs w:val="24"/>
        </w:rPr>
        <w:t>方式</w:t>
      </w:r>
      <w:r w:rsidRPr="006A17B3">
        <w:rPr>
          <w:rFonts w:ascii="仿宋" w:eastAsia="仿宋" w:hAnsi="仿宋" w:hint="eastAsia"/>
          <w:sz w:val="24"/>
          <w:szCs w:val="24"/>
        </w:rPr>
        <w:t>开放后</w:t>
      </w:r>
      <w:r w:rsidRPr="006A17B3">
        <w:rPr>
          <w:rFonts w:ascii="仿宋" w:eastAsia="仿宋" w:hAnsi="仿宋"/>
          <w:sz w:val="24"/>
          <w:szCs w:val="24"/>
        </w:rPr>
        <w:t>，</w:t>
      </w:r>
      <w:r w:rsidRPr="006A17B3">
        <w:rPr>
          <w:rFonts w:ascii="仿宋" w:eastAsia="仿宋" w:hAnsi="仿宋" w:hint="eastAsia"/>
          <w:sz w:val="24"/>
          <w:szCs w:val="24"/>
        </w:rPr>
        <w:t>接受学员</w:t>
      </w:r>
      <w:r w:rsidRPr="006A17B3">
        <w:rPr>
          <w:rFonts w:ascii="仿宋" w:eastAsia="仿宋" w:hAnsi="仿宋"/>
          <w:sz w:val="24"/>
          <w:szCs w:val="24"/>
        </w:rPr>
        <w:t>24小时报名，</w:t>
      </w:r>
      <w:r w:rsidRPr="006A17B3">
        <w:rPr>
          <w:rFonts w:ascii="仿宋" w:eastAsia="仿宋" w:hAnsi="仿宋" w:hint="eastAsia"/>
          <w:sz w:val="24"/>
          <w:szCs w:val="24"/>
        </w:rPr>
        <w:t>暂</w:t>
      </w:r>
      <w:r w:rsidRPr="006A17B3">
        <w:rPr>
          <w:rFonts w:ascii="仿宋" w:eastAsia="仿宋" w:hAnsi="仿宋"/>
          <w:sz w:val="24"/>
          <w:szCs w:val="24"/>
        </w:rPr>
        <w:t>不设</w:t>
      </w:r>
      <w:r w:rsidRPr="006A17B3">
        <w:rPr>
          <w:rFonts w:ascii="仿宋" w:eastAsia="仿宋" w:hAnsi="仿宋" w:hint="eastAsia"/>
          <w:sz w:val="24"/>
          <w:szCs w:val="24"/>
        </w:rPr>
        <w:t>截止日。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（三）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每期董秘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资格培训的频次是怎样的？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董秘</w:t>
      </w:r>
      <w:r w:rsidRPr="006A17B3">
        <w:rPr>
          <w:rFonts w:ascii="仿宋" w:eastAsia="仿宋" w:hAnsi="仿宋"/>
          <w:kern w:val="0"/>
          <w:sz w:val="24"/>
          <w:szCs w:val="24"/>
        </w:rPr>
        <w:t>资格培训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将根据预报名情况，满</w:t>
      </w:r>
      <w:r w:rsidRPr="006A17B3">
        <w:rPr>
          <w:rFonts w:ascii="仿宋" w:eastAsia="仿宋" w:hAnsi="仿宋"/>
          <w:kern w:val="0"/>
          <w:sz w:val="24"/>
          <w:szCs w:val="24"/>
        </w:rPr>
        <w:t>200人开班。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（四）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我公司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可以报名多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人参加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董秘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资格培训吗？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可以，</w:t>
      </w:r>
      <w:r w:rsidRPr="006A17B3">
        <w:rPr>
          <w:rFonts w:ascii="仿宋" w:eastAsia="仿宋" w:hAnsi="仿宋"/>
          <w:kern w:val="0"/>
          <w:sz w:val="24"/>
          <w:szCs w:val="24"/>
        </w:rPr>
        <w:t>但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每年度每家公司最多参加董秘资格培训</w:t>
      </w:r>
      <w:r w:rsidR="00A54A40">
        <w:rPr>
          <w:rFonts w:ascii="仿宋" w:eastAsia="仿宋" w:hAnsi="仿宋"/>
          <w:kern w:val="0"/>
          <w:sz w:val="24"/>
          <w:szCs w:val="24"/>
        </w:rPr>
        <w:t>3</w:t>
      </w:r>
      <w:r w:rsidRPr="006A17B3">
        <w:rPr>
          <w:rFonts w:ascii="仿宋" w:eastAsia="仿宋" w:hAnsi="仿宋"/>
          <w:kern w:val="0"/>
          <w:sz w:val="24"/>
          <w:szCs w:val="24"/>
        </w:rPr>
        <w:t>人。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（五）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如果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轮到参加培训，但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个人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原因无法参加，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能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改到下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期或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更换人员吗？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lastRenderedPageBreak/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如收到开班短信，</w:t>
      </w:r>
      <w:r w:rsidRPr="006A17B3">
        <w:rPr>
          <w:rFonts w:ascii="仿宋" w:eastAsia="仿宋" w:hAnsi="仿宋"/>
          <w:kern w:val="0"/>
          <w:sz w:val="24"/>
          <w:szCs w:val="24"/>
        </w:rPr>
        <w:t>但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个人</w:t>
      </w:r>
      <w:r w:rsidRPr="006A17B3">
        <w:rPr>
          <w:rFonts w:ascii="仿宋" w:eastAsia="仿宋" w:hAnsi="仿宋"/>
          <w:kern w:val="0"/>
          <w:sz w:val="24"/>
          <w:szCs w:val="24"/>
        </w:rPr>
        <w:t>原因无法参加本期培训，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应在要求时间内登录系统进行“放弃参加”操作，不能变更为</w:t>
      </w:r>
      <w:r w:rsidRPr="006A17B3">
        <w:rPr>
          <w:rFonts w:ascii="仿宋" w:eastAsia="仿宋" w:hAnsi="仿宋"/>
          <w:kern w:val="0"/>
          <w:sz w:val="24"/>
          <w:szCs w:val="24"/>
        </w:rPr>
        <w:t>其他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人员。连续两次无法参加培训的，取消原预报名排位，学员可重新申请预报名。</w:t>
      </w:r>
    </w:p>
    <w:p w:rsidR="001E39D6" w:rsidRDefault="00145983" w:rsidP="003354FD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（六）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我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公司可以为非本公司员工报名吗？</w:t>
      </w:r>
    </w:p>
    <w:p w:rsidR="00695399" w:rsidRDefault="00A54A40" w:rsidP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答、公司只能推荐本公司员工参加董秘资格培训，</w:t>
      </w:r>
      <w:r>
        <w:rPr>
          <w:rFonts w:ascii="仿宋" w:eastAsia="仿宋" w:hAnsi="仿宋"/>
          <w:kern w:val="0"/>
          <w:sz w:val="24"/>
          <w:szCs w:val="24"/>
        </w:rPr>
        <w:t>如</w:t>
      </w:r>
      <w:r>
        <w:rPr>
          <w:rFonts w:ascii="仿宋" w:eastAsia="仿宋" w:hAnsi="仿宋" w:hint="eastAsia"/>
          <w:kern w:val="0"/>
          <w:sz w:val="24"/>
          <w:szCs w:val="24"/>
        </w:rPr>
        <w:t>发现为非本公司员工出具推荐函，培训部将暂停该公司一年培训报名资格。</w:t>
      </w:r>
      <w:bookmarkStart w:id="0" w:name="_GoBack"/>
      <w:bookmarkEnd w:id="0"/>
    </w:p>
    <w:p w:rsidR="00A363B1" w:rsidRDefault="00A363B1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ind w:right="840"/>
        <w:rPr>
          <w:rFonts w:ascii="楷体" w:eastAsia="楷体" w:hAnsi="楷体"/>
          <w:kern w:val="0"/>
          <w:sz w:val="30"/>
          <w:szCs w:val="30"/>
        </w:rPr>
      </w:pPr>
      <w:r w:rsidRPr="00B03819">
        <w:rPr>
          <w:rFonts w:ascii="楷体" w:eastAsia="楷体" w:hAnsi="楷体" w:hint="eastAsia"/>
          <w:kern w:val="0"/>
          <w:sz w:val="30"/>
          <w:szCs w:val="30"/>
        </w:rPr>
        <w:lastRenderedPageBreak/>
        <w:t>附件：</w:t>
      </w:r>
    </w:p>
    <w:p w:rsidR="00695399" w:rsidRDefault="00695399" w:rsidP="00695399">
      <w:pPr>
        <w:ind w:right="840"/>
        <w:rPr>
          <w:rFonts w:ascii="黑体" w:eastAsia="黑体" w:hAnsi="黑体"/>
          <w:sz w:val="32"/>
          <w:szCs w:val="32"/>
        </w:rPr>
      </w:pPr>
    </w:p>
    <w:p w:rsidR="00695399" w:rsidRPr="004D320A" w:rsidRDefault="00695399" w:rsidP="00695399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董事会</w:t>
      </w:r>
      <w:r w:rsidRPr="004D320A">
        <w:rPr>
          <w:rFonts w:ascii="黑体" w:eastAsia="黑体" w:hAnsi="黑体" w:hint="eastAsia"/>
          <w:sz w:val="32"/>
          <w:szCs w:val="32"/>
        </w:rPr>
        <w:t>推荐函</w:t>
      </w:r>
    </w:p>
    <w:p w:rsidR="00695399" w:rsidRPr="00DC24BF" w:rsidRDefault="00695399" w:rsidP="00695399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:rsidR="00695399" w:rsidRPr="00C016E5" w:rsidRDefault="00695399" w:rsidP="00695399">
      <w:pPr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  <w:u w:val="dotted"/>
        </w:rPr>
        <w:t>兹</w:t>
      </w:r>
      <w:r w:rsidRPr="00C016E5">
        <w:rPr>
          <w:rFonts w:ascii="仿宋" w:eastAsia="仿宋" w:hAnsi="仿宋" w:hint="eastAsia"/>
          <w:sz w:val="28"/>
          <w:szCs w:val="28"/>
        </w:rPr>
        <w:t>推荐本公司员工</w:t>
      </w:r>
      <w:r w:rsidRPr="00C016E5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  <w:r w:rsidRPr="00C016E5">
        <w:rPr>
          <w:rFonts w:ascii="仿宋" w:eastAsia="仿宋" w:hAnsi="仿宋" w:hint="eastAsia"/>
          <w:sz w:val="28"/>
          <w:szCs w:val="28"/>
        </w:rPr>
        <w:t xml:space="preserve"> 参加由上海证券交易所举办的</w:t>
      </w:r>
      <w:r w:rsidR="004E2A39">
        <w:rPr>
          <w:rFonts w:ascii="仿宋" w:eastAsia="仿宋" w:hAnsi="仿宋" w:hint="eastAsia"/>
          <w:sz w:val="28"/>
          <w:szCs w:val="28"/>
        </w:rPr>
        <w:t>20</w:t>
      </w:r>
      <w:r w:rsidR="001615CC">
        <w:rPr>
          <w:rFonts w:ascii="仿宋" w:eastAsia="仿宋" w:hAnsi="仿宋" w:hint="eastAsia"/>
          <w:sz w:val="28"/>
          <w:szCs w:val="28"/>
        </w:rPr>
        <w:t>20</w:t>
      </w:r>
      <w:r w:rsidR="004E2A39">
        <w:rPr>
          <w:rFonts w:ascii="仿宋" w:eastAsia="仿宋" w:hAnsi="仿宋" w:hint="eastAsia"/>
          <w:sz w:val="28"/>
          <w:szCs w:val="28"/>
        </w:rPr>
        <w:t>年主板</w:t>
      </w:r>
      <w:r w:rsidRPr="00C016E5">
        <w:rPr>
          <w:rFonts w:ascii="仿宋" w:eastAsia="仿宋" w:hAnsi="仿宋" w:hint="eastAsia"/>
          <w:sz w:val="28"/>
          <w:szCs w:val="28"/>
        </w:rPr>
        <w:t>董事会秘书任职资格培训班，请准予参加培训。</w:t>
      </w:r>
    </w:p>
    <w:p w:rsidR="00695399" w:rsidRPr="001615CC" w:rsidRDefault="00695399" w:rsidP="00695399">
      <w:pPr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695399" w:rsidRPr="006000E4" w:rsidRDefault="00695399" w:rsidP="00695399">
      <w:pPr>
        <w:snapToGrid w:val="0"/>
        <w:spacing w:line="360" w:lineRule="auto"/>
        <w:rPr>
          <w:rFonts w:ascii="宋体" w:hAnsi="宋体"/>
          <w:sz w:val="28"/>
          <w:szCs w:val="28"/>
        </w:rPr>
      </w:pPr>
    </w:p>
    <w:p w:rsidR="00695399" w:rsidRPr="00EC669B" w:rsidRDefault="00695399" w:rsidP="00695399">
      <w:pPr>
        <w:pStyle w:val="a8"/>
        <w:snapToGrid w:val="0"/>
        <w:spacing w:line="360" w:lineRule="auto"/>
        <w:jc w:val="both"/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Pr="00DC24BF" w:rsidRDefault="00695399" w:rsidP="00695399">
      <w:pPr>
        <w:rPr>
          <w:sz w:val="28"/>
          <w:szCs w:val="28"/>
        </w:rPr>
      </w:pPr>
    </w:p>
    <w:p w:rsidR="00695399" w:rsidRPr="00DC24BF" w:rsidRDefault="00695399" w:rsidP="00695399">
      <w:pPr>
        <w:rPr>
          <w:sz w:val="28"/>
          <w:szCs w:val="28"/>
        </w:rPr>
      </w:pPr>
    </w:p>
    <w:p w:rsidR="00695399" w:rsidRPr="00C016E5" w:rsidRDefault="00695399" w:rsidP="00695399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DC24BF">
        <w:rPr>
          <w:rFonts w:ascii="宋体" w:hAnsi="宋体" w:hint="eastAsia"/>
          <w:sz w:val="28"/>
          <w:szCs w:val="28"/>
          <w:u w:val="single"/>
        </w:rPr>
        <w:t xml:space="preserve">                   </w:t>
      </w:r>
      <w:r w:rsidRPr="00C016E5">
        <w:rPr>
          <w:rFonts w:ascii="仿宋" w:eastAsia="仿宋" w:hAnsi="仿宋" w:hint="eastAsia"/>
          <w:sz w:val="28"/>
          <w:szCs w:val="28"/>
        </w:rPr>
        <w:t>股份有限公司董事会</w:t>
      </w:r>
    </w:p>
    <w:p w:rsidR="00695399" w:rsidRPr="00C016E5" w:rsidRDefault="00695399" w:rsidP="00695399">
      <w:pPr>
        <w:rPr>
          <w:rFonts w:ascii="仿宋" w:eastAsia="仿宋" w:hAnsi="仿宋"/>
        </w:rPr>
      </w:pPr>
    </w:p>
    <w:p w:rsidR="00695399" w:rsidRPr="00C016E5" w:rsidRDefault="00695399" w:rsidP="00695399">
      <w:pPr>
        <w:wordWrap w:val="0"/>
        <w:jc w:val="right"/>
        <w:rPr>
          <w:rFonts w:ascii="仿宋" w:eastAsia="仿宋" w:hAnsi="仿宋"/>
          <w:sz w:val="24"/>
        </w:rPr>
      </w:pPr>
      <w:r w:rsidRPr="00C016E5">
        <w:rPr>
          <w:rFonts w:ascii="仿宋" w:eastAsia="仿宋" w:hAnsi="仿宋" w:hint="eastAsia"/>
          <w:sz w:val="24"/>
        </w:rPr>
        <w:t xml:space="preserve"> </w:t>
      </w:r>
      <w:r w:rsidRPr="00C016E5">
        <w:rPr>
          <w:rFonts w:ascii="仿宋" w:eastAsia="仿宋" w:hAnsi="仿宋" w:hint="eastAsia"/>
          <w:sz w:val="28"/>
          <w:szCs w:val="28"/>
        </w:rPr>
        <w:t xml:space="preserve">     年      月     日</w:t>
      </w:r>
    </w:p>
    <w:p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695399" w:rsidRPr="00695399" w:rsidSect="00CE2C6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9D9" w:rsidRDefault="009379D9">
      <w:r>
        <w:separator/>
      </w:r>
    </w:p>
  </w:endnote>
  <w:endnote w:type="continuationSeparator" w:id="0">
    <w:p w:rsidR="009379D9" w:rsidRDefault="009379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A7" w:rsidRDefault="001219A7">
    <w:pPr>
      <w:pStyle w:val="a4"/>
      <w:jc w:val="center"/>
    </w:pPr>
  </w:p>
  <w:p w:rsidR="001219A7" w:rsidRDefault="00121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9D9" w:rsidRDefault="009379D9">
      <w:r>
        <w:separator/>
      </w:r>
    </w:p>
  </w:footnote>
  <w:footnote w:type="continuationSeparator" w:id="0">
    <w:p w:rsidR="009379D9" w:rsidRDefault="009379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E5562"/>
    <w:multiLevelType w:val="hybridMultilevel"/>
    <w:tmpl w:val="8D0C8842"/>
    <w:lvl w:ilvl="0" w:tplc="129C3332">
      <w:start w:val="1"/>
      <w:numFmt w:val="decimal"/>
      <w:lvlText w:val="（%1）"/>
      <w:lvlJc w:val="left"/>
      <w:pPr>
        <w:ind w:left="1185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fan">
    <w15:presenceInfo w15:providerId="None" w15:userId="yf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8130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0AA"/>
    <w:rsid w:val="0000583F"/>
    <w:rsid w:val="0002123B"/>
    <w:rsid w:val="000366D3"/>
    <w:rsid w:val="00042CB1"/>
    <w:rsid w:val="000528E9"/>
    <w:rsid w:val="00075C69"/>
    <w:rsid w:val="0007690F"/>
    <w:rsid w:val="000969B9"/>
    <w:rsid w:val="000C24A4"/>
    <w:rsid w:val="000C55C4"/>
    <w:rsid w:val="000C7FEE"/>
    <w:rsid w:val="000D00A6"/>
    <w:rsid w:val="00116786"/>
    <w:rsid w:val="001219A7"/>
    <w:rsid w:val="00123799"/>
    <w:rsid w:val="00127839"/>
    <w:rsid w:val="00133D94"/>
    <w:rsid w:val="00145983"/>
    <w:rsid w:val="001468F8"/>
    <w:rsid w:val="00150369"/>
    <w:rsid w:val="00157B9E"/>
    <w:rsid w:val="001615CC"/>
    <w:rsid w:val="001656A9"/>
    <w:rsid w:val="00175FAA"/>
    <w:rsid w:val="001853EE"/>
    <w:rsid w:val="0019013F"/>
    <w:rsid w:val="001C124D"/>
    <w:rsid w:val="001C7CA4"/>
    <w:rsid w:val="001D4ED4"/>
    <w:rsid w:val="001E39D6"/>
    <w:rsid w:val="00216AB1"/>
    <w:rsid w:val="0022041A"/>
    <w:rsid w:val="00224142"/>
    <w:rsid w:val="00227079"/>
    <w:rsid w:val="00250156"/>
    <w:rsid w:val="0025524A"/>
    <w:rsid w:val="002701B3"/>
    <w:rsid w:val="00285C3B"/>
    <w:rsid w:val="002C37A2"/>
    <w:rsid w:val="002C7894"/>
    <w:rsid w:val="002E1C68"/>
    <w:rsid w:val="002E5EA1"/>
    <w:rsid w:val="002E62D4"/>
    <w:rsid w:val="002F4439"/>
    <w:rsid w:val="00327B0F"/>
    <w:rsid w:val="00333AFD"/>
    <w:rsid w:val="003354FD"/>
    <w:rsid w:val="00343F12"/>
    <w:rsid w:val="00347E81"/>
    <w:rsid w:val="003508B8"/>
    <w:rsid w:val="00350B9A"/>
    <w:rsid w:val="00355800"/>
    <w:rsid w:val="00357637"/>
    <w:rsid w:val="0036381C"/>
    <w:rsid w:val="00364BD9"/>
    <w:rsid w:val="003728F3"/>
    <w:rsid w:val="00373E5A"/>
    <w:rsid w:val="00381AA1"/>
    <w:rsid w:val="003A1EF8"/>
    <w:rsid w:val="003A5624"/>
    <w:rsid w:val="003F60B1"/>
    <w:rsid w:val="004172E4"/>
    <w:rsid w:val="00421819"/>
    <w:rsid w:val="0042654C"/>
    <w:rsid w:val="004465E0"/>
    <w:rsid w:val="00464055"/>
    <w:rsid w:val="0047600C"/>
    <w:rsid w:val="0048077B"/>
    <w:rsid w:val="00495E05"/>
    <w:rsid w:val="004D3ECC"/>
    <w:rsid w:val="004E2A39"/>
    <w:rsid w:val="004E37A2"/>
    <w:rsid w:val="004F392E"/>
    <w:rsid w:val="005155F5"/>
    <w:rsid w:val="00520D7F"/>
    <w:rsid w:val="00531A66"/>
    <w:rsid w:val="00563E79"/>
    <w:rsid w:val="00564489"/>
    <w:rsid w:val="00567079"/>
    <w:rsid w:val="00567360"/>
    <w:rsid w:val="005856FD"/>
    <w:rsid w:val="00591996"/>
    <w:rsid w:val="005B401A"/>
    <w:rsid w:val="005D4E40"/>
    <w:rsid w:val="005E5285"/>
    <w:rsid w:val="005E5F0A"/>
    <w:rsid w:val="005E76FB"/>
    <w:rsid w:val="005F0F65"/>
    <w:rsid w:val="00601C3E"/>
    <w:rsid w:val="00603C36"/>
    <w:rsid w:val="00613E25"/>
    <w:rsid w:val="00615B52"/>
    <w:rsid w:val="00616EE3"/>
    <w:rsid w:val="006301A6"/>
    <w:rsid w:val="00647BDE"/>
    <w:rsid w:val="00650882"/>
    <w:rsid w:val="006574DF"/>
    <w:rsid w:val="00662E7F"/>
    <w:rsid w:val="00665C5A"/>
    <w:rsid w:val="00695399"/>
    <w:rsid w:val="006A17B3"/>
    <w:rsid w:val="006A2576"/>
    <w:rsid w:val="006B68BD"/>
    <w:rsid w:val="006C0EBF"/>
    <w:rsid w:val="006C166E"/>
    <w:rsid w:val="006F4E37"/>
    <w:rsid w:val="00740617"/>
    <w:rsid w:val="007500B5"/>
    <w:rsid w:val="0075338B"/>
    <w:rsid w:val="00755C9F"/>
    <w:rsid w:val="00765522"/>
    <w:rsid w:val="00785417"/>
    <w:rsid w:val="007A5BD2"/>
    <w:rsid w:val="007B606F"/>
    <w:rsid w:val="007C40AA"/>
    <w:rsid w:val="007D4B97"/>
    <w:rsid w:val="007D4CD0"/>
    <w:rsid w:val="007F1A26"/>
    <w:rsid w:val="00800034"/>
    <w:rsid w:val="00810FFD"/>
    <w:rsid w:val="008117C3"/>
    <w:rsid w:val="008308F3"/>
    <w:rsid w:val="008342BD"/>
    <w:rsid w:val="008348A8"/>
    <w:rsid w:val="0084742E"/>
    <w:rsid w:val="00847928"/>
    <w:rsid w:val="00854A20"/>
    <w:rsid w:val="0086539E"/>
    <w:rsid w:val="0086662B"/>
    <w:rsid w:val="0088445F"/>
    <w:rsid w:val="008C6CF2"/>
    <w:rsid w:val="008C7DC0"/>
    <w:rsid w:val="008D5F90"/>
    <w:rsid w:val="008F0E7A"/>
    <w:rsid w:val="008F230A"/>
    <w:rsid w:val="00901F51"/>
    <w:rsid w:val="00903189"/>
    <w:rsid w:val="00906993"/>
    <w:rsid w:val="009101FA"/>
    <w:rsid w:val="00911B19"/>
    <w:rsid w:val="009121CD"/>
    <w:rsid w:val="00922B64"/>
    <w:rsid w:val="009232B4"/>
    <w:rsid w:val="0093703A"/>
    <w:rsid w:val="009379D9"/>
    <w:rsid w:val="00942A03"/>
    <w:rsid w:val="009514CD"/>
    <w:rsid w:val="009623AD"/>
    <w:rsid w:val="00967E2F"/>
    <w:rsid w:val="009715B6"/>
    <w:rsid w:val="0098773B"/>
    <w:rsid w:val="00994842"/>
    <w:rsid w:val="009A2DDB"/>
    <w:rsid w:val="009B47DD"/>
    <w:rsid w:val="009C78D9"/>
    <w:rsid w:val="009D37B3"/>
    <w:rsid w:val="009D6396"/>
    <w:rsid w:val="009E520D"/>
    <w:rsid w:val="00A005F1"/>
    <w:rsid w:val="00A071F2"/>
    <w:rsid w:val="00A15CC8"/>
    <w:rsid w:val="00A16A81"/>
    <w:rsid w:val="00A30DF2"/>
    <w:rsid w:val="00A323F0"/>
    <w:rsid w:val="00A363B1"/>
    <w:rsid w:val="00A54A40"/>
    <w:rsid w:val="00A62128"/>
    <w:rsid w:val="00A7288E"/>
    <w:rsid w:val="00A77958"/>
    <w:rsid w:val="00A90BD8"/>
    <w:rsid w:val="00A9309E"/>
    <w:rsid w:val="00AB53BA"/>
    <w:rsid w:val="00AB63BC"/>
    <w:rsid w:val="00B027D1"/>
    <w:rsid w:val="00B22DD4"/>
    <w:rsid w:val="00B23A0E"/>
    <w:rsid w:val="00B32E72"/>
    <w:rsid w:val="00B42148"/>
    <w:rsid w:val="00B5112D"/>
    <w:rsid w:val="00B62EAC"/>
    <w:rsid w:val="00B64093"/>
    <w:rsid w:val="00B72A11"/>
    <w:rsid w:val="00B95B69"/>
    <w:rsid w:val="00BC0057"/>
    <w:rsid w:val="00BC3ABF"/>
    <w:rsid w:val="00BE0105"/>
    <w:rsid w:val="00BF505A"/>
    <w:rsid w:val="00BF5902"/>
    <w:rsid w:val="00C055A8"/>
    <w:rsid w:val="00C22C23"/>
    <w:rsid w:val="00C22FA0"/>
    <w:rsid w:val="00C642B0"/>
    <w:rsid w:val="00C65232"/>
    <w:rsid w:val="00C76DC9"/>
    <w:rsid w:val="00C8157B"/>
    <w:rsid w:val="00C8175E"/>
    <w:rsid w:val="00C97AB7"/>
    <w:rsid w:val="00CB46E3"/>
    <w:rsid w:val="00CB7CBE"/>
    <w:rsid w:val="00CE2C67"/>
    <w:rsid w:val="00CF0154"/>
    <w:rsid w:val="00D16ABC"/>
    <w:rsid w:val="00D3465E"/>
    <w:rsid w:val="00D643E7"/>
    <w:rsid w:val="00D8595F"/>
    <w:rsid w:val="00D85EEE"/>
    <w:rsid w:val="00D949FC"/>
    <w:rsid w:val="00D96F60"/>
    <w:rsid w:val="00DA339C"/>
    <w:rsid w:val="00DA7EC0"/>
    <w:rsid w:val="00DE3614"/>
    <w:rsid w:val="00DE409F"/>
    <w:rsid w:val="00E00417"/>
    <w:rsid w:val="00E03F99"/>
    <w:rsid w:val="00E558E9"/>
    <w:rsid w:val="00E80A2A"/>
    <w:rsid w:val="00E969F6"/>
    <w:rsid w:val="00EA4980"/>
    <w:rsid w:val="00EB0F3A"/>
    <w:rsid w:val="00EB2664"/>
    <w:rsid w:val="00EB4ADF"/>
    <w:rsid w:val="00ED74BE"/>
    <w:rsid w:val="00EE3404"/>
    <w:rsid w:val="00EF2861"/>
    <w:rsid w:val="00EF33F0"/>
    <w:rsid w:val="00F06EE5"/>
    <w:rsid w:val="00F203E2"/>
    <w:rsid w:val="00F273D5"/>
    <w:rsid w:val="00F357DB"/>
    <w:rsid w:val="00F42990"/>
    <w:rsid w:val="00F47FC6"/>
    <w:rsid w:val="00F619CE"/>
    <w:rsid w:val="00FA0792"/>
    <w:rsid w:val="00FA0A29"/>
    <w:rsid w:val="00FC0177"/>
    <w:rsid w:val="00FC2530"/>
    <w:rsid w:val="00FD668A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alutation" w:uiPriority="0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semiHidden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E2C6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Char">
    <w:name w:val="标题 2 Char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7">
    <w:name w:val="List Paragraph"/>
    <w:basedOn w:val="a"/>
    <w:uiPriority w:val="99"/>
    <w:rsid w:val="009A2DDB"/>
    <w:pPr>
      <w:ind w:firstLineChars="200" w:firstLine="420"/>
    </w:pPr>
  </w:style>
  <w:style w:type="paragraph" w:styleId="a8">
    <w:name w:val="Salutation"/>
    <w:basedOn w:val="a"/>
    <w:next w:val="a"/>
    <w:link w:val="Char2"/>
    <w:rsid w:val="00A363B1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Char2">
    <w:name w:val="称呼 Char"/>
    <w:basedOn w:val="a0"/>
    <w:link w:val="a8"/>
    <w:rsid w:val="00A363B1"/>
    <w:rPr>
      <w:rFonts w:ascii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53527E-A095-482F-ADF9-8DF52996A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188</Words>
  <Characters>1078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12</cp:revision>
  <cp:lastPrinted>2019-12-13T02:24:00Z</cp:lastPrinted>
  <dcterms:created xsi:type="dcterms:W3CDTF">2019-12-11T06:13:00Z</dcterms:created>
  <dcterms:modified xsi:type="dcterms:W3CDTF">2020-08-01T07:39:00Z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