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7D3844" w:rsidRDefault="0092608C" w:rsidP="007D3844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201</w:t>
      </w:r>
      <w:r w:rsidR="002E277B">
        <w:rPr>
          <w:rFonts w:ascii="黑体" w:eastAsia="黑体" w:hAnsi="黑体" w:cs="黑体"/>
          <w:sz w:val="32"/>
          <w:szCs w:val="32"/>
        </w:rPr>
        <w:t>9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4A3C8B">
        <w:rPr>
          <w:rFonts w:ascii="黑体" w:eastAsia="黑体" w:hAnsi="黑体" w:cs="黑体"/>
          <w:sz w:val="32"/>
          <w:szCs w:val="32"/>
          <w:lang w:val="zh-TW"/>
        </w:rPr>
        <w:t>二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上市公司信息披露合规培训</w:t>
      </w:r>
      <w:r w:rsidR="004A3C8B">
        <w:rPr>
          <w:rFonts w:ascii="黑体" w:eastAsia="黑体" w:hAnsi="黑体" w:cs="黑体"/>
          <w:sz w:val="32"/>
          <w:szCs w:val="32"/>
          <w:lang w:val="zh-TW"/>
        </w:rPr>
        <w:t>暨第六期董事会秘书后续培训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Default="004A3C8B">
      <w:pPr>
        <w:rPr>
          <w:rFonts w:ascii="隶书" w:eastAsia="隶书" w:hAnsi="隶书" w:cs="隶书" w:hint="default"/>
          <w:sz w:val="24"/>
          <w:szCs w:val="24"/>
        </w:rPr>
      </w:pPr>
      <w:r>
        <w:rPr>
          <w:rFonts w:ascii="隶书" w:eastAsia="隶书" w:hAnsi="隶书" w:cs="隶书"/>
          <w:sz w:val="24"/>
          <w:szCs w:val="24"/>
        </w:rPr>
        <w:t>培训地点：西安赛</w:t>
      </w:r>
      <w:proofErr w:type="gramStart"/>
      <w:r>
        <w:rPr>
          <w:rFonts w:ascii="隶书" w:eastAsia="隶书" w:hAnsi="隶书" w:cs="隶书"/>
          <w:sz w:val="24"/>
          <w:szCs w:val="24"/>
        </w:rPr>
        <w:t>睿</w:t>
      </w:r>
      <w:proofErr w:type="gramEnd"/>
      <w:r>
        <w:rPr>
          <w:rFonts w:ascii="隶书" w:eastAsia="隶书" w:hAnsi="隶书" w:cs="隶书"/>
          <w:sz w:val="24"/>
          <w:szCs w:val="24"/>
        </w:rPr>
        <w:t>喜来登大酒店（</w:t>
      </w:r>
      <w:r w:rsidRPr="004A3C8B">
        <w:rPr>
          <w:rFonts w:ascii="隶书" w:eastAsia="隶书" w:hAnsi="隶书" w:cs="隶书"/>
          <w:sz w:val="24"/>
          <w:szCs w:val="24"/>
        </w:rPr>
        <w:t>西安市</w:t>
      </w:r>
      <w:proofErr w:type="gramStart"/>
      <w:r w:rsidRPr="004A3C8B">
        <w:rPr>
          <w:rFonts w:ascii="隶书" w:eastAsia="隶书" w:hAnsi="隶书" w:cs="隶书"/>
          <w:sz w:val="24"/>
          <w:szCs w:val="24"/>
        </w:rPr>
        <w:t>莲</w:t>
      </w:r>
      <w:proofErr w:type="gramEnd"/>
      <w:r w:rsidRPr="004A3C8B">
        <w:rPr>
          <w:rFonts w:ascii="隶书" w:eastAsia="隶书" w:hAnsi="隶书" w:cs="隶书"/>
          <w:sz w:val="24"/>
          <w:szCs w:val="24"/>
        </w:rPr>
        <w:t>湖区</w:t>
      </w:r>
      <w:proofErr w:type="gramStart"/>
      <w:r w:rsidRPr="004A3C8B">
        <w:rPr>
          <w:rFonts w:ascii="隶书" w:eastAsia="隶书" w:hAnsi="隶书" w:cs="隶书"/>
          <w:sz w:val="24"/>
          <w:szCs w:val="24"/>
        </w:rPr>
        <w:t>未央路</w:t>
      </w:r>
      <w:proofErr w:type="gramEnd"/>
      <w:r w:rsidRPr="004A3C8B">
        <w:rPr>
          <w:rFonts w:ascii="隶书" w:eastAsia="隶书" w:hAnsi="隶书" w:cs="隶书"/>
          <w:sz w:val="24"/>
          <w:szCs w:val="24"/>
        </w:rPr>
        <w:t>32号</w:t>
      </w:r>
      <w:r>
        <w:rPr>
          <w:rFonts w:ascii="隶书" w:eastAsia="隶书" w:hAnsi="隶书" w:cs="隶书"/>
          <w:sz w:val="24"/>
          <w:szCs w:val="24"/>
        </w:rPr>
        <w:t>）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4A3C8B" w:rsidP="004A18A1">
            <w:pPr>
              <w:rPr>
                <w:rFonts w:hint="default"/>
              </w:rPr>
            </w:pPr>
            <w:r w:rsidRPr="004A3C8B">
              <w:rPr>
                <w:rFonts w:ascii="黑体" w:eastAsia="黑体" w:hAnsi="黑体" w:cs="黑体"/>
                <w:sz w:val="24"/>
                <w:szCs w:val="24"/>
              </w:rPr>
              <w:t>10</w:t>
            </w:r>
            <w:r w:rsidR="0092608C"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Pr="004A3C8B">
              <w:rPr>
                <w:rFonts w:ascii="黑体" w:eastAsia="黑体" w:hAnsi="黑体" w:cs="黑体"/>
                <w:sz w:val="24"/>
                <w:szCs w:val="24"/>
                <w:lang w:val="zh-TW"/>
              </w:rPr>
              <w:t>8</w:t>
            </w:r>
            <w:r w:rsidR="0092608C"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（星期</w:t>
            </w:r>
            <w:r w:rsidR="003C3977"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14:00-21:00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7B45F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4A3C8B" w:rsidP="004A18A1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10</w:t>
            </w:r>
            <w:r w:rsidR="0092608C"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3C3977"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9</w:t>
            </w:r>
            <w:r w:rsidR="0092608C"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（星期</w:t>
            </w:r>
            <w:r w:rsidR="003C3977"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7B45F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</w:t>
            </w:r>
            <w:r w:rsidR="007B45F3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7B45F3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7B45F3" w:rsidP="007B45F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5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0-9:</w:t>
            </w:r>
            <w:r>
              <w:rPr>
                <w:rFonts w:ascii="楷体" w:eastAsia="楷体" w:hAnsi="楷体" w:cs="楷体"/>
                <w:sz w:val="24"/>
                <w:szCs w:val="24"/>
              </w:rPr>
              <w:t>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BE4722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181BBB" w:rsidP="00A37F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</w:t>
            </w:r>
            <w:r w:rsidR="00A37F8C">
              <w:rPr>
                <w:rFonts w:ascii="楷体" w:eastAsia="楷体" w:hAnsi="楷体" w:cs="楷体"/>
                <w:sz w:val="24"/>
                <w:szCs w:val="24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</w:rPr>
              <w:t>-10:</w:t>
            </w:r>
            <w:r w:rsidR="00A37F8C">
              <w:rPr>
                <w:rFonts w:ascii="楷体" w:eastAsia="楷体" w:hAnsi="楷体" w:cs="楷体"/>
                <w:sz w:val="24"/>
                <w:szCs w:val="24"/>
              </w:rPr>
              <w:t>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信息披露监管最新政策及案例解读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3B36A9" w:rsidTr="00C86C6D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E5084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10:45-12:15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CD153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重点公告监管要点解读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3B36A9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E50843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近期重点监管案例解析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Pr="00181BBB" w:rsidRDefault="003B36A9" w:rsidP="00181BB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3B36A9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E50843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纪律处分及重点案例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3B36A9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4A3C8B" w:rsidP="00653520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10</w:t>
            </w:r>
            <w:r w:rsidR="003B36A9"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1</w:t>
            </w:r>
            <w:r w:rsidR="003B36A9"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0日</w:t>
            </w:r>
            <w:r w:rsidR="003B36A9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（星期</w:t>
            </w:r>
            <w:r w:rsidR="003B36A9"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 w:rsidR="003B36A9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3B36A9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6A22DB">
            <w:pPr>
              <w:rPr>
                <w:rFonts w:hint="default"/>
              </w:rPr>
            </w:pPr>
            <w:r w:rsidRPr="007F4A28">
              <w:rPr>
                <w:rFonts w:ascii="楷体" w:eastAsia="楷体" w:hAnsi="楷体" w:cs="楷体"/>
                <w:sz w:val="24"/>
                <w:szCs w:val="24"/>
              </w:rPr>
              <w:t>并购重组</w:t>
            </w:r>
            <w:r>
              <w:rPr>
                <w:rFonts w:ascii="楷体" w:eastAsia="楷体" w:hAnsi="楷体" w:cs="楷体"/>
                <w:sz w:val="24"/>
                <w:szCs w:val="24"/>
              </w:rPr>
              <w:t>政策解读及经典案例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3B36A9" w:rsidTr="00C86C6D">
        <w:trPr>
          <w:trHeight w:val="61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Pr="007F4A28" w:rsidRDefault="003B36A9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Pr="007F4A28" w:rsidRDefault="003B36A9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收购及权益变动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7F4A28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3B36A9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CF6388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Pr="00034C9F" w:rsidRDefault="003B36A9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上市公司现场检查关注事项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3B36A9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监管执行部</w:t>
            </w:r>
          </w:p>
        </w:tc>
      </w:tr>
      <w:tr w:rsidR="003B36A9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CF6388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6: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3B36A9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4A3C8B" w:rsidP="00653520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10</w:t>
            </w:r>
            <w:r w:rsidR="003B36A9"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1</w:t>
            </w:r>
            <w:r w:rsidR="003B36A9"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1日</w:t>
            </w:r>
            <w:r w:rsidR="003B36A9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（星期</w:t>
            </w:r>
            <w:r w:rsidR="003B36A9">
              <w:rPr>
                <w:rFonts w:ascii="黑体" w:eastAsia="黑体" w:hAnsi="黑体" w:cs="黑体"/>
                <w:sz w:val="24"/>
                <w:szCs w:val="24"/>
                <w:lang w:val="zh-TW"/>
              </w:rPr>
              <w:t>五</w:t>
            </w:r>
            <w:r w:rsidR="003B36A9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3B36A9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C575E8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8:30-11:30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6A22DB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6A9" w:rsidRDefault="003B36A9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/>
          <w:sz w:val="24"/>
          <w:szCs w:val="24"/>
          <w:lang w:val="zh-TW"/>
        </w:rPr>
      </w:pPr>
    </w:p>
    <w:p w:rsidR="004A3C8B" w:rsidRDefault="004A3C8B">
      <w:pPr>
        <w:widowControl/>
        <w:jc w:val="left"/>
        <w:rPr>
          <w:rFonts w:ascii="楷体" w:eastAsia="楷体" w:hAnsi="楷体" w:cs="楷体"/>
          <w:sz w:val="24"/>
          <w:szCs w:val="24"/>
          <w:lang w:val="zh-TW"/>
        </w:rPr>
      </w:pPr>
    </w:p>
    <w:p w:rsidR="004A3C8B" w:rsidRDefault="004A3C8B">
      <w:pPr>
        <w:widowControl/>
        <w:jc w:val="left"/>
        <w:rPr>
          <w:rFonts w:ascii="楷体" w:eastAsia="楷体" w:hAnsi="楷体" w:cs="楷体"/>
          <w:sz w:val="24"/>
          <w:szCs w:val="24"/>
          <w:lang w:val="zh-TW"/>
        </w:rPr>
      </w:pPr>
    </w:p>
    <w:p w:rsidR="004A3C8B" w:rsidRDefault="004A3C8B">
      <w:pPr>
        <w:widowControl/>
        <w:jc w:val="left"/>
        <w:rPr>
          <w:rFonts w:ascii="楷体" w:eastAsia="楷体" w:hAnsi="楷体" w:cs="楷体"/>
          <w:sz w:val="24"/>
          <w:szCs w:val="24"/>
          <w:lang w:val="zh-TW"/>
        </w:rPr>
      </w:pPr>
    </w:p>
    <w:p w:rsidR="004A3C8B" w:rsidRDefault="004A3C8B">
      <w:pPr>
        <w:widowControl/>
        <w:jc w:val="left"/>
        <w:rPr>
          <w:rFonts w:ascii="楷体" w:eastAsia="楷体" w:hAnsi="楷体" w:cs="楷体"/>
          <w:sz w:val="24"/>
          <w:szCs w:val="24"/>
          <w:lang w:val="zh-TW"/>
        </w:rPr>
      </w:pPr>
    </w:p>
    <w:p w:rsidR="004A3C8B" w:rsidRDefault="004A3C8B" w:rsidP="004A3C8B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lastRenderedPageBreak/>
        <w:t>上海证券交易所</w:t>
      </w:r>
    </w:p>
    <w:p w:rsidR="004A3C8B" w:rsidRDefault="004A3C8B" w:rsidP="004A3C8B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2019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>
        <w:rPr>
          <w:rFonts w:ascii="黑体" w:eastAsia="黑体" w:hAnsi="黑体" w:cs="黑体"/>
          <w:sz w:val="32"/>
          <w:szCs w:val="32"/>
          <w:lang w:val="zh-TW"/>
        </w:rPr>
        <w:t>第三期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上市公司信息披露合规培训</w:t>
      </w:r>
      <w:r>
        <w:rPr>
          <w:rFonts w:ascii="黑体" w:eastAsia="黑体" w:hAnsi="黑体" w:cs="黑体"/>
          <w:sz w:val="32"/>
          <w:szCs w:val="32"/>
          <w:lang w:val="zh-TW"/>
        </w:rPr>
        <w:t>暨第七期董事会秘书后续培训</w:t>
      </w:r>
    </w:p>
    <w:p w:rsidR="004A3C8B" w:rsidRDefault="004A3C8B" w:rsidP="004A3C8B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4A3C8B" w:rsidRDefault="004A3C8B" w:rsidP="004A3C8B">
      <w:pPr>
        <w:rPr>
          <w:rFonts w:ascii="隶书" w:eastAsia="隶书" w:hAnsi="隶书" w:cs="隶书" w:hint="default"/>
          <w:sz w:val="24"/>
          <w:szCs w:val="24"/>
        </w:rPr>
      </w:pPr>
      <w:r>
        <w:rPr>
          <w:rFonts w:ascii="隶书" w:eastAsia="隶书" w:hAnsi="隶书" w:cs="隶书"/>
          <w:sz w:val="24"/>
          <w:szCs w:val="24"/>
        </w:rPr>
        <w:t>培训地点：上海兴荣温德</w:t>
      </w:r>
      <w:proofErr w:type="gramStart"/>
      <w:r>
        <w:rPr>
          <w:rFonts w:ascii="隶书" w:eastAsia="隶书" w:hAnsi="隶书" w:cs="隶书"/>
          <w:sz w:val="24"/>
          <w:szCs w:val="24"/>
        </w:rPr>
        <w:t>姆</w:t>
      </w:r>
      <w:proofErr w:type="gramEnd"/>
      <w:r>
        <w:rPr>
          <w:rFonts w:ascii="隶书" w:eastAsia="隶书" w:hAnsi="隶书" w:cs="隶书"/>
          <w:sz w:val="24"/>
          <w:szCs w:val="24"/>
        </w:rPr>
        <w:t>至尊豪庭酒店（上海市浦东新区浦东大道2288号）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4A3C8B" w:rsidTr="00CD761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4A3C8B" w:rsidTr="00CD761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 w:rsidRPr="004A3C8B">
              <w:rPr>
                <w:rFonts w:ascii="黑体" w:eastAsia="黑体" w:hAnsi="黑体" w:cs="黑体"/>
                <w:sz w:val="24"/>
                <w:szCs w:val="24"/>
              </w:rPr>
              <w:t>10</w:t>
            </w:r>
            <w:r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22</w:t>
            </w:r>
            <w:r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4A3C8B" w:rsidTr="00CD761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14:00-21:00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4A3C8B" w:rsidTr="00CD761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10</w:t>
            </w:r>
            <w:r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23</w:t>
            </w:r>
            <w:r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4A3C8B" w:rsidTr="00CD761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8:00-8:40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4A3C8B" w:rsidTr="00CD7612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8:50-9:00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4A3C8B" w:rsidRDefault="004A3C8B" w:rsidP="00CD7612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4A3C8B" w:rsidRDefault="004A3C8B" w:rsidP="00CD7612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4A3C8B" w:rsidTr="00CD7612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9:00-10:30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信息披露监管最新政策及案例解读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A3C8B" w:rsidTr="00CD7612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10:45-12:15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重点公告监管要点解读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A3C8B" w:rsidTr="00CD7612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近期重点监管案例解析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Pr="00181BBB" w:rsidRDefault="004A3C8B" w:rsidP="00CD7612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A3C8B" w:rsidTr="00CD7612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纪律处分及重点案例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A3C8B" w:rsidTr="00CD761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10</w:t>
            </w:r>
            <w:r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24</w:t>
            </w:r>
            <w:r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4A3C8B" w:rsidTr="00CD7612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 w:rsidRPr="007F4A28">
              <w:rPr>
                <w:rFonts w:ascii="楷体" w:eastAsia="楷体" w:hAnsi="楷体" w:cs="楷体"/>
                <w:sz w:val="24"/>
                <w:szCs w:val="24"/>
              </w:rPr>
              <w:t>并购重组</w:t>
            </w:r>
            <w:r>
              <w:rPr>
                <w:rFonts w:ascii="楷体" w:eastAsia="楷体" w:hAnsi="楷体" w:cs="楷体"/>
                <w:sz w:val="24"/>
                <w:szCs w:val="24"/>
              </w:rPr>
              <w:t>政策解读及经典案例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A3C8B" w:rsidTr="00CD7612">
        <w:trPr>
          <w:trHeight w:val="61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Pr="007F4A28" w:rsidRDefault="004A3C8B" w:rsidP="00CD7612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Pr="007F4A28" w:rsidRDefault="004A3C8B" w:rsidP="00CD7612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收购及权益变动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A3C8B" w:rsidTr="00CD7612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Pr="00034C9F" w:rsidRDefault="004A3C8B" w:rsidP="00CD7612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上市公司现场检查关注事项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监管执行部</w:t>
            </w:r>
          </w:p>
        </w:tc>
      </w:tr>
      <w:tr w:rsidR="004A3C8B" w:rsidTr="00CD7612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6: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4A3C8B" w:rsidTr="00CD761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10</w:t>
            </w:r>
            <w:r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25</w:t>
            </w:r>
            <w:r w:rsidRPr="004A3C8B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五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4A3C8B" w:rsidTr="00CD7612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8:30-11:30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C8B" w:rsidRDefault="004A3C8B" w:rsidP="00CD7612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</w:p>
        </w:tc>
      </w:tr>
    </w:tbl>
    <w:p w:rsidR="004A3C8B" w:rsidRDefault="004A3C8B" w:rsidP="004A3C8B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A3C8B" w:rsidRDefault="004A3C8B" w:rsidP="004A3C8B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/>
        </w:rPr>
      </w:pPr>
    </w:p>
    <w:p w:rsidR="004A3C8B" w:rsidRDefault="004A3C8B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4A3C8B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13" w:rsidRDefault="00D72A13">
      <w:pPr>
        <w:rPr>
          <w:rFonts w:hint="default"/>
        </w:rPr>
      </w:pPr>
      <w:r>
        <w:separator/>
      </w:r>
    </w:p>
  </w:endnote>
  <w:endnote w:type="continuationSeparator" w:id="0">
    <w:p w:rsidR="00D72A13" w:rsidRDefault="00D72A1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13" w:rsidRDefault="00D72A13">
      <w:pPr>
        <w:rPr>
          <w:rFonts w:hint="default"/>
        </w:rPr>
      </w:pPr>
      <w:r>
        <w:separator/>
      </w:r>
    </w:p>
  </w:footnote>
  <w:footnote w:type="continuationSeparator" w:id="0">
    <w:p w:rsidR="00D72A13" w:rsidRDefault="00D72A1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3466E"/>
    <w:rsid w:val="00034C9F"/>
    <w:rsid w:val="00041C99"/>
    <w:rsid w:val="0005115F"/>
    <w:rsid w:val="001262A6"/>
    <w:rsid w:val="00181BBB"/>
    <w:rsid w:val="00204CB5"/>
    <w:rsid w:val="002E277B"/>
    <w:rsid w:val="002F70C5"/>
    <w:rsid w:val="003B36A9"/>
    <w:rsid w:val="003C3977"/>
    <w:rsid w:val="0040168F"/>
    <w:rsid w:val="004109CC"/>
    <w:rsid w:val="004A18A1"/>
    <w:rsid w:val="004A3C8B"/>
    <w:rsid w:val="004F31EE"/>
    <w:rsid w:val="005B4562"/>
    <w:rsid w:val="005F4483"/>
    <w:rsid w:val="00653520"/>
    <w:rsid w:val="00662290"/>
    <w:rsid w:val="006E3989"/>
    <w:rsid w:val="00717186"/>
    <w:rsid w:val="00756A64"/>
    <w:rsid w:val="00771DDA"/>
    <w:rsid w:val="0078269C"/>
    <w:rsid w:val="00784CE4"/>
    <w:rsid w:val="007B45F3"/>
    <w:rsid w:val="007D3844"/>
    <w:rsid w:val="007F4A28"/>
    <w:rsid w:val="008F6B25"/>
    <w:rsid w:val="00906C41"/>
    <w:rsid w:val="0092608C"/>
    <w:rsid w:val="00931BEF"/>
    <w:rsid w:val="009B78F3"/>
    <w:rsid w:val="009C4107"/>
    <w:rsid w:val="00A37F8C"/>
    <w:rsid w:val="00A71123"/>
    <w:rsid w:val="00A77A23"/>
    <w:rsid w:val="00AC2517"/>
    <w:rsid w:val="00BE4722"/>
    <w:rsid w:val="00C575E8"/>
    <w:rsid w:val="00C86C6D"/>
    <w:rsid w:val="00C879DE"/>
    <w:rsid w:val="00CB1F49"/>
    <w:rsid w:val="00CF6388"/>
    <w:rsid w:val="00D61AF1"/>
    <w:rsid w:val="00D72A13"/>
    <w:rsid w:val="00D90583"/>
    <w:rsid w:val="00DC4705"/>
    <w:rsid w:val="00E26557"/>
    <w:rsid w:val="00E50843"/>
    <w:rsid w:val="00E7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Neil-jing</cp:lastModifiedBy>
  <cp:revision>2</cp:revision>
  <cp:lastPrinted>2019-09-05T05:48:00Z</cp:lastPrinted>
  <dcterms:created xsi:type="dcterms:W3CDTF">2019-09-11T05:24:00Z</dcterms:created>
  <dcterms:modified xsi:type="dcterms:W3CDTF">2019-09-11T05:24:00Z</dcterms:modified>
</cp:coreProperties>
</file>