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41" w:rsidRPr="003F6A01" w:rsidRDefault="005A7841" w:rsidP="005A784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5A7841" w:rsidRPr="003F6A01" w:rsidRDefault="005A7841" w:rsidP="005A784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A7841" w:rsidRPr="003F6A01" w:rsidRDefault="005A7841" w:rsidP="005A784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A7841" w:rsidRPr="003F6A01" w:rsidRDefault="005A7841" w:rsidP="005A784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A7841" w:rsidRPr="003F6A01" w:rsidRDefault="005A7841" w:rsidP="005A7841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A7841" w:rsidRPr="003F6A01" w:rsidRDefault="005A7841" w:rsidP="005A7841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3F6A01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5A7841" w:rsidRPr="003F6A01" w:rsidRDefault="005A7841" w:rsidP="005A78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41" w:rsidRPr="003F6A01" w:rsidRDefault="005A7841" w:rsidP="005A78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841" w:rsidRPr="003F6A01" w:rsidRDefault="005A7841" w:rsidP="005A7841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3F6A01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3F6A01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3F6A01">
        <w:rPr>
          <w:rFonts w:ascii="Times New Roman" w:eastAsia="仿宋" w:hAnsi="Times New Roman" w:cs="Times New Roman"/>
          <w:sz w:val="30"/>
          <w:szCs w:val="30"/>
        </w:rPr>
        <w:t>参加上海证券交易所</w:t>
      </w:r>
      <w:r>
        <w:rPr>
          <w:rFonts w:ascii="Times New Roman" w:eastAsia="仿宋" w:hAnsi="Times New Roman" w:cs="Times New Roman"/>
          <w:b/>
          <w:sz w:val="30"/>
          <w:szCs w:val="30"/>
        </w:rPr>
        <w:t>第二期</w:t>
      </w:r>
      <w:r w:rsidRPr="003F6A01">
        <w:rPr>
          <w:rFonts w:ascii="Times New Roman" w:eastAsia="仿宋" w:hAnsi="Times New Roman" w:cs="Times New Roman"/>
          <w:b/>
          <w:sz w:val="30"/>
          <w:szCs w:val="30"/>
        </w:rPr>
        <w:t>上交</w:t>
      </w:r>
      <w:proofErr w:type="gramStart"/>
      <w:r w:rsidRPr="003F6A01">
        <w:rPr>
          <w:rFonts w:ascii="Times New Roman" w:eastAsia="仿宋" w:hAnsi="Times New Roman" w:cs="Times New Roman"/>
          <w:b/>
          <w:sz w:val="30"/>
          <w:szCs w:val="30"/>
        </w:rPr>
        <w:t>所资产</w:t>
      </w:r>
      <w:proofErr w:type="gramEnd"/>
      <w:r w:rsidRPr="003F6A01">
        <w:rPr>
          <w:rFonts w:ascii="Times New Roman" w:eastAsia="仿宋" w:hAnsi="Times New Roman" w:cs="Times New Roman"/>
          <w:b/>
          <w:sz w:val="30"/>
          <w:szCs w:val="30"/>
        </w:rPr>
        <w:t>支持证券存续期定期报告及风险管理培训</w:t>
      </w:r>
      <w:r w:rsidRPr="003F6A01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5A7841" w:rsidRPr="003F6A01" w:rsidRDefault="005A7841" w:rsidP="005A7841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5A7841" w:rsidRPr="003F6A01" w:rsidRDefault="005A7841" w:rsidP="005A7841">
      <w:pPr>
        <w:rPr>
          <w:rFonts w:ascii="Times New Roman" w:eastAsia="仿宋" w:hAnsi="Times New Roman" w:cs="Times New Roman"/>
          <w:sz w:val="30"/>
          <w:szCs w:val="30"/>
        </w:rPr>
      </w:pPr>
    </w:p>
    <w:p w:rsidR="005A7841" w:rsidRPr="003F6A01" w:rsidRDefault="005A7841" w:rsidP="005A7841">
      <w:pPr>
        <w:rPr>
          <w:rFonts w:ascii="Times New Roman" w:eastAsia="仿宋" w:hAnsi="Times New Roman" w:cs="Times New Roman"/>
          <w:sz w:val="30"/>
          <w:szCs w:val="30"/>
        </w:rPr>
      </w:pPr>
    </w:p>
    <w:p w:rsidR="005A7841" w:rsidRPr="003F6A01" w:rsidRDefault="005A7841" w:rsidP="005A7841">
      <w:pPr>
        <w:rPr>
          <w:rFonts w:ascii="Times New Roman" w:eastAsia="仿宋" w:hAnsi="Times New Roman" w:cs="Times New Roman"/>
          <w:sz w:val="30"/>
          <w:szCs w:val="30"/>
        </w:rPr>
      </w:pPr>
    </w:p>
    <w:p w:rsidR="005A7841" w:rsidRPr="003F6A01" w:rsidRDefault="005A7841" w:rsidP="005A7841">
      <w:pPr>
        <w:ind w:right="30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3F6A01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5A7841" w:rsidRPr="003F6A01" w:rsidRDefault="005A7841" w:rsidP="005A7841">
      <w:pPr>
        <w:rPr>
          <w:rFonts w:ascii="Times New Roman" w:eastAsia="仿宋" w:hAnsi="Times New Roman" w:cs="Times New Roman"/>
          <w:sz w:val="30"/>
          <w:szCs w:val="30"/>
        </w:rPr>
      </w:pPr>
    </w:p>
    <w:p w:rsidR="005A7841" w:rsidRPr="003F6A01" w:rsidRDefault="005A7841" w:rsidP="005A7841">
      <w:pPr>
        <w:widowControl/>
        <w:snapToGrid w:val="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3F6A01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3F6A01">
        <w:rPr>
          <w:rFonts w:ascii="Times New Roman" w:eastAsia="仿宋" w:hAnsi="Times New Roman" w:cs="Times New Roman"/>
          <w:sz w:val="30"/>
          <w:szCs w:val="30"/>
        </w:rPr>
        <w:t>年</w:t>
      </w:r>
      <w:r w:rsidRPr="003F6A01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3F6A01">
        <w:rPr>
          <w:rFonts w:ascii="Times New Roman" w:eastAsia="仿宋" w:hAnsi="Times New Roman" w:cs="Times New Roman"/>
          <w:sz w:val="30"/>
          <w:szCs w:val="30"/>
        </w:rPr>
        <w:t>月</w:t>
      </w:r>
      <w:r w:rsidRPr="003F6A01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3F6A01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D00732" w:rsidRPr="005A7841" w:rsidRDefault="00D00732" w:rsidP="005A7841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</w:p>
    <w:sectPr w:rsidR="00D00732" w:rsidRPr="005A7841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E1" w:rsidRDefault="003F5AE1" w:rsidP="001339A7">
      <w:r>
        <w:separator/>
      </w:r>
    </w:p>
  </w:endnote>
  <w:endnote w:type="continuationSeparator" w:id="0">
    <w:p w:rsidR="003F5AE1" w:rsidRDefault="003F5AE1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E1" w:rsidRDefault="003F5AE1" w:rsidP="001339A7">
      <w:r>
        <w:separator/>
      </w:r>
    </w:p>
  </w:footnote>
  <w:footnote w:type="continuationSeparator" w:id="0">
    <w:p w:rsidR="003F5AE1" w:rsidRDefault="003F5AE1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210B9D"/>
    <w:rsid w:val="00272468"/>
    <w:rsid w:val="002931D6"/>
    <w:rsid w:val="00376B99"/>
    <w:rsid w:val="003F5AE1"/>
    <w:rsid w:val="0040291A"/>
    <w:rsid w:val="00480285"/>
    <w:rsid w:val="004E5B36"/>
    <w:rsid w:val="0057779A"/>
    <w:rsid w:val="00596C76"/>
    <w:rsid w:val="005A7841"/>
    <w:rsid w:val="005D2261"/>
    <w:rsid w:val="00670897"/>
    <w:rsid w:val="00940D7B"/>
    <w:rsid w:val="00986280"/>
    <w:rsid w:val="009B2214"/>
    <w:rsid w:val="00AB6FB8"/>
    <w:rsid w:val="00B34386"/>
    <w:rsid w:val="00C11C3C"/>
    <w:rsid w:val="00D00732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2019-01-16T05:59:00Z</dcterms:created>
  <dcterms:modified xsi:type="dcterms:W3CDTF">2019-08-12T01:30:00Z</dcterms:modified>
</cp:coreProperties>
</file>