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68" w:rsidRDefault="00973468" w:rsidP="00973468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973468" w:rsidRDefault="00973468" w:rsidP="00973468">
      <w:pPr>
        <w:pStyle w:val="a3"/>
        <w:jc w:val="left"/>
        <w:rPr>
          <w:rFonts w:ascii="黑体" w:eastAsia="黑体" w:hAnsi="黑体"/>
          <w:sz w:val="32"/>
          <w:szCs w:val="32"/>
        </w:rPr>
      </w:pPr>
    </w:p>
    <w:p w:rsidR="00973468" w:rsidRDefault="00973468" w:rsidP="00973468">
      <w:pPr>
        <w:pStyle w:val="a3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上海证券交易所第十六期期权策略顾问培训</w:t>
      </w:r>
    </w:p>
    <w:p w:rsidR="00973468" w:rsidRDefault="00973468" w:rsidP="00973468">
      <w:pPr>
        <w:pStyle w:val="a3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9090" w:type="dxa"/>
        <w:tblLayout w:type="fixed"/>
        <w:tblLook w:val="04A0"/>
      </w:tblPr>
      <w:tblGrid>
        <w:gridCol w:w="2093"/>
        <w:gridCol w:w="6997"/>
      </w:tblGrid>
      <w:tr w:rsidR="00973468" w:rsidTr="00962523">
        <w:trPr>
          <w:trHeight w:val="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68" w:rsidRDefault="00973468" w:rsidP="00962523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68" w:rsidRDefault="00973468" w:rsidP="00962523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973468" w:rsidTr="00962523">
        <w:trPr>
          <w:trHeight w:val="2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68" w:rsidRDefault="00973468" w:rsidP="00962523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68" w:rsidRDefault="00973468" w:rsidP="00962523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973468" w:rsidTr="00962523">
        <w:trPr>
          <w:trHeight w:val="2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68" w:rsidRDefault="00973468" w:rsidP="00962523">
            <w:pPr>
              <w:spacing w:line="500" w:lineRule="exact"/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信用卡号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68" w:rsidRDefault="00973468" w:rsidP="00962523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973468" w:rsidTr="00962523">
        <w:trPr>
          <w:trHeight w:val="2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68" w:rsidRDefault="00973468" w:rsidP="00962523">
            <w:pPr>
              <w:spacing w:line="500" w:lineRule="exact"/>
              <w:ind w:rightChars="-186" w:right="-391"/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信用卡有效期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68" w:rsidRDefault="00973468" w:rsidP="00962523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973468" w:rsidTr="00962523">
        <w:trPr>
          <w:trHeight w:val="2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68" w:rsidRDefault="00973468" w:rsidP="00962523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68" w:rsidRDefault="00973468" w:rsidP="00962523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2019年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日</w:t>
            </w:r>
          </w:p>
        </w:tc>
      </w:tr>
      <w:tr w:rsidR="00973468" w:rsidTr="00962523">
        <w:trPr>
          <w:trHeight w:val="2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68" w:rsidRDefault="00973468" w:rsidP="00962523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68" w:rsidRDefault="00973468" w:rsidP="00962523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2019年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日</w:t>
            </w:r>
          </w:p>
        </w:tc>
      </w:tr>
      <w:tr w:rsidR="00973468" w:rsidTr="00962523">
        <w:trPr>
          <w:trHeight w:val="2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68" w:rsidRDefault="00973468" w:rsidP="00962523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68" w:rsidRDefault="00973468" w:rsidP="00962523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（  ）间房型A</w:t>
            </w:r>
          </w:p>
          <w:p w:rsidR="00973468" w:rsidRDefault="00973468" w:rsidP="00962523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（  ）间房型B</w:t>
            </w:r>
          </w:p>
        </w:tc>
      </w:tr>
      <w:tr w:rsidR="00973468" w:rsidTr="00962523">
        <w:trPr>
          <w:trHeight w:val="270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68" w:rsidRDefault="00973468" w:rsidP="00962523">
            <w:pPr>
              <w:spacing w:line="50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973468" w:rsidRDefault="00973468" w:rsidP="00962523">
            <w:pPr>
              <w:pStyle w:val="1"/>
              <w:spacing w:line="500" w:lineRule="exact"/>
              <w:ind w:firstLineChars="0" w:firstLine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A、大床房（含一份早餐）：</w:t>
            </w:r>
            <w:bookmarkStart w:id="0" w:name="OLE_LINK4"/>
            <w:bookmarkStart w:id="1" w:name="OLE_LINK3"/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500元/间/晚</w:t>
            </w:r>
            <w:bookmarkEnd w:id="0"/>
            <w:bookmarkEnd w:id="1"/>
          </w:p>
          <w:p w:rsidR="00973468" w:rsidRDefault="00973468" w:rsidP="00962523">
            <w:pPr>
              <w:pStyle w:val="1"/>
              <w:spacing w:line="500" w:lineRule="exact"/>
              <w:ind w:firstLineChars="0" w:firstLine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B、标准房（含二份早餐）：550元/间/晚</w:t>
            </w:r>
          </w:p>
          <w:p w:rsidR="00973468" w:rsidRDefault="00973468" w:rsidP="00962523">
            <w:pPr>
              <w:pStyle w:val="a3"/>
              <w:spacing w:line="500" w:lineRule="exact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备注:</w:t>
            </w:r>
          </w:p>
          <w:p w:rsidR="00973468" w:rsidRDefault="00973468" w:rsidP="00962523">
            <w:pPr>
              <w:pStyle w:val="a3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请将此表格填写完毕发送电子邮件至</w:t>
            </w:r>
            <w:r w:rsidRPr="00A320F8">
              <w:rPr>
                <w:rFonts w:ascii="Arial Unicode MS" w:eastAsia="Arial Unicode MS" w:hAnsi="Arial Unicode MS" w:cs="Arial Unicode MS"/>
              </w:rPr>
              <w:t>nick.hu@holidayinnnanjing.com</w:t>
            </w:r>
            <w:r>
              <w:rPr>
                <w:rFonts w:ascii="Arial Unicode MS" w:eastAsia="Arial Unicode MS" w:hAnsi="Arial Unicode MS" w:cs="Arial Unicode MS" w:hint="eastAsia"/>
              </w:rPr>
              <w:t>。</w:t>
            </w:r>
          </w:p>
          <w:p w:rsidR="00973468" w:rsidRDefault="00973468" w:rsidP="00962523">
            <w:pPr>
              <w:pStyle w:val="a3"/>
              <w:spacing w:line="500" w:lineRule="exact"/>
              <w:jc w:val="left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有房间预订或相关疑问也可联系胡经理</w:t>
            </w:r>
            <w:r w:rsidRPr="00CA2348">
              <w:rPr>
                <w:rFonts w:ascii="Arial Unicode MS" w:eastAsia="Arial Unicode MS" w:hAnsi="Arial Unicode MS" w:cs="Arial Unicode MS"/>
              </w:rPr>
              <w:t>15358191868</w:t>
            </w:r>
            <w:r>
              <w:rPr>
                <w:rFonts w:ascii="Arial Unicode MS" w:eastAsia="Arial Unicode MS" w:hAnsi="Arial Unicode MS" w:cs="Arial Unicode MS" w:hint="eastAsia"/>
              </w:rPr>
              <w:t>。</w:t>
            </w:r>
          </w:p>
          <w:p w:rsidR="00973468" w:rsidRPr="00010E17" w:rsidRDefault="00973468" w:rsidP="00962523">
            <w:pPr>
              <w:pStyle w:val="a3"/>
              <w:spacing w:line="50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010E17">
              <w:rPr>
                <w:rFonts w:ascii="Arial Unicode MS" w:eastAsia="Arial Unicode MS" w:hAnsi="Arial Unicode MS" w:cs="Arial Unicode MS" w:hint="eastAsia"/>
              </w:rPr>
              <w:t>2、此房价仅适用于培训期间（</w:t>
            </w:r>
            <w:r>
              <w:rPr>
                <w:rFonts w:ascii="Arial Unicode MS" w:eastAsia="Arial Unicode MS" w:hAnsi="Arial Unicode MS" w:cs="Arial Unicode MS" w:hint="eastAsia"/>
              </w:rPr>
              <w:t>8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</w:rPr>
              <w:t>7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-</w:t>
            </w:r>
            <w:r>
              <w:rPr>
                <w:rFonts w:ascii="Arial Unicode MS" w:eastAsia="Arial Unicode MS" w:hAnsi="Arial Unicode MS" w:cs="Arial Unicode MS" w:hint="eastAsia"/>
              </w:rPr>
              <w:t>9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日）的用房</w:t>
            </w:r>
            <w:bookmarkStart w:id="2" w:name="OLE_LINK1"/>
            <w:r w:rsidRPr="00010E17">
              <w:rPr>
                <w:rFonts w:ascii="Arial Unicode MS" w:eastAsia="Arial Unicode MS" w:hAnsi="Arial Unicode MS" w:cs="Arial Unicode MS" w:hint="eastAsia"/>
              </w:rPr>
              <w:t>。</w:t>
            </w:r>
            <w:bookmarkEnd w:id="2"/>
          </w:p>
          <w:p w:rsidR="00973468" w:rsidRDefault="00973468" w:rsidP="00962523">
            <w:pPr>
              <w:pStyle w:val="a3"/>
              <w:spacing w:line="50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010E17">
              <w:rPr>
                <w:rFonts w:ascii="Arial Unicode MS" w:eastAsia="Arial Unicode MS" w:hAnsi="Arial Unicode MS" w:cs="Arial Unicode MS" w:hint="eastAsia"/>
              </w:rPr>
              <w:t>3、房间预订截止日期</w:t>
            </w:r>
            <w:r>
              <w:rPr>
                <w:rFonts w:ascii="Arial Unicode MS" w:eastAsia="Arial Unicode MS" w:hAnsi="Arial Unicode MS" w:cs="Arial Unicode MS" w:hint="eastAsia"/>
              </w:rPr>
              <w:t>8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</w:rPr>
              <w:t>4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日，将根据收到邮件先后顺序</w:t>
            </w:r>
            <w:r>
              <w:rPr>
                <w:rFonts w:ascii="Arial Unicode MS" w:eastAsia="Arial Unicode MS" w:hAnsi="Arial Unicode MS" w:cs="Arial Unicode MS" w:hint="eastAsia"/>
              </w:rPr>
              <w:t>安排房间。</w:t>
            </w:r>
          </w:p>
          <w:p w:rsidR="00973468" w:rsidRDefault="00973468" w:rsidP="00962523">
            <w:pPr>
              <w:pStyle w:val="a3"/>
              <w:spacing w:line="500" w:lineRule="exact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客房取消条款：</w:t>
            </w:r>
          </w:p>
          <w:p w:rsidR="00973468" w:rsidRDefault="00973468" w:rsidP="00962523">
            <w:pPr>
              <w:pStyle w:val="a3"/>
              <w:spacing w:line="500" w:lineRule="exact"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所有已预订房间如需取消，须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在</w:t>
            </w:r>
            <w:r>
              <w:rPr>
                <w:rFonts w:ascii="Arial Unicode MS" w:eastAsia="Arial Unicode MS" w:hAnsi="Arial Unicode MS" w:cs="Arial Unicode MS" w:hint="eastAsia"/>
              </w:rPr>
              <w:t>8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</w:rPr>
              <w:t>4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日</w:t>
            </w:r>
            <w:r>
              <w:rPr>
                <w:rFonts w:ascii="Arial Unicode MS" w:eastAsia="Arial Unicode MS" w:hAnsi="Arial Unicode MS" w:cs="Arial Unicode MS" w:hint="eastAsia"/>
              </w:rPr>
              <w:t>前以电话或邮件形式通知酒店。</w:t>
            </w:r>
          </w:p>
        </w:tc>
      </w:tr>
    </w:tbl>
    <w:p w:rsidR="00AB3160" w:rsidRPr="00973468" w:rsidRDefault="00AB3160"/>
    <w:sectPr w:rsidR="00AB3160" w:rsidRPr="00973468" w:rsidSect="00AB3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73468"/>
    <w:rsid w:val="00973468"/>
    <w:rsid w:val="00AB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73468"/>
    <w:pPr>
      <w:ind w:firstLineChars="200" w:firstLine="420"/>
    </w:pPr>
  </w:style>
  <w:style w:type="paragraph" w:styleId="a3">
    <w:name w:val="Subtitle"/>
    <w:basedOn w:val="a"/>
    <w:link w:val="Char"/>
    <w:uiPriority w:val="99"/>
    <w:qFormat/>
    <w:rsid w:val="00973468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99"/>
    <w:qFormat/>
    <w:rsid w:val="00973468"/>
    <w:rPr>
      <w:rFonts w:ascii="Tahoma" w:eastAsia="宋体" w:hAnsi="Tahoma" w:cs="Tahoma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2019-07-18T05:53:00Z</dcterms:created>
  <dcterms:modified xsi:type="dcterms:W3CDTF">2019-07-18T05:53:00Z</dcterms:modified>
</cp:coreProperties>
</file>