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CF" w:rsidRDefault="002821CF" w:rsidP="002821CF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821CF" w:rsidRDefault="002821CF" w:rsidP="002821CF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第十一期上交所期权策略顾问（高级班）培训</w:t>
      </w:r>
    </w:p>
    <w:p w:rsidR="002821CF" w:rsidRDefault="002821CF" w:rsidP="002821CF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课程表</w:t>
      </w:r>
    </w:p>
    <w:p w:rsidR="002821CF" w:rsidRDefault="002821CF" w:rsidP="002821CF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2821CF" w:rsidRPr="00F97AFF" w:rsidRDefault="002821CF" w:rsidP="002821CF">
      <w:pPr>
        <w:widowControl/>
        <w:snapToGrid w:val="0"/>
        <w:spacing w:line="500" w:lineRule="exact"/>
        <w:rPr>
          <w:rFonts w:ascii="黑体" w:eastAsia="黑体" w:hAnsi="黑体"/>
          <w:sz w:val="24"/>
          <w:szCs w:val="24"/>
        </w:rPr>
      </w:pPr>
      <w:r w:rsidRPr="00F97AFF">
        <w:rPr>
          <w:rFonts w:ascii="华文彩云" w:eastAsia="华文彩云" w:hint="eastAsia"/>
          <w:sz w:val="24"/>
          <w:szCs w:val="24"/>
        </w:rPr>
        <w:t>★</w:t>
      </w:r>
      <w:r w:rsidRPr="00F97AFF">
        <w:rPr>
          <w:rFonts w:ascii="华文彩云" w:eastAsia="华文彩云" w:hint="eastAsia"/>
          <w:i/>
          <w:sz w:val="24"/>
          <w:szCs w:val="24"/>
        </w:rPr>
        <w:t>上课地点</w:t>
      </w:r>
      <w:r w:rsidRPr="00F97AFF">
        <w:rPr>
          <w:rFonts w:ascii="仿宋_GB2312" w:eastAsia="仿宋_GB2312" w:hAnsi="仿宋" w:hint="eastAsia"/>
          <w:sz w:val="24"/>
          <w:szCs w:val="24"/>
        </w:rPr>
        <w:t>：</w:t>
      </w:r>
      <w:r w:rsidRPr="00F97AFF">
        <w:rPr>
          <w:rFonts w:ascii="仿宋_GB2312" w:eastAsia="仿宋_GB2312" w:hAnsi="仿宋"/>
          <w:sz w:val="24"/>
          <w:szCs w:val="24"/>
        </w:rPr>
        <w:t>北京</w:t>
      </w:r>
      <w:proofErr w:type="gramStart"/>
      <w:r w:rsidRPr="00F97AFF">
        <w:rPr>
          <w:rFonts w:ascii="仿宋_GB2312" w:eastAsia="仿宋_GB2312" w:hAnsi="仿宋"/>
          <w:sz w:val="24"/>
          <w:szCs w:val="24"/>
        </w:rPr>
        <w:t>永泰福朋喜来</w:t>
      </w:r>
      <w:proofErr w:type="gramEnd"/>
      <w:r w:rsidRPr="00F97AFF">
        <w:rPr>
          <w:rFonts w:ascii="仿宋_GB2312" w:eastAsia="仿宋_GB2312" w:hAnsi="仿宋"/>
          <w:sz w:val="24"/>
          <w:szCs w:val="24"/>
        </w:rPr>
        <w:t>登酒店2楼永泰宴会</w:t>
      </w:r>
      <w:r w:rsidRPr="00F97AFF">
        <w:rPr>
          <w:rFonts w:ascii="仿宋_GB2312" w:eastAsia="仿宋_GB2312" w:hAnsi="仿宋" w:hint="eastAsia"/>
          <w:sz w:val="24"/>
          <w:szCs w:val="24"/>
        </w:rPr>
        <w:t>A厅</w:t>
      </w: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2821CF" w:rsidTr="005968C2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2821CF" w:rsidRDefault="002821CF" w:rsidP="005968C2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2821CF" w:rsidRDefault="002821CF" w:rsidP="005968C2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2821CF" w:rsidRDefault="002821CF" w:rsidP="005968C2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</w:p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13</w:t>
            </w:r>
          </w:p>
          <w:p w:rsidR="002821CF" w:rsidRDefault="002821CF" w:rsidP="005968C2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8:30-8:50</w:t>
            </w:r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/>
          </w:tcPr>
          <w:p w:rsidR="002821CF" w:rsidRDefault="002821CF" w:rsidP="005968C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期权的定价</w:t>
            </w:r>
            <w:r>
              <w:rPr>
                <w:rFonts w:ascii="宋体" w:hAnsi="宋体" w:cs="宋体" w:hint="eastAsia"/>
                <w:sz w:val="24"/>
                <w:szCs w:val="24"/>
              </w:rPr>
              <w:t>方法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/>
          </w:tcPr>
          <w:p w:rsidR="002821CF" w:rsidRDefault="002821CF" w:rsidP="005968C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第二讲：相约希腊字母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/>
          </w:tcPr>
          <w:p w:rsidR="002821CF" w:rsidRDefault="002821CF" w:rsidP="005968C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午餐、休息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/>
          </w:tcPr>
          <w:p w:rsidR="002821CF" w:rsidRDefault="002821CF" w:rsidP="005968C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第三讲：期权平价公式与无风险套利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/>
          </w:tcPr>
          <w:p w:rsidR="002821CF" w:rsidRDefault="002821CF" w:rsidP="005968C2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第四讲：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期权</w:t>
            </w:r>
            <w:r>
              <w:rPr>
                <w:rFonts w:ascii="宋体" w:hAnsi="宋体" w:cs="宋体" w:hint="eastAsia"/>
                <w:sz w:val="24"/>
                <w:szCs w:val="24"/>
              </w:rPr>
              <w:t>高级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组合策略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</w:p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14</w:t>
            </w:r>
          </w:p>
          <w:p w:rsidR="002821CF" w:rsidRDefault="002821CF" w:rsidP="005968C2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9:00-10:00</w:t>
            </w:r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第五讲：Delta中性对冲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/>
          </w:tcPr>
          <w:p w:rsidR="002821CF" w:rsidRDefault="002821CF" w:rsidP="005968C2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第六讲：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期权实务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/>
          </w:tcPr>
          <w:p w:rsidR="002821CF" w:rsidRDefault="002821CF" w:rsidP="005968C2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考试</w:t>
            </w:r>
          </w:p>
        </w:tc>
      </w:tr>
      <w:tr w:rsidR="002821CF" w:rsidTr="005968C2">
        <w:trPr>
          <w:trHeight w:val="591"/>
          <w:jc w:val="center"/>
        </w:trPr>
        <w:tc>
          <w:tcPr>
            <w:tcW w:w="773" w:type="dxa"/>
            <w:vMerge/>
          </w:tcPr>
          <w:p w:rsidR="002821CF" w:rsidRDefault="002821CF" w:rsidP="005968C2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12:30-13:30</w:t>
            </w:r>
          </w:p>
        </w:tc>
        <w:tc>
          <w:tcPr>
            <w:tcW w:w="5256" w:type="dxa"/>
            <w:vAlign w:val="center"/>
          </w:tcPr>
          <w:p w:rsidR="002821CF" w:rsidRDefault="002821CF" w:rsidP="005968C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</w:t>
            </w:r>
          </w:p>
        </w:tc>
      </w:tr>
    </w:tbl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2821CF" w:rsidRDefault="002821CF" w:rsidP="002821CF">
      <w:pPr>
        <w:spacing w:line="0" w:lineRule="atLeast"/>
        <w:jc w:val="left"/>
        <w:rPr>
          <w:rFonts w:ascii="黑体" w:eastAsia="黑体" w:hAnsi="黑体"/>
          <w:sz w:val="22"/>
        </w:rPr>
      </w:pPr>
    </w:p>
    <w:p w:rsidR="00516642" w:rsidRDefault="00DA0F94"/>
    <w:sectPr w:rsidR="00516642" w:rsidSect="000E6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94" w:rsidRDefault="00DA0F94" w:rsidP="002821CF">
      <w:r>
        <w:separator/>
      </w:r>
    </w:p>
  </w:endnote>
  <w:endnote w:type="continuationSeparator" w:id="0">
    <w:p w:rsidR="00DA0F94" w:rsidRDefault="00DA0F94" w:rsidP="0028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94" w:rsidRDefault="00DA0F94" w:rsidP="002821CF">
      <w:r>
        <w:separator/>
      </w:r>
    </w:p>
  </w:footnote>
  <w:footnote w:type="continuationSeparator" w:id="0">
    <w:p w:rsidR="00DA0F94" w:rsidRDefault="00DA0F94" w:rsidP="0028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1CF"/>
    <w:rsid w:val="000E66E0"/>
    <w:rsid w:val="001103AA"/>
    <w:rsid w:val="002821CF"/>
    <w:rsid w:val="00C11C3C"/>
    <w:rsid w:val="00DA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2018-08-17T02:58:00Z</dcterms:created>
  <dcterms:modified xsi:type="dcterms:W3CDTF">2018-08-17T02:58:00Z</dcterms:modified>
</cp:coreProperties>
</file>