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0CD" w:rsidRDefault="00F4016C">
      <w:pPr>
        <w:spacing w:line="500" w:lineRule="exact"/>
        <w:jc w:val="center"/>
        <w:rPr>
          <w:rFonts w:eastAsia="黑体"/>
          <w:sz w:val="32"/>
          <w:szCs w:val="32"/>
        </w:rPr>
      </w:pPr>
      <w:r w:rsidRPr="00F4016C">
        <w:rPr>
          <w:rFonts w:ascii="黑体" w:eastAsia="黑体" w:hAnsi="黑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.8pt;margin-top:-29.2pt;width:64.4pt;height:23.95pt;z-index:251659264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" stroked="f">
            <v:textbox>
              <w:txbxContent>
                <w:p w:rsidR="00057344" w:rsidRDefault="00057344">
                  <w:pPr>
                    <w:widowControl/>
                    <w:snapToGrid w:val="0"/>
                    <w:spacing w:line="360" w:lineRule="auto"/>
                    <w:jc w:val="left"/>
                    <w:rPr>
                      <w:rFonts w:ascii="黑体" w:eastAsia="黑体" w:hAnsi="黑体"/>
                      <w:bCs/>
                      <w:kern w:val="44"/>
                      <w:sz w:val="30"/>
                      <w:szCs w:val="30"/>
                    </w:rPr>
                  </w:pPr>
                  <w:r>
                    <w:rPr>
                      <w:rFonts w:ascii="黑体" w:eastAsia="黑体" w:hAnsi="黑体" w:hint="eastAsia"/>
                      <w:bCs/>
                      <w:kern w:val="44"/>
                      <w:sz w:val="30"/>
                      <w:szCs w:val="30"/>
                    </w:rPr>
                    <w:t>附件3:</w:t>
                  </w:r>
                </w:p>
                <w:p w:rsidR="00057344" w:rsidRDefault="00057344"/>
              </w:txbxContent>
            </v:textbox>
          </v:shape>
        </w:pict>
      </w:r>
      <w:r w:rsidR="009D254E">
        <w:rPr>
          <w:rFonts w:eastAsia="黑体" w:hint="eastAsia"/>
          <w:sz w:val="32"/>
          <w:szCs w:val="32"/>
        </w:rPr>
        <w:t>上海证券交易所</w:t>
      </w:r>
    </w:p>
    <w:p w:rsidR="00C12A45" w:rsidRDefault="009D254E" w:rsidP="00C12A45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新上市公司</w:t>
      </w:r>
      <w:r w:rsidR="00C12A45">
        <w:rPr>
          <w:rFonts w:eastAsia="黑体" w:hint="eastAsia"/>
          <w:sz w:val="32"/>
          <w:szCs w:val="32"/>
        </w:rPr>
        <w:t>“启航”</w:t>
      </w:r>
      <w:r>
        <w:rPr>
          <w:rFonts w:eastAsia="黑体" w:hint="eastAsia"/>
          <w:sz w:val="32"/>
          <w:szCs w:val="32"/>
        </w:rPr>
        <w:t>培训</w:t>
      </w:r>
      <w:r w:rsidR="00C12A45">
        <w:rPr>
          <w:rFonts w:eastAsia="黑体" w:hint="eastAsia"/>
          <w:sz w:val="32"/>
          <w:szCs w:val="32"/>
        </w:rPr>
        <w:t>（第七期）</w:t>
      </w:r>
    </w:p>
    <w:p w:rsidR="00FA20CD" w:rsidRDefault="009D254E" w:rsidP="00C12A45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公司名单</w:t>
      </w:r>
    </w:p>
    <w:p w:rsidR="00FA20CD" w:rsidRDefault="00FA20CD">
      <w:pPr>
        <w:spacing w:line="500" w:lineRule="exact"/>
        <w:jc w:val="center"/>
        <w:rPr>
          <w:rFonts w:eastAsia="黑体"/>
          <w:sz w:val="32"/>
          <w:szCs w:val="32"/>
        </w:rPr>
      </w:pPr>
    </w:p>
    <w:tbl>
      <w:tblPr>
        <w:tblW w:w="8379" w:type="dxa"/>
        <w:tblInd w:w="91" w:type="dxa"/>
        <w:tblLayout w:type="fixed"/>
        <w:tblLook w:val="04A0"/>
      </w:tblPr>
      <w:tblGrid>
        <w:gridCol w:w="1008"/>
        <w:gridCol w:w="4252"/>
        <w:gridCol w:w="3119"/>
      </w:tblGrid>
      <w:tr w:rsidR="00FA20CD">
        <w:trPr>
          <w:trHeight w:val="55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D" w:rsidRDefault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bookmarkStart w:id="0" w:name="RANGE!A3:C31"/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序号</w:t>
            </w:r>
            <w:bookmarkEnd w:id="0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D" w:rsidRDefault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证券简称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0CD" w:rsidRDefault="009D254E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kern w:val="0"/>
                <w:sz w:val="24"/>
              </w:rPr>
              <w:t>证券代码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湖南盐业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600929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爱婴室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603214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长城科技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603897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振</w:t>
            </w:r>
            <w:proofErr w:type="gramStart"/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德医疗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603301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三六零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601360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宏辉果蔬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603336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正裕工业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603089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科林电气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603050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金石资源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603505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大元泵业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603757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振江股份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603507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集</w:t>
            </w:r>
            <w:proofErr w:type="gramStart"/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友股份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603429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辰欣药业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603367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朗博科技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603655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沃格光电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603773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鼎胜新材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603876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仙鹤股份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603733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伯</w:t>
            </w:r>
            <w:proofErr w:type="gramStart"/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特</w:t>
            </w:r>
            <w:proofErr w:type="gramEnd"/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利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603596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proofErr w:type="gramStart"/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药明康德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603259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亚普股份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603013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 w:rsidP="009D254E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 w:hint="eastAsia"/>
                <w:b/>
                <w:bCs/>
                <w:kern w:val="0"/>
                <w:sz w:val="24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福达合金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603045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科沃斯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603486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工业富联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601138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绿色动力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601330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亿嘉和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603666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南京证券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601990</w:t>
            </w:r>
          </w:p>
        </w:tc>
      </w:tr>
      <w:tr w:rsidR="00C623B6">
        <w:trPr>
          <w:trHeight w:val="51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Default="00C623B6">
            <w:pPr>
              <w:widowControl/>
              <w:jc w:val="center"/>
              <w:rPr>
                <w:rFonts w:eastAsiaTheme="majorEastAsia"/>
                <w:b/>
                <w:bCs/>
                <w:kern w:val="0"/>
                <w:sz w:val="24"/>
              </w:rPr>
            </w:pPr>
            <w:r>
              <w:rPr>
                <w:rFonts w:eastAsiaTheme="majorEastAsia"/>
                <w:b/>
                <w:bCs/>
                <w:kern w:val="0"/>
                <w:sz w:val="24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中</w:t>
            </w:r>
            <w:proofErr w:type="gramStart"/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信建投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3B6" w:rsidRPr="00C623B6" w:rsidRDefault="00C623B6" w:rsidP="00C623B6">
            <w:pPr>
              <w:widowControl/>
              <w:jc w:val="center"/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</w:pPr>
            <w:r w:rsidRPr="00C623B6">
              <w:rPr>
                <w:rFonts w:asciiTheme="majorEastAsia" w:eastAsiaTheme="majorEastAsia" w:hAnsiTheme="majorEastAsia"/>
                <w:b/>
                <w:bCs/>
                <w:kern w:val="0"/>
                <w:sz w:val="24"/>
              </w:rPr>
              <w:t>601066</w:t>
            </w:r>
          </w:p>
        </w:tc>
      </w:tr>
    </w:tbl>
    <w:p w:rsidR="00FA20CD" w:rsidRDefault="00FA20CD">
      <w:pPr>
        <w:rPr>
          <w:rFonts w:asciiTheme="majorEastAsia" w:eastAsiaTheme="majorEastAsia" w:hAnsiTheme="majorEastAsia"/>
          <w:sz w:val="24"/>
        </w:rPr>
      </w:pPr>
      <w:bookmarkStart w:id="1" w:name="_GoBack"/>
      <w:bookmarkEnd w:id="1"/>
    </w:p>
    <w:p w:rsidR="00FA20CD" w:rsidRDefault="00FA20CD">
      <w:pPr>
        <w:rPr>
          <w:rFonts w:asciiTheme="majorEastAsia" w:eastAsiaTheme="majorEastAsia" w:hAnsiTheme="majorEastAsia"/>
          <w:sz w:val="24"/>
        </w:rPr>
      </w:pPr>
    </w:p>
    <w:sectPr w:rsidR="00FA20CD" w:rsidSect="00FA2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344" w:rsidRDefault="00057344" w:rsidP="00C12A45">
      <w:r>
        <w:separator/>
      </w:r>
    </w:p>
  </w:endnote>
  <w:endnote w:type="continuationSeparator" w:id="0">
    <w:p w:rsidR="00057344" w:rsidRDefault="00057344" w:rsidP="00C12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344" w:rsidRDefault="00057344" w:rsidP="00C12A45">
      <w:r>
        <w:separator/>
      </w:r>
    </w:p>
  </w:footnote>
  <w:footnote w:type="continuationSeparator" w:id="0">
    <w:p w:rsidR="00057344" w:rsidRDefault="00057344" w:rsidP="00C12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F79AD"/>
    <w:rsid w:val="000520F1"/>
    <w:rsid w:val="00057344"/>
    <w:rsid w:val="000D5E12"/>
    <w:rsid w:val="000F0C07"/>
    <w:rsid w:val="001161E4"/>
    <w:rsid w:val="00142D6A"/>
    <w:rsid w:val="00191742"/>
    <w:rsid w:val="001A54F2"/>
    <w:rsid w:val="00227E00"/>
    <w:rsid w:val="00270E4F"/>
    <w:rsid w:val="002C54F8"/>
    <w:rsid w:val="003636FB"/>
    <w:rsid w:val="003E716D"/>
    <w:rsid w:val="003F6A27"/>
    <w:rsid w:val="00506F62"/>
    <w:rsid w:val="00564D05"/>
    <w:rsid w:val="005718BC"/>
    <w:rsid w:val="007B4D30"/>
    <w:rsid w:val="007E0960"/>
    <w:rsid w:val="007F79AD"/>
    <w:rsid w:val="00810A12"/>
    <w:rsid w:val="0083475E"/>
    <w:rsid w:val="008975C9"/>
    <w:rsid w:val="008B46D9"/>
    <w:rsid w:val="008C421F"/>
    <w:rsid w:val="0093377E"/>
    <w:rsid w:val="009D254E"/>
    <w:rsid w:val="00AC7A76"/>
    <w:rsid w:val="00B24FF1"/>
    <w:rsid w:val="00B97560"/>
    <w:rsid w:val="00BE03B8"/>
    <w:rsid w:val="00C12A45"/>
    <w:rsid w:val="00C161A8"/>
    <w:rsid w:val="00C55CF8"/>
    <w:rsid w:val="00C623B6"/>
    <w:rsid w:val="00CA152A"/>
    <w:rsid w:val="00D06AFC"/>
    <w:rsid w:val="00D30DDE"/>
    <w:rsid w:val="00D72DC7"/>
    <w:rsid w:val="00E03E7B"/>
    <w:rsid w:val="00E92276"/>
    <w:rsid w:val="00E92DFC"/>
    <w:rsid w:val="00EC7556"/>
    <w:rsid w:val="00EF1A6A"/>
    <w:rsid w:val="00F026F6"/>
    <w:rsid w:val="00F071DC"/>
    <w:rsid w:val="00F4016C"/>
    <w:rsid w:val="00FA20CD"/>
    <w:rsid w:val="00FB6D57"/>
    <w:rsid w:val="09440D55"/>
    <w:rsid w:val="19482961"/>
    <w:rsid w:val="1EA0587C"/>
    <w:rsid w:val="28224064"/>
    <w:rsid w:val="312F54F7"/>
    <w:rsid w:val="390A203D"/>
    <w:rsid w:val="3BB03D33"/>
    <w:rsid w:val="44C67591"/>
    <w:rsid w:val="4E10380C"/>
    <w:rsid w:val="6D591059"/>
    <w:rsid w:val="7E62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FA20CD"/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A20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A2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FA2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FA20C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A20C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A20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69</Words>
  <Characters>397</Characters>
  <Application>Microsoft Office Word</Application>
  <DocSecurity>0</DocSecurity>
  <Lines>3</Lines>
  <Paragraphs>1</Paragraphs>
  <ScaleCrop>false</ScaleCrop>
  <Company>Lenovo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蔡冠华</dc:creator>
  <cp:lastModifiedBy>sse</cp:lastModifiedBy>
  <cp:revision>2</cp:revision>
  <dcterms:created xsi:type="dcterms:W3CDTF">2018-06-11T01:34:00Z</dcterms:created>
  <dcterms:modified xsi:type="dcterms:W3CDTF">2018-06-11T01:34:00Z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