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2B" w:rsidRDefault="00E9682B" w:rsidP="00E9682B">
      <w:pPr>
        <w:widowControl/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E9682B" w:rsidRDefault="00E9682B" w:rsidP="00E9682B">
      <w:pPr>
        <w:widowControl/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E9682B" w:rsidRPr="00606688" w:rsidRDefault="00E9682B" w:rsidP="00E9682B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7.9pt;margin-top:-33pt;width:64.4pt;height:22.8pt;z-index:251658240;mso-height-percent:200;mso-height-percent:200;mso-width-relative:margin;mso-height-relative:margin" stroked="f">
            <v:textbox style="mso-fit-shape-to-text:t">
              <w:txbxContent>
                <w:p w:rsidR="00E9682B" w:rsidRPr="00606688" w:rsidRDefault="00E9682B" w:rsidP="00E9682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</v:shape>
        </w:pict>
      </w:r>
      <w:r w:rsidRPr="00606688">
        <w:rPr>
          <w:rFonts w:ascii="黑体" w:eastAsia="黑体" w:hAnsi="黑体" w:hint="eastAsia"/>
          <w:sz w:val="32"/>
          <w:szCs w:val="32"/>
        </w:rPr>
        <w:t>上海证券交易所</w:t>
      </w:r>
      <w:r w:rsidRPr="00F82F92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五十八</w:t>
      </w:r>
      <w:r w:rsidRPr="00F82F9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独立董事资格</w:t>
      </w:r>
      <w:r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E9682B" w:rsidRPr="00606688" w:rsidRDefault="00E9682B" w:rsidP="00E9682B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 程 表</w:t>
      </w:r>
    </w:p>
    <w:p w:rsidR="00E9682B" w:rsidRPr="000D7893" w:rsidRDefault="00E9682B" w:rsidP="00E9682B">
      <w:pPr>
        <w:spacing w:line="360" w:lineRule="auto"/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Pr="00901E1E">
        <w:rPr>
          <w:rFonts w:ascii="黑体" w:eastAsia="黑体" w:hAnsi="黑体" w:hint="eastAsia"/>
          <w:szCs w:val="21"/>
        </w:rPr>
        <w:t>上海大华锦绣假日酒店二楼宴会厅（浦东新区锦尊路399号）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E9682B" w:rsidRPr="00B654B3" w:rsidTr="00783EC2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E9682B" w:rsidRPr="00545C0A" w:rsidRDefault="00E9682B" w:rsidP="00783EC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E9682B" w:rsidRPr="00545C0A" w:rsidRDefault="00E9682B" w:rsidP="00783EC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E9682B" w:rsidRPr="00545C0A" w:rsidRDefault="00E9682B" w:rsidP="00783EC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Pr="0062212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20</w:t>
            </w:r>
            <w:r w:rsidRPr="0062212B">
              <w:rPr>
                <w:rFonts w:ascii="黑体" w:eastAsia="黑体" w:hAnsi="黑体" w:cs="宋体" w:hint="eastAsia"/>
                <w:sz w:val="24"/>
              </w:rPr>
              <w:t>日（</w:t>
            </w:r>
            <w:r>
              <w:rPr>
                <w:rFonts w:ascii="黑体" w:eastAsia="黑体" w:hAnsi="黑体" w:cs="宋体" w:hint="eastAsia"/>
                <w:sz w:val="24"/>
              </w:rPr>
              <w:t>星期日</w:t>
            </w:r>
            <w:r w:rsidRPr="0062212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901E1E">
              <w:rPr>
                <w:rFonts w:ascii="楷体" w:eastAsia="楷体" w:hAnsi="楷体" w:cs="宋体" w:hint="eastAsia"/>
                <w:sz w:val="24"/>
              </w:rPr>
              <w:t>上海大华锦绣假日酒店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21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8:2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901E1E">
              <w:rPr>
                <w:rFonts w:ascii="楷体" w:eastAsia="楷体" w:hAnsi="楷体" w:cs="宋体" w:hint="eastAsia"/>
                <w:sz w:val="24"/>
              </w:rPr>
              <w:t>上海大华锦绣假日酒店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8:30-</w:t>
            </w: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班及合影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上交所企业培训</w:t>
            </w:r>
            <w:r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 w:hint="eastAsia"/>
                <w:sz w:val="24"/>
              </w:rPr>
              <w:t>2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上市公司运作框架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周勤业</w:t>
            </w:r>
          </w:p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复旦大学管理学院</w:t>
            </w:r>
          </w:p>
          <w:p w:rsidR="00E9682B" w:rsidRPr="00AA0256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教授、博导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14:00-1</w:t>
            </w:r>
            <w:r>
              <w:rPr>
                <w:rFonts w:ascii="楷体" w:eastAsia="楷体" w:hAnsi="楷体" w:cs="宋体" w:hint="eastAsia"/>
                <w:sz w:val="24"/>
              </w:rPr>
              <w:t>7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E955AC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上市公司的内</w:t>
            </w:r>
            <w:r>
              <w:rPr>
                <w:rFonts w:ascii="楷体" w:eastAsia="楷体" w:hAnsi="楷体" w:cs="宋体" w:hint="eastAsia"/>
                <w:sz w:val="24"/>
              </w:rPr>
              <w:t>部控制</w:t>
            </w:r>
            <w:r w:rsidRPr="007B1DD7">
              <w:rPr>
                <w:rFonts w:ascii="楷体" w:eastAsia="楷体" w:hAnsi="楷体" w:cs="宋体" w:hint="eastAsia"/>
                <w:sz w:val="24"/>
              </w:rPr>
              <w:t>与独董职责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李若山</w:t>
            </w:r>
          </w:p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复旦大学管理学院</w:t>
            </w:r>
          </w:p>
          <w:p w:rsidR="00E9682B" w:rsidRPr="00E955AC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B1DD7">
              <w:rPr>
                <w:rFonts w:ascii="楷体" w:eastAsia="楷体" w:hAnsi="楷体" w:cs="宋体" w:hint="eastAsia"/>
                <w:sz w:val="24"/>
              </w:rPr>
              <w:t>教授、博导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18:30-20:30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E563A1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小组交流及课题研讨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468EA">
              <w:rPr>
                <w:rFonts w:ascii="楷体" w:eastAsia="楷体" w:hAnsi="楷体" w:cs="宋体" w:hint="eastAsia"/>
                <w:sz w:val="24"/>
              </w:rPr>
              <w:t>聚焦治理</w:t>
            </w:r>
          </w:p>
          <w:p w:rsidR="00E9682B" w:rsidRPr="007B1DD7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468EA">
              <w:rPr>
                <w:rFonts w:ascii="楷体" w:eastAsia="楷体" w:hAnsi="楷体" w:cs="宋体" w:hint="eastAsia"/>
                <w:sz w:val="24"/>
              </w:rPr>
              <w:t>——上市公司的专业委员会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E955AC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E955AC">
              <w:rPr>
                <w:rFonts w:ascii="楷体" w:eastAsia="楷体" w:hAnsi="楷体" w:cs="宋体" w:hint="eastAsia"/>
                <w:sz w:val="24"/>
              </w:rPr>
              <w:t>钱世政</w:t>
            </w:r>
          </w:p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E955AC">
              <w:rPr>
                <w:rFonts w:ascii="楷体" w:eastAsia="楷体" w:hAnsi="楷体" w:cs="宋体" w:hint="eastAsia"/>
                <w:sz w:val="24"/>
              </w:rPr>
              <w:t>复旦大学管理学</w:t>
            </w:r>
            <w:r>
              <w:rPr>
                <w:rFonts w:ascii="楷体" w:eastAsia="楷体" w:hAnsi="楷体" w:cs="宋体" w:hint="eastAsia"/>
                <w:sz w:val="24"/>
              </w:rPr>
              <w:t>院</w:t>
            </w:r>
          </w:p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E955AC">
              <w:rPr>
                <w:rFonts w:ascii="楷体" w:eastAsia="楷体" w:hAnsi="楷体" w:cs="宋体" w:hint="eastAsia"/>
                <w:sz w:val="24"/>
              </w:rPr>
              <w:t>教授</w:t>
            </w:r>
          </w:p>
        </w:tc>
      </w:tr>
      <w:tr w:rsidR="00E9682B" w:rsidRPr="00B654B3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B5EAE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E9682B" w:rsidRPr="00A73784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B5EAE">
              <w:rPr>
                <w:rFonts w:ascii="楷体" w:eastAsia="楷体" w:hAnsi="楷体" w:cs="宋体" w:hint="eastAsia"/>
                <w:sz w:val="24"/>
              </w:rPr>
              <w:t>上市公司并购重组监管政策解析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E9682B" w:rsidRPr="00A73784" w:rsidTr="00783EC2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17:15-17:30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考试说明及答疑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上交所企业培训部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9682B" w:rsidRPr="00E063D7" w:rsidTr="00783EC2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E955AC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E955AC">
              <w:rPr>
                <w:rFonts w:ascii="楷体" w:eastAsia="楷体" w:hAnsi="楷体" w:cs="宋体" w:hint="eastAsia"/>
                <w:sz w:val="24"/>
              </w:rPr>
              <w:t>独立董事的权利</w:t>
            </w:r>
            <w:r w:rsidRPr="00E955AC">
              <w:rPr>
                <w:rFonts w:ascii="楷体" w:eastAsia="楷体" w:hAnsi="楷体" w:cs="宋体"/>
                <w:sz w:val="24"/>
              </w:rPr>
              <w:t>·</w:t>
            </w:r>
            <w:r w:rsidRPr="00E955AC">
              <w:rPr>
                <w:rFonts w:ascii="楷体" w:eastAsia="楷体" w:hAnsi="楷体" w:cs="宋体" w:hint="eastAsia"/>
                <w:sz w:val="24"/>
              </w:rPr>
              <w:t>义务与法律责任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徐明</w:t>
            </w:r>
          </w:p>
          <w:p w:rsidR="00E9682B" w:rsidRPr="00E955AC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中证中小投资者服务中心有限公司 总经理</w:t>
            </w:r>
          </w:p>
        </w:tc>
      </w:tr>
      <w:tr w:rsidR="00E9682B" w:rsidRPr="00B654B3" w:rsidTr="00783EC2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9682B" w:rsidRPr="00B654B3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17:00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书面考试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9682B" w:rsidRPr="007B1DD7" w:rsidRDefault="00E9682B" w:rsidP="00783EC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上交所企业培训部</w:t>
            </w:r>
          </w:p>
        </w:tc>
      </w:tr>
    </w:tbl>
    <w:p w:rsidR="00E9682B" w:rsidRPr="009671B0" w:rsidRDefault="00E9682B" w:rsidP="00E9682B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E9682B" w:rsidRDefault="00E9682B" w:rsidP="00E9682B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color w:val="4D4D4D"/>
          <w:sz w:val="28"/>
          <w:szCs w:val="28"/>
        </w:rPr>
      </w:pPr>
    </w:p>
    <w:p w:rsidR="00E9682B" w:rsidRDefault="00E9682B" w:rsidP="00E9682B">
      <w:pPr>
        <w:rPr>
          <w:b/>
        </w:rPr>
      </w:pPr>
    </w:p>
    <w:p w:rsidR="008C3100" w:rsidRDefault="008C3100"/>
    <w:sectPr w:rsidR="008C3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00" w:rsidRDefault="008C3100" w:rsidP="00E9682B">
      <w:r>
        <w:separator/>
      </w:r>
    </w:p>
  </w:endnote>
  <w:endnote w:type="continuationSeparator" w:id="1">
    <w:p w:rsidR="008C3100" w:rsidRDefault="008C3100" w:rsidP="00E9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00" w:rsidRDefault="008C3100" w:rsidP="00E9682B">
      <w:r>
        <w:separator/>
      </w:r>
    </w:p>
  </w:footnote>
  <w:footnote w:type="continuationSeparator" w:id="1">
    <w:p w:rsidR="008C3100" w:rsidRDefault="008C3100" w:rsidP="00E96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82B"/>
    <w:rsid w:val="008C3100"/>
    <w:rsid w:val="00E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8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82B"/>
    <w:rPr>
      <w:sz w:val="18"/>
      <w:szCs w:val="18"/>
    </w:rPr>
  </w:style>
  <w:style w:type="paragraph" w:styleId="a5">
    <w:name w:val="Normal (Web)"/>
    <w:basedOn w:val="a"/>
    <w:qFormat/>
    <w:rsid w:val="00E968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8C69-E616-42BA-BBC0-95C8FBD6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2</cp:revision>
  <dcterms:created xsi:type="dcterms:W3CDTF">2018-04-24T06:20:00Z</dcterms:created>
  <dcterms:modified xsi:type="dcterms:W3CDTF">2018-04-24T06:22:00Z</dcterms:modified>
</cp:coreProperties>
</file>