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上海证券交易所第102期董事会秘书任职资格培训班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（拟上市企业）课 程 表</w:t>
      </w:r>
    </w:p>
    <w:p>
      <w:pPr>
        <w:spacing w:line="0" w:lineRule="atLeast"/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>上课地点</w:t>
      </w:r>
      <w:r>
        <w:rPr>
          <w:rFonts w:hint="eastAsia" w:ascii="黑体" w:hAnsi="黑体" w:eastAsia="黑体"/>
          <w:szCs w:val="21"/>
        </w:rPr>
        <w:t>：</w:t>
      </w:r>
      <w:r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  <w:lang w:val="en-US" w:eastAsia="zh-CN"/>
        </w:rPr>
        <w:t>上海迎园饭店</w:t>
      </w:r>
      <w:r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</w:rPr>
        <w:t>（</w:t>
      </w:r>
      <w:r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  <w:lang w:val="en-US" w:eastAsia="zh-CN"/>
        </w:rPr>
        <w:t>嘉定区清河路150号</w:t>
      </w:r>
      <w:r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</w:rPr>
        <w:t>）</w:t>
      </w:r>
      <w:r>
        <w:rPr>
          <w:rFonts w:hint="eastAsia" w:ascii="微软雅黑" w:hAnsi="微软雅黑" w:eastAsia="微软雅黑"/>
          <w:color w:val="4D4D4D"/>
          <w:sz w:val="18"/>
          <w:szCs w:val="18"/>
          <w:shd w:val="clear" w:color="auto" w:fill="FFFFFF"/>
          <w:lang w:val="en-US" w:eastAsia="zh-CN"/>
        </w:rPr>
        <w:t>三楼多功能厅</w:t>
      </w:r>
    </w:p>
    <w:tbl>
      <w:tblPr>
        <w:tblStyle w:val="5"/>
        <w:tblW w:w="8999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33"/>
        <w:gridCol w:w="3827"/>
        <w:gridCol w:w="2977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62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860" w:type="dxa"/>
            <w:gridSpan w:val="2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2977" w:type="dxa"/>
            <w:shd w:val="clear" w:color="auto" w:fill="264E8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微软雅黑" w:eastAsia="仿宋_GB2312" w:cs="宋体"/>
                <w:bCs/>
                <w:color w:val="FFFFFF"/>
                <w:sz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5月7日（星期一）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2" w:type="dxa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14:00-21:00</w:t>
            </w:r>
          </w:p>
        </w:tc>
        <w:tc>
          <w:tcPr>
            <w:tcW w:w="6837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color w:val="000000" w:themeColor="text1"/>
                <w:sz w:val="24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4"/>
              </w:rPr>
              <w:t>5月8日（星期二）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95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ascii="楷体" w:hAnsi="楷体" w:eastAsia="楷体" w:cs="宋体"/>
                <w:color w:val="000000" w:themeColor="text1"/>
                <w:sz w:val="24"/>
              </w:rPr>
              <w:t>8:00-8:</w:t>
            </w: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3</w:t>
            </w:r>
            <w:r>
              <w:rPr>
                <w:rFonts w:ascii="楷体" w:hAnsi="楷体" w:eastAsia="楷体" w:cs="宋体"/>
                <w:color w:val="000000" w:themeColor="text1"/>
                <w:sz w:val="24"/>
              </w:rPr>
              <w:t>0</w:t>
            </w:r>
          </w:p>
        </w:tc>
        <w:tc>
          <w:tcPr>
            <w:tcW w:w="6804" w:type="dxa"/>
            <w:gridSpan w:val="2"/>
            <w:shd w:val="clear" w:color="auto" w:fill="auto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8:30-9:00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开班典礼(领导致辞)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9:00-12:00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第一讲：上市公司信息披露讲解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14:00-17:00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第二讲：董事会秘书的角色与责任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 w:themeColor="text1"/>
                <w:sz w:val="24"/>
              </w:rPr>
            </w:pPr>
            <w:r>
              <w:rPr>
                <w:rFonts w:hint="eastAsia" w:ascii="楷体" w:hAnsi="楷体" w:eastAsia="楷体" w:cs="宋体"/>
                <w:color w:val="000000" w:themeColor="text1"/>
                <w:sz w:val="24"/>
              </w:rPr>
              <w:t>上交所上市公司监管一部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18:30-20:00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分组讨论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5月9日（星期三）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第三讲：</w:t>
            </w:r>
            <w:r>
              <w:rPr>
                <w:rFonts w:hint="eastAsia" w:ascii="楷体" w:hAnsi="楷体" w:eastAsia="楷体" w:cs="宋体"/>
                <w:color w:val="000000"/>
                <w:sz w:val="24"/>
              </w:rPr>
              <w:t>多层次资本市场与企业上市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10:15-11:45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第四讲：公司法、证券法解读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上交所法律部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14:00-16:00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第五讲：企业改制上市实务（上）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国浩律师事务所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16:15-17:00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发行审核经验分享交流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上交所发行上市中心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国浩律师事务所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5月10日（星期四）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8:30-10:30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第六讲：企业改制上市实务(下)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立信</w:t>
            </w:r>
            <w:bookmarkStart w:id="0" w:name="_GoBack"/>
            <w:bookmarkEnd w:id="0"/>
            <w:r>
              <w:rPr>
                <w:rFonts w:hint="eastAsia" w:ascii="楷体" w:hAnsi="楷体" w:eastAsia="楷体" w:cs="宋体"/>
                <w:sz w:val="24"/>
              </w:rPr>
              <w:t>会计师事务所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10:45-12:00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第七讲：债券融资工具与政策解析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sz w:val="24"/>
              </w:rPr>
              <w:t>上交所债券业务中心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14:00-15:30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考试辅导及注意事项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99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5月11日（星期五）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8:30-11:30</w:t>
            </w:r>
          </w:p>
        </w:tc>
        <w:tc>
          <w:tcPr>
            <w:tcW w:w="38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</w:rPr>
              <w:t>书面闭卷考试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 w:cs="宋体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spacing w:line="500" w:lineRule="exact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17FED"/>
    <w:rsid w:val="00033B5A"/>
    <w:rsid w:val="0009567C"/>
    <w:rsid w:val="001314EE"/>
    <w:rsid w:val="001C4D90"/>
    <w:rsid w:val="001E1D93"/>
    <w:rsid w:val="002070CD"/>
    <w:rsid w:val="00257637"/>
    <w:rsid w:val="002B0140"/>
    <w:rsid w:val="002B4591"/>
    <w:rsid w:val="002E437A"/>
    <w:rsid w:val="003B5C8C"/>
    <w:rsid w:val="003C2F64"/>
    <w:rsid w:val="003D3068"/>
    <w:rsid w:val="003D7123"/>
    <w:rsid w:val="00431CFF"/>
    <w:rsid w:val="004A6309"/>
    <w:rsid w:val="005065E7"/>
    <w:rsid w:val="00540F89"/>
    <w:rsid w:val="00550908"/>
    <w:rsid w:val="005668B9"/>
    <w:rsid w:val="005B3804"/>
    <w:rsid w:val="005E2DFA"/>
    <w:rsid w:val="005F2976"/>
    <w:rsid w:val="0061610A"/>
    <w:rsid w:val="0064747D"/>
    <w:rsid w:val="007B4CCC"/>
    <w:rsid w:val="00846EE4"/>
    <w:rsid w:val="00891885"/>
    <w:rsid w:val="008D6AFB"/>
    <w:rsid w:val="009303C2"/>
    <w:rsid w:val="009764B4"/>
    <w:rsid w:val="00A070CA"/>
    <w:rsid w:val="00A10D71"/>
    <w:rsid w:val="00A32C58"/>
    <w:rsid w:val="00A44108"/>
    <w:rsid w:val="00A452E2"/>
    <w:rsid w:val="00A9261E"/>
    <w:rsid w:val="00B40706"/>
    <w:rsid w:val="00B86794"/>
    <w:rsid w:val="00BF3D42"/>
    <w:rsid w:val="00CE70F7"/>
    <w:rsid w:val="00D229B3"/>
    <w:rsid w:val="00E33758"/>
    <w:rsid w:val="00E7652C"/>
    <w:rsid w:val="00F80D80"/>
    <w:rsid w:val="00FF6372"/>
    <w:rsid w:val="0B361120"/>
    <w:rsid w:val="1A5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516</Characters>
  <Lines>4</Lines>
  <Paragraphs>1</Paragraphs>
  <ScaleCrop>false</ScaleCrop>
  <LinksUpToDate>false</LinksUpToDate>
  <CharactersWithSpaces>605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2018-04-03T00:29:00Z</dcterms:created>
  <dc:creator>sse</dc:creator>
  <cp:lastModifiedBy>user</cp:lastModifiedBy>
  <cp:lastPrinted>2018-04-16T05:31:23Z</cp:lastPrinted>
  <dcterms:modified xsi:type="dcterms:W3CDTF">2018-04-16T05:51:18Z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