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7" w:rsidRPr="00BD4860" w:rsidRDefault="007462C7" w:rsidP="007462C7">
      <w:pPr>
        <w:widowControl/>
        <w:tabs>
          <w:tab w:val="left" w:pos="2730"/>
        </w:tabs>
        <w:jc w:val="left"/>
        <w:rPr>
          <w:rFonts w:ascii="仿宋" w:eastAsia="仿宋" w:hAnsi="仿宋" w:cs="仿宋"/>
          <w:sz w:val="28"/>
          <w:szCs w:val="28"/>
        </w:rPr>
      </w:pPr>
      <w:r w:rsidRPr="00E45683">
        <w:rPr>
          <w:rFonts w:ascii="黑体" w:eastAsia="黑体" w:hAnsi="黑体" w:cs="Times New Roman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:</w:t>
      </w:r>
      <w:r>
        <w:rPr>
          <w:rFonts w:ascii="黑体" w:eastAsia="黑体" w:hAnsi="黑体" w:cs="Times New Roman"/>
          <w:sz w:val="32"/>
          <w:szCs w:val="32"/>
        </w:rPr>
        <w:tab/>
      </w:r>
    </w:p>
    <w:p w:rsidR="007462C7" w:rsidRDefault="007462C7" w:rsidP="007462C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第五期</w:t>
      </w:r>
      <w:r w:rsidRPr="00591E41">
        <w:rPr>
          <w:rFonts w:ascii="Times New Roman" w:eastAsia="黑体" w:hAnsi="Times New Roman" w:cs="Times New Roman"/>
          <w:sz w:val="32"/>
          <w:szCs w:val="32"/>
        </w:rPr>
        <w:t>公司债发行登记上市流程暨公司债券信息披露</w:t>
      </w:r>
    </w:p>
    <w:p w:rsidR="007462C7" w:rsidRPr="00591E41" w:rsidRDefault="007462C7" w:rsidP="007462C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591E41">
        <w:rPr>
          <w:rFonts w:ascii="Times New Roman" w:eastAsia="黑体" w:hAnsi="Times New Roman" w:cs="Times New Roman"/>
          <w:sz w:val="32"/>
          <w:szCs w:val="32"/>
        </w:rPr>
        <w:t>与报告编制软件使用方法培训</w:t>
      </w:r>
      <w:r>
        <w:rPr>
          <w:rFonts w:ascii="Times New Roman" w:eastAsia="黑体" w:hAnsi="黑体" w:cs="Times New Roman" w:hint="eastAsia"/>
          <w:sz w:val="32"/>
          <w:szCs w:val="32"/>
        </w:rPr>
        <w:t>课程表</w:t>
      </w:r>
    </w:p>
    <w:p w:rsidR="007462C7" w:rsidRPr="00591E41" w:rsidRDefault="007462C7" w:rsidP="007462C7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7471" w:type="dxa"/>
        <w:jc w:val="center"/>
        <w:tblInd w:w="-28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5761"/>
      </w:tblGrid>
      <w:tr w:rsidR="007462C7" w:rsidRPr="00591E41" w:rsidTr="00936F87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课程内容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9:00-9: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上交所债券市场概况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tcBorders>
              <w:top w:val="single" w:sz="12" w:space="0" w:color="auto"/>
            </w:tcBorders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22C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公司债券发行监管政策</w:t>
            </w:r>
            <w:r w:rsidRPr="00BB2307">
              <w:rPr>
                <w:rFonts w:ascii="Times New Roman" w:eastAsia="仿宋_GB2312" w:hAnsi="Times New Roman" w:cs="Times New Roman" w:hint="eastAsia"/>
                <w:sz w:val="20"/>
                <w:szCs w:val="28"/>
              </w:rPr>
              <w:t xml:space="preserve"> 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公司债券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发行备案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公司债券登记付息兑付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0-13:30</w:t>
            </w:r>
          </w:p>
        </w:tc>
        <w:tc>
          <w:tcPr>
            <w:tcW w:w="5761" w:type="dxa"/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午餐</w:t>
            </w:r>
          </w:p>
        </w:tc>
      </w:tr>
      <w:tr w:rsidR="007462C7" w:rsidRPr="001522C1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591E41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1E41">
              <w:rPr>
                <w:rFonts w:ascii="Times New Roman" w:eastAsia="仿宋_GB2312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登记挂牌介绍</w:t>
            </w:r>
          </w:p>
        </w:tc>
      </w:tr>
      <w:tr w:rsidR="007462C7" w:rsidRPr="00B56F9E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B56F9E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资产支持证券信息披露</w:t>
            </w:r>
            <w:r>
              <w:rPr>
                <w:rFonts w:ascii="Times New Roman" w:eastAsia="仿宋_GB2312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7462C7" w:rsidRPr="00B56F9E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B56F9E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15:</w:t>
            </w:r>
            <w:r w:rsidRPr="004A3E3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</w:t>
            </w:r>
            <w:proofErr w:type="gramStart"/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规</w:t>
            </w:r>
            <w:proofErr w:type="gramEnd"/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监管常见问题</w:t>
            </w:r>
          </w:p>
        </w:tc>
      </w:tr>
      <w:tr w:rsidR="007462C7" w:rsidRPr="00B56F9E" w:rsidTr="00936F87">
        <w:trPr>
          <w:trHeight w:val="840"/>
          <w:jc w:val="center"/>
        </w:trPr>
        <w:tc>
          <w:tcPr>
            <w:tcW w:w="1710" w:type="dxa"/>
            <w:vAlign w:val="center"/>
          </w:tcPr>
          <w:p w:rsidR="007462C7" w:rsidRPr="00B56F9E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-17: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761" w:type="dxa"/>
            <w:vAlign w:val="center"/>
          </w:tcPr>
          <w:p w:rsidR="007462C7" w:rsidRDefault="007462C7" w:rsidP="00936F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上交所公告编制软件（债券版）</w:t>
            </w:r>
            <w:r w:rsidRPr="004A3E3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常见问题</w:t>
            </w:r>
          </w:p>
        </w:tc>
      </w:tr>
    </w:tbl>
    <w:p w:rsidR="007462C7" w:rsidRDefault="007462C7" w:rsidP="007462C7">
      <w:pPr>
        <w:rPr>
          <w:rFonts w:ascii="Times New Roman" w:eastAsia="黑体" w:hAnsi="黑体" w:cs="Times New Roman" w:hint="eastAsia"/>
          <w:sz w:val="16"/>
          <w:szCs w:val="21"/>
        </w:rPr>
      </w:pPr>
    </w:p>
    <w:p w:rsidR="007462C7" w:rsidRPr="00591E41" w:rsidRDefault="007462C7" w:rsidP="007462C7">
      <w:pPr>
        <w:rPr>
          <w:rFonts w:ascii="Times New Roman" w:eastAsia="黑体" w:hAnsi="Times New Roman" w:cs="Times New Roman"/>
          <w:sz w:val="16"/>
          <w:szCs w:val="21"/>
        </w:rPr>
      </w:pPr>
      <w:r w:rsidRPr="00591E41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CA43B4" w:rsidRPr="007462C7" w:rsidRDefault="00CA43B4"/>
    <w:sectPr w:rsidR="00CA43B4" w:rsidRPr="007462C7" w:rsidSect="00CA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2C7"/>
    <w:rsid w:val="007462C7"/>
    <w:rsid w:val="00C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2018-04-02T05:38:00Z</dcterms:created>
  <dcterms:modified xsi:type="dcterms:W3CDTF">2018-04-02T05:38:00Z</dcterms:modified>
</cp:coreProperties>
</file>