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附件4：</w:t>
      </w:r>
    </w:p>
    <w:p>
      <w:pPr>
        <w:widowControl/>
        <w:snapToGrid w:val="0"/>
        <w:spacing w:line="500" w:lineRule="exact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培训报名系统操作指南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请通过以下两种方式之一进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行报名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一、已获得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EKEY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的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沪市上市公司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（一）用户登录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通过EKEY方式登录上证E服务（https://list.sseinfo.com/）。点击左侧“业务协同”栏目的“培训报名”进入报名系统。</w: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Oval 2" o:spid="_x0000_s1027" o:spt="3" type="#_x0000_t3" style="position:absolute;left:0pt;margin-left:162.2pt;margin-top:1.55pt;height:8.8pt;width:30.05pt;z-index:251674624;mso-width-relative:page;mso-height-relative:page;" filled="f" stroked="t" coordsize="21600,21600">
            <v:path/>
            <v:fill on="f" focussize="0,0"/>
            <v:stroke weight="0.5pt" color="#FFFF00" joinstyle="round"/>
            <v:imagedata o:title=""/>
            <o:lock v:ext="edit" aspectratio="f"/>
          </v:shape>
        </w:pic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（二）学员信息录入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在报名系统中选择左侧“培训人员管理”，点击“新建参加培训人员信息”，根据要求填写完成并保存。一个注册账户中可以新建多名本公司培训人员。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（三）报名申请（2018年2月27日上午10:00开始）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1．登录培训报名系统，选择“其他培训”，点击当期报名的培训班。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 xml:space="preserve">2．在弹出页面的“报名人”下拉菜单中选择报名学员，将相关信息填写完整后，点击确定后报名流程结束。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3．“待审核”状态下，报名人员可以修改报名信息和取消报名。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二、未获得EKEY的沪市上市公司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注册用户（建议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27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日（周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）前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1．登录上交所网站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instrText xml:space="preserve"> HYPERLINK "http://www.sse.com.cn/" </w:instrTex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http://www.sse.com.cn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，点击首页导航栏“服务”—“培训服务”，在网页右上方位置点击“在线报名”。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2．新用户请点击“我要注册”，按页面提示完成注册后，转入培训报名系统。已注册用户直接输入用户名及密码登陆报名系统。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3．在报名系统中点击页面左侧“拟上市企业信息管理”，按要求填写（注意：单位类型请勾选“其他”）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4．在报名系统中点击页面左侧“培训人员管理”，点击“新建参加培训人员信息”，根据要求填写（注意：请在学历一栏填写上市公司代码）完成并保存。一个注册账户中可以新建多名培训人员。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both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_x0000_s1028" o:spid="_x0000_s1028" o:spt="3" type="#_x0000_t3" style="position:absolute;left:0pt;margin-left:55pt;margin-top:79.7pt;height:14.1pt;width:129.75pt;z-index:251703296;mso-width-relative:page;mso-height-relative:page;" filled="f" stroked="t" coordsize="21600,21600">
            <v:path/>
            <v:fill on="f" focussize="0,0"/>
            <v:stroke weight="0.5pt" color="#FF0000" joinstyle="round"/>
            <v:imagedata o:title=""/>
            <o:lock v:ext="edit" aspectratio="f"/>
          </v:shape>
        </w:pict>
      </w: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在线报名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（2月27日（周二）上午10:00开始）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登录报名系统，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选择“其他培训”。</w:t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审核结果将在报名后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48小时内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以短信方式通知学员，审核期间学员无须电话咨询审核结果。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报名成功后，若因故不能参加，请在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前电话告知上海证券交易所联系人。报名成功后无故不参加培训的学员，将暂停其两期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上交所相关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培训报名资格。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（四）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技术支持电话: 若有任何问题，请拨打021-68795500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B22"/>
    <w:rsid w:val="000B1C62"/>
    <w:rsid w:val="001750D0"/>
    <w:rsid w:val="00272B30"/>
    <w:rsid w:val="0029052D"/>
    <w:rsid w:val="002E0F55"/>
    <w:rsid w:val="0035276A"/>
    <w:rsid w:val="004E16FB"/>
    <w:rsid w:val="00500D29"/>
    <w:rsid w:val="00507A3D"/>
    <w:rsid w:val="00705D7B"/>
    <w:rsid w:val="007710B2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7574B"/>
    <w:rsid w:val="00DF089F"/>
    <w:rsid w:val="00E25256"/>
    <w:rsid w:val="00E818C7"/>
    <w:rsid w:val="00E8376B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109</Words>
  <Characters>627</Characters>
  <Lines>5</Lines>
  <Paragraphs>1</Paragraphs>
  <ScaleCrop>false</ScaleCrop>
  <LinksUpToDate>false</LinksUpToDate>
  <CharactersWithSpaces>735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2016-10-14T08:51:00Z</dcterms:created>
  <dc:creator>sse</dc:creator>
  <cp:lastModifiedBy>user</cp:lastModifiedBy>
  <dcterms:modified xsi:type="dcterms:W3CDTF">2018-02-22T06:05:55Z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