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附件5:</w:t>
      </w:r>
    </w:p>
    <w:p>
      <w:pPr>
        <w:pStyle w:val="5"/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5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上海证券交易所第三十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期“期权策略顾问培训（初级班）”</w:t>
      </w:r>
    </w:p>
    <w:p>
      <w:pPr>
        <w:pStyle w:val="5"/>
        <w:spacing w:after="156" w:afterLines="50" w:line="50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8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  <w:bookmarkStart w:id="6" w:name="_GoBack"/>
            <w:bookmarkEnd w:id="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）间房型B；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11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A、大床房（含两份早餐）：</w:t>
            </w:r>
            <w:bookmarkStart w:id="0" w:name="OLE_LINK3"/>
            <w:bookmarkStart w:id="1" w:name="OLE_LINK4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675元/间/晚</w:t>
            </w:r>
            <w:bookmarkEnd w:id="0"/>
            <w:bookmarkEnd w:id="1"/>
          </w:p>
          <w:p>
            <w:pPr>
              <w:pStyle w:val="11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B、标准房（含两份早餐）：675元/间/晚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hint="eastAsia" w:ascii="仿宋" w:hAnsi="仿宋" w:eastAsia="仿宋" w:cs="仿宋"/>
              </w:rPr>
            </w:pPr>
            <w:r>
              <w:fldChar w:fldCharType="begin"/>
            </w:r>
            <w:r>
              <w:instrText xml:space="preserve"> HYPERLINK "mailto:请将此表格全部填写完毕发送电子邮件至cathy.xu@cplandmarksz.com"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</w:rPr>
              <w:t>请将此表格全部填写完毕发送电子邮件至</w:t>
            </w:r>
            <w:bookmarkStart w:id="3" w:name="OLE_LINK2"/>
            <w:r>
              <w:rPr>
                <w:rStyle w:val="7"/>
                <w:rFonts w:hint="eastAsia" w:ascii="仿宋" w:hAnsi="仿宋" w:eastAsia="仿宋" w:cs="仿宋"/>
              </w:rPr>
              <w:t>cathy.xu@cplandmarksz.com</w:t>
            </w:r>
            <w:bookmarkEnd w:id="3"/>
            <w:r>
              <w:rPr>
                <w:rStyle w:val="7"/>
                <w:rFonts w:hint="eastAsia" w:ascii="仿宋" w:hAnsi="仿宋" w:eastAsia="仿宋" w:cs="仿宋"/>
              </w:rPr>
              <w:fldChar w:fldCharType="end"/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酒店将在48小时内电子邮件回复确认，如未收到电子邮件确认说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</w:t>
            </w:r>
            <w:bookmarkStart w:id="4" w:name="OLE_LINK1"/>
            <w:r>
              <w:rPr>
                <w:rFonts w:hint="eastAsia" w:ascii="宋体" w:hAnsi="宋体"/>
              </w:rPr>
              <w:t>。</w:t>
            </w:r>
            <w:bookmarkEnd w:id="4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3、房间预订截止日期2018年1月10日，将根据收到邮件先后顺序安排房间。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所有已预订房间如需取消，须在2018年1月7日前以邮件或电话形式通知酒店。</w:t>
            </w:r>
            <w:bookmarkEnd w:id="2"/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5" w:name="OLE_LINK6"/>
    </w:p>
    <w:bookmarkEnd w:id="5"/>
    <w:p>
      <w:pPr>
        <w:pStyle w:val="5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深圳富苑皇冠假日套房酒店（深圳市罗湖区南湖路3018号）</w:t>
      </w:r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酒店联系人：徐总监   138 2350 7558</w:t>
      </w:r>
    </w:p>
    <w:p>
      <w:pPr>
        <w:pStyle w:val="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170628"/>
    <w:rsid w:val="001A3A23"/>
    <w:rsid w:val="003D5ADA"/>
    <w:rsid w:val="003E0800"/>
    <w:rsid w:val="003F6F9F"/>
    <w:rsid w:val="004129C8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E929EA"/>
    <w:rsid w:val="00F01B0E"/>
    <w:rsid w:val="0A5E32D3"/>
    <w:rsid w:val="0E12269D"/>
    <w:rsid w:val="168E3F75"/>
    <w:rsid w:val="18116D86"/>
    <w:rsid w:val="185B5A0C"/>
    <w:rsid w:val="1A1664A4"/>
    <w:rsid w:val="1D0666E5"/>
    <w:rsid w:val="1EAC00FD"/>
    <w:rsid w:val="22B24194"/>
    <w:rsid w:val="24CC7005"/>
    <w:rsid w:val="264D1102"/>
    <w:rsid w:val="268F64DD"/>
    <w:rsid w:val="30A9633A"/>
    <w:rsid w:val="35BA2332"/>
    <w:rsid w:val="37122AFC"/>
    <w:rsid w:val="45BD2E99"/>
    <w:rsid w:val="46A13058"/>
    <w:rsid w:val="4DBC210C"/>
    <w:rsid w:val="504F72A6"/>
    <w:rsid w:val="58A71469"/>
    <w:rsid w:val="5BE43588"/>
    <w:rsid w:val="5E897283"/>
    <w:rsid w:val="5EA70BA6"/>
    <w:rsid w:val="660B6FFD"/>
    <w:rsid w:val="67ED7CFA"/>
    <w:rsid w:val="6C644F4D"/>
    <w:rsid w:val="6FC01C67"/>
    <w:rsid w:val="73B9516E"/>
    <w:rsid w:val="74764E1A"/>
    <w:rsid w:val="76D317E9"/>
    <w:rsid w:val="7A06527E"/>
    <w:rsid w:val="7AB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9"/>
    <w:qFormat/>
    <w:uiPriority w:val="99"/>
    <w:pPr>
      <w:jc w:val="center"/>
    </w:pPr>
    <w:rPr>
      <w:sz w:val="28"/>
      <w:szCs w:val="2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副标题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3">
    <w:name w:val="页眉 Char"/>
    <w:basedOn w:val="6"/>
    <w:link w:val="4"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ScaleCrop>false</ScaleCrop>
  <LinksUpToDate>false</LinksUpToDate>
  <CharactersWithSpaces>481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2017-12-25T01:52:00Z</dcterms:created>
  <dc:creator>hqzjoyce</dc:creator>
  <cp:lastModifiedBy>user</cp:lastModifiedBy>
  <cp:lastPrinted>2017-12-25T02:24:00Z</cp:lastPrinted>
  <dcterms:modified xsi:type="dcterms:W3CDTF">2017-12-25T05:15:17Z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