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B" w:rsidRDefault="002150AB" w:rsidP="002150A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2150AB" w:rsidRDefault="002150AB" w:rsidP="002150A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2150AB" w:rsidRDefault="002150AB" w:rsidP="002150A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150AB" w:rsidRDefault="002150AB" w:rsidP="002150A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仿宋" w:eastAsia="仿宋" w:hAnsi="仿宋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1266190</wp:posOffset>
            </wp:positionV>
            <wp:extent cx="5063313" cy="3463936"/>
            <wp:effectExtent l="0" t="0" r="4445" b="3175"/>
            <wp:wrapSquare wrapText="bothSides"/>
            <wp:docPr id="1" name="图片 1" descr="地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址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313" cy="346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50AB" w:rsidRPr="00BC4721" w:rsidRDefault="002150AB" w:rsidP="002150AB">
      <w:pPr>
        <w:pStyle w:val="1"/>
        <w:widowControl/>
        <w:spacing w:line="500" w:lineRule="exact"/>
        <w:ind w:firstLine="560"/>
        <w:jc w:val="left"/>
        <w:rPr>
          <w:rFonts w:ascii="黑体" w:eastAsia="黑体" w:hAnsi="黑体" w:cs="黑体"/>
          <w:bCs/>
          <w:sz w:val="28"/>
          <w:szCs w:val="28"/>
        </w:rPr>
      </w:pPr>
      <w:r w:rsidRPr="00BC4721">
        <w:rPr>
          <w:rFonts w:ascii="黑体" w:eastAsia="黑体" w:hAnsi="黑体" w:cs="黑体" w:hint="eastAsia"/>
          <w:bCs/>
          <w:sz w:val="28"/>
          <w:szCs w:val="28"/>
        </w:rPr>
        <w:t>地  址：</w:t>
      </w:r>
      <w:r w:rsidRPr="002F395B">
        <w:rPr>
          <w:rFonts w:ascii="仿宋" w:eastAsia="仿宋" w:hAnsi="仿宋" w:cs="仿宋" w:hint="eastAsia"/>
          <w:sz w:val="28"/>
          <w:szCs w:val="28"/>
        </w:rPr>
        <w:t>北京市海淀区新建</w:t>
      </w:r>
      <w:proofErr w:type="gramStart"/>
      <w:r w:rsidRPr="002F395B">
        <w:rPr>
          <w:rFonts w:ascii="仿宋" w:eastAsia="仿宋" w:hAnsi="仿宋" w:cs="仿宋" w:hint="eastAsia"/>
          <w:sz w:val="28"/>
          <w:szCs w:val="28"/>
        </w:rPr>
        <w:t>宫门路</w:t>
      </w:r>
      <w:proofErr w:type="gramEnd"/>
      <w:r w:rsidRPr="002F395B">
        <w:rPr>
          <w:rFonts w:ascii="仿宋" w:eastAsia="仿宋" w:hAnsi="仿宋" w:cs="仿宋"/>
          <w:sz w:val="28"/>
          <w:szCs w:val="28"/>
        </w:rPr>
        <w:t>2号中关村国家自主创新示范区展示中心会议中心。</w:t>
      </w:r>
    </w:p>
    <w:p w:rsidR="002150AB" w:rsidRPr="00BC4721" w:rsidRDefault="002150AB" w:rsidP="002150AB">
      <w:pPr>
        <w:pStyle w:val="1"/>
        <w:widowControl/>
        <w:spacing w:line="500" w:lineRule="exact"/>
        <w:ind w:firstLine="560"/>
        <w:jc w:val="left"/>
        <w:rPr>
          <w:rFonts w:ascii="黑体" w:eastAsia="黑体" w:hAnsi="黑体" w:cs="黑体"/>
          <w:bCs/>
          <w:sz w:val="28"/>
          <w:szCs w:val="28"/>
        </w:rPr>
      </w:pPr>
      <w:r w:rsidRPr="00BC4721">
        <w:rPr>
          <w:rFonts w:ascii="黑体" w:eastAsia="黑体" w:hAnsi="黑体" w:cs="黑体" w:hint="eastAsia"/>
          <w:bCs/>
          <w:sz w:val="28"/>
          <w:szCs w:val="28"/>
        </w:rPr>
        <w:t>公交车：</w:t>
      </w:r>
      <w:r w:rsidRPr="002F395B">
        <w:rPr>
          <w:rFonts w:ascii="仿宋" w:eastAsia="仿宋" w:hAnsi="仿宋" w:cs="仿宋" w:hint="eastAsia"/>
          <w:sz w:val="28"/>
          <w:szCs w:val="28"/>
        </w:rPr>
        <w:t>乘坐特</w:t>
      </w:r>
      <w:r w:rsidRPr="002F395B">
        <w:rPr>
          <w:rFonts w:ascii="仿宋" w:eastAsia="仿宋" w:hAnsi="仿宋" w:cs="仿宋"/>
          <w:sz w:val="28"/>
          <w:szCs w:val="28"/>
        </w:rPr>
        <w:t>5、特10、482、563、534、671、108路，至海淀公园站下车，后步行500米至中关村国家自主创新示范区展示中心会议中心。</w:t>
      </w:r>
    </w:p>
    <w:p w:rsidR="002150AB" w:rsidRPr="00BC4721" w:rsidRDefault="002150AB" w:rsidP="002150AB">
      <w:pPr>
        <w:pStyle w:val="1"/>
        <w:widowControl/>
        <w:spacing w:line="500" w:lineRule="exact"/>
        <w:ind w:firstLine="560"/>
        <w:jc w:val="left"/>
        <w:rPr>
          <w:rFonts w:ascii="黑体" w:eastAsia="黑体" w:hAnsi="黑体" w:cs="黑体"/>
          <w:bCs/>
          <w:sz w:val="28"/>
          <w:szCs w:val="28"/>
        </w:rPr>
      </w:pPr>
      <w:r w:rsidRPr="00BC4721">
        <w:rPr>
          <w:rFonts w:ascii="黑体" w:eastAsia="黑体" w:hAnsi="黑体" w:cs="黑体" w:hint="eastAsia"/>
          <w:bCs/>
          <w:sz w:val="28"/>
          <w:szCs w:val="28"/>
        </w:rPr>
        <w:t>地  铁：</w:t>
      </w:r>
      <w:r w:rsidRPr="002F395B">
        <w:rPr>
          <w:rFonts w:ascii="仿宋" w:eastAsia="仿宋" w:hAnsi="仿宋" w:cs="仿宋" w:hint="eastAsia"/>
          <w:sz w:val="28"/>
          <w:szCs w:val="28"/>
        </w:rPr>
        <w:t>乘坐四号线至西苑站，由</w:t>
      </w:r>
      <w:r w:rsidRPr="002F395B">
        <w:rPr>
          <w:rFonts w:ascii="仿宋" w:eastAsia="仿宋" w:hAnsi="仿宋" w:cs="仿宋"/>
          <w:sz w:val="28"/>
          <w:szCs w:val="28"/>
        </w:rPr>
        <w:t>C1出口出站后步行1公里至中关村国家自主创新示范区展示中心会议中心。</w:t>
      </w:r>
    </w:p>
    <w:p w:rsidR="002150AB" w:rsidRPr="00BC4721" w:rsidRDefault="002150AB" w:rsidP="002150AB">
      <w:pPr>
        <w:pStyle w:val="1"/>
        <w:widowControl/>
        <w:spacing w:line="500" w:lineRule="exact"/>
        <w:ind w:firstLine="560"/>
        <w:jc w:val="left"/>
        <w:rPr>
          <w:rFonts w:ascii="黑体" w:eastAsia="黑体" w:hAnsi="黑体" w:cs="黑体"/>
          <w:bCs/>
          <w:sz w:val="28"/>
          <w:szCs w:val="28"/>
        </w:rPr>
      </w:pPr>
      <w:r w:rsidRPr="00BC4721">
        <w:rPr>
          <w:rFonts w:ascii="黑体" w:eastAsia="黑体" w:hAnsi="黑体" w:cs="黑体" w:hint="eastAsia"/>
          <w:bCs/>
          <w:sz w:val="28"/>
          <w:szCs w:val="28"/>
        </w:rPr>
        <w:t>自驾车：</w:t>
      </w:r>
      <w:r w:rsidRPr="002F395B">
        <w:rPr>
          <w:rFonts w:ascii="仿宋" w:eastAsia="仿宋" w:hAnsi="仿宋" w:cs="仿宋" w:hint="eastAsia"/>
          <w:sz w:val="28"/>
          <w:szCs w:val="28"/>
        </w:rPr>
        <w:t>导航搜索“北京股权交易中心”或“海淀展览馆”即可。</w:t>
      </w:r>
    </w:p>
    <w:p w:rsidR="002150AB" w:rsidRDefault="002150AB" w:rsidP="002150AB">
      <w:pPr>
        <w:pStyle w:val="1"/>
        <w:widowControl/>
        <w:spacing w:line="500" w:lineRule="exact"/>
        <w:ind w:firstLine="560"/>
        <w:jc w:val="left"/>
        <w:rPr>
          <w:rFonts w:ascii="仿宋_GB2312" w:eastAsia="仿宋_GB2312" w:hAnsi="仿宋"/>
          <w:sz w:val="28"/>
          <w:szCs w:val="28"/>
        </w:rPr>
      </w:pPr>
      <w:r w:rsidRPr="00BC4721">
        <w:rPr>
          <w:rFonts w:ascii="黑体" w:eastAsia="黑体" w:hAnsi="黑体" w:cs="黑体" w:hint="eastAsia"/>
          <w:bCs/>
          <w:sz w:val="28"/>
          <w:szCs w:val="28"/>
        </w:rPr>
        <w:t>出行提示：</w:t>
      </w:r>
      <w:r w:rsidRPr="002F395B">
        <w:rPr>
          <w:rFonts w:ascii="仿宋" w:eastAsia="仿宋" w:hAnsi="仿宋" w:cs="仿宋" w:hint="eastAsia"/>
          <w:sz w:val="28"/>
          <w:szCs w:val="28"/>
        </w:rPr>
        <w:t>请自行前往会场，注意北京早高峰，合理安排出行时间。</w:t>
      </w:r>
    </w:p>
    <w:p w:rsidR="002150AB" w:rsidRDefault="002150AB" w:rsidP="002150AB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2150AB" w:rsidRDefault="002150AB" w:rsidP="002150A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2150AB" w:rsidSect="00043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150AB"/>
    <w:rsid w:val="00043A7C"/>
    <w:rsid w:val="0021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150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2017-10-26T00:02:00Z</dcterms:created>
  <dcterms:modified xsi:type="dcterms:W3CDTF">2017-10-26T00:02:00Z</dcterms:modified>
</cp:coreProperties>
</file>