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8" w:rsidRDefault="00783156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-467995</wp:posOffset>
                </wp:positionV>
                <wp:extent cx="817880" cy="487680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692" w:rsidRPr="00FF7145" w:rsidRDefault="00683692" w:rsidP="00683692">
                            <w:pPr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</w:pPr>
                            <w:r w:rsidRPr="00FF7145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附件3：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-36.85pt;width:64.4pt;height:38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9HfgIAAA8FAAAOAAAAZHJzL2Uyb0RvYy54bWysVNuO2yAQfa/Uf0C8Z32Rk9hWnNVe6qrS&#10;9iLt9gOIwTEqBgok9rbaf++Ak2y2F6mq6gcMzHCYmXOG1eXYC7RnxnIlK5xcxBgx2SjK5bbCnx/q&#10;WY6RdURSIpRkFX5kFl+uX79aDbpkqeqUoMwgAJG2HHSFO+d0GUW26VhP7IXSTIKxVaYnDpZmG1FD&#10;BkDvRZTG8SIalKHaqIZZC7u3kxGvA37bssZ9bFvLHBIVhthcGE0YN36M1itSbg3RHW8OYZB/iKIn&#10;XMKlJ6hb4gjaGf4LVM8bo6xq3UWj+ki1LW9YyAGySeKfsrnviGYhFyiO1acy2f8H23zYfzKIU+AO&#10;yiNJDxw9sNGhazWi1Jdn0LYEr3sNfm6EbXANqVp9p5ovFkl10xG5ZVfGqKFjhEJ4iT8ZnR2dcKwH&#10;2QzvFYVryM6pADS2pve1g2ogQIc4Hk/U+FAa2MyTZZ6DpQFTli8XMPc3kPJ4WBvr3jLVIz+psAHm&#10;AzjZ31k3uR5d/F1WCU5rLkRYmO3mRhi0J6CSOnwH9BduQnpnqfyxCXHagRjhDm/z0QbWvxdJmsXX&#10;aTGrF/lyltXZfFYs43wWJ8V1sYizIrutn3yASVZ2nFIm77hkRwUm2d8xfOiFSTtBg2iocDFP5xND&#10;f0wyDt/vkuy5g4YUvIean5xI6Xl9IymkTUpHuJjm0cvwAyFQg+M/VCWowBM/ScCNmxFQvDQ2ij6C&#10;HowCvoBaeEVg0inzDaMBOrLC9uuOGIaReCdBU0WSZeDmwiKbL1NYmHPL5txCZANQFXYYTdMbN7X9&#10;Thu+7eCmo4qvQIc1Dxp5juqgXui6kMzhhfBtfb4OXs/v2PoHAAAA//8DAFBLAwQUAAYACAAAACEA&#10;Gxugv9sAAAAHAQAADwAAAGRycy9kb3ducmV2LnhtbEyOwU7DMBBE70j8g7VI3FonraBtiFNVVFw4&#10;IFGQ6NGNN3GEvbZsNw1/j3uC42hGb169naxhI4Y4OBJQzgtgSK1TA/UCPj9eZmtgMUlS0jhCAT8Y&#10;Ydvc3tSyUu5C7zgeUs8yhGIlBeiUfMV5bDVaGefOI+Wuc8HKlGPouQrykuHW8EVRPHIrB8oPWnp8&#10;1th+H85WwJfVg9qHt2OnzLh/7XYPfgpeiPu7afcELOGU/sZw1c/q0GSnkzuTiszkXOahgNlquQJ2&#10;7RebDbCTgGUJvKn5f//mFwAA//8DAFBLAQItABQABgAIAAAAIQC2gziS/gAAAOEBAAATAAAAAAAA&#10;AAAAAAAAAAAAAABbQ29udGVudF9UeXBlc10ueG1sUEsBAi0AFAAGAAgAAAAhADj9If/WAAAAlAEA&#10;AAsAAAAAAAAAAAAAAAAALwEAAF9yZWxzLy5yZWxzUEsBAi0AFAAGAAgAAAAhABZ2T0d+AgAADwUA&#10;AA4AAAAAAAAAAAAAAAAALgIAAGRycy9lMm9Eb2MueG1sUEsBAi0AFAAGAAgAAAAhABsboL/bAAAA&#10;BwEAAA8AAAAAAAAAAAAAAAAA2AQAAGRycy9kb3ducmV2LnhtbFBLBQYAAAAABAAEAPMAAADgBQAA&#10;AAA=&#10;" stroked="f">
                <v:textbox style="mso-fit-shape-to-text:t">
                  <w:txbxContent>
                    <w:p w:rsidR="00683692" w:rsidRPr="00FF7145" w:rsidRDefault="00683692" w:rsidP="00683692">
                      <w:pPr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</w:pPr>
                      <w:r w:rsidRPr="00FF7145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  <w:r w:rsidR="007E29B2"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4C3678" w:rsidRDefault="004C3678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4C3678" w:rsidRDefault="007E29B2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建议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8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F30E7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二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）前完成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8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4C3678" w:rsidRDefault="007E29B2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7B338F85" wp14:editId="0415D77B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8" w:rsidRDefault="007E29B2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4C3678" w:rsidRDefault="0037525A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 w:hint="eastAsia"/>
          <w:kern w:val="0"/>
          <w:sz w:val="28"/>
          <w:szCs w:val="28"/>
        </w:rPr>
      </w:pPr>
      <w:r w:rsidRPr="00A774AB">
        <w:rPr>
          <w:rFonts w:ascii="仿宋" w:eastAsia="仿宋" w:hAnsi="仿宋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BD6FA1" wp14:editId="3F703C65">
            <wp:simplePos x="0" y="0"/>
            <wp:positionH relativeFrom="column">
              <wp:posOffset>3141980</wp:posOffset>
            </wp:positionH>
            <wp:positionV relativeFrom="paragraph">
              <wp:posOffset>1985010</wp:posOffset>
            </wp:positionV>
            <wp:extent cx="2326640" cy="2193290"/>
            <wp:effectExtent l="0" t="0" r="0" b="0"/>
            <wp:wrapTight wrapText="bothSides">
              <wp:wrapPolygon edited="0">
                <wp:start x="0" y="0"/>
                <wp:lineTo x="0" y="21387"/>
                <wp:lineTo x="21400" y="21387"/>
                <wp:lineTo x="21400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9B2"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511ADD6E" wp14:editId="0EAD9F1A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5A" w:rsidRDefault="0037525A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 w:hint="eastAsia"/>
          <w:b/>
          <w:kern w:val="0"/>
          <w:sz w:val="24"/>
          <w:szCs w:val="24"/>
        </w:rPr>
      </w:pPr>
    </w:p>
    <w:p w:rsidR="0037525A" w:rsidRDefault="0037525A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 w:hint="eastAsia"/>
          <w:b/>
          <w:kern w:val="0"/>
          <w:sz w:val="24"/>
          <w:szCs w:val="24"/>
        </w:rPr>
      </w:pPr>
    </w:p>
    <w:p w:rsidR="0037525A" w:rsidRPr="0037525A" w:rsidRDefault="0037525A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 w:rsidRPr="0037525A">
        <w:rPr>
          <w:rFonts w:ascii="Times New Roman" w:eastAsiaTheme="minorEastAsia" w:hAnsi="Times New Roman" w:cstheme="minorEastAsia" w:hint="eastAsia"/>
          <w:b/>
          <w:kern w:val="0"/>
          <w:sz w:val="24"/>
          <w:szCs w:val="24"/>
        </w:rPr>
        <w:t>沪市上市公司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通过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EKEY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方式登录上证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E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服务（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https://list.sseinfo.com/</w:t>
      </w:r>
      <w:r w:rsidRPr="0037525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37525A" w:rsidRPr="0037525A" w:rsidRDefault="0037525A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lastRenderedPageBreak/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4C3678" w:rsidRDefault="007E29B2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7D5B67D0" wp14:editId="36AA951E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8" w:rsidRPr="003B652D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b/>
          <w:color w:val="FF0000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）拟上市公司的参会人员请在报名系统中点击页面左侧点击“拟上市企业信息管理”，根据要求填写完成并保存。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（请务必在培训报名开始前完成此项信息填写）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、在线报名（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8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F30E7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二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）上午</w:t>
      </w:r>
      <w:r w:rsidR="003B652D"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09:00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开始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，额满为止）</w:t>
      </w:r>
    </w:p>
    <w:p w:rsidR="0037525A" w:rsidRDefault="0037525A" w:rsidP="0037525A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54FAFCCA" wp14:editId="3BC0C42C">
            <wp:simplePos x="0" y="0"/>
            <wp:positionH relativeFrom="column">
              <wp:posOffset>1586865</wp:posOffset>
            </wp:positionH>
            <wp:positionV relativeFrom="paragraph">
              <wp:posOffset>444500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9B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 w:rsidR="007E29B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 w:rsidR="007E29B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，选择“其他培训”</w:t>
      </w:r>
      <w:r w:rsidR="007E29B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的信息，点击确定后报名结束，等待审核反馈。</w:t>
      </w:r>
    </w:p>
    <w:p w:rsidR="00F30E75" w:rsidRPr="00F30E75" w:rsidRDefault="00F30E75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2"/>
          <w:szCs w:val="24"/>
        </w:rPr>
      </w:pPr>
      <w:r w:rsidRPr="00F30E75">
        <w:rPr>
          <w:rFonts w:ascii="仿宋" w:eastAsia="仿宋" w:hAnsi="仿宋" w:cs="仿宋" w:hint="eastAsia"/>
          <w:b/>
          <w:color w:val="FF0000"/>
          <w:sz w:val="24"/>
          <w:szCs w:val="28"/>
        </w:rPr>
        <w:t>报名时</w:t>
      </w:r>
      <w:r w:rsidRPr="00F30E75">
        <w:rPr>
          <w:rFonts w:ascii="仿宋" w:eastAsia="仿宋" w:hAnsi="仿宋" w:cs="仿宋" w:hint="eastAsia"/>
          <w:b/>
          <w:bCs/>
          <w:color w:val="FF0000"/>
          <w:sz w:val="24"/>
          <w:szCs w:val="28"/>
        </w:rPr>
        <w:t>需简要填写本人最近五年工作经历，以备审核，请提前准备。</w:t>
      </w:r>
    </w:p>
    <w:p w:rsidR="004C3678" w:rsidRDefault="007E29B2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492771CB" wp14:editId="0945670B">
            <wp:extent cx="4772660" cy="1013460"/>
            <wp:effectExtent l="0" t="0" r="889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468ED2DC" wp14:editId="703C0ECC">
            <wp:extent cx="4396105" cy="1033145"/>
            <wp:effectExtent l="0" t="0" r="444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仿宋_GB2312" w:eastAsia="仿宋_GB2312" w:hAnsi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4B108FE2" wp14:editId="556CC0F8">
            <wp:extent cx="4414520" cy="3020695"/>
            <wp:effectExtent l="0" t="0" r="5080" b="8255"/>
            <wp:docPr id="9" name="图片 9" descr="QQ图片2015020916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50209161130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 w:rsidR="003B652D" w:rsidRPr="00F30E7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两个工作日内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以短信方式通知学员，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审核期间学员无须电话咨询审核结果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、费用缴付（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8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9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17:00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前完成，逾期将作为报名不成功处理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</w:p>
    <w:p w:rsidR="004C3678" w:rsidRDefault="007E29B2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4C3678" w:rsidRDefault="007E29B2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 wp14:anchorId="4833CB33" wp14:editId="06074CF5">
            <wp:extent cx="4346575" cy="1464310"/>
            <wp:effectExtent l="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360" w:lineRule="auto"/>
        <w:jc w:val="lef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）进入到发票页面，填写增值税发票信息表。</w:t>
      </w:r>
    </w:p>
    <w:p w:rsidR="004C3678" w:rsidRDefault="007E29B2">
      <w:pPr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 wp14:anchorId="611FF5EB" wp14:editId="222A2AF0">
            <wp:extent cx="2977515" cy="2590165"/>
            <wp:effectExtent l="0" t="0" r="13335" b="635"/>
            <wp:docPr id="8" name="图片 7" descr="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1-专用发票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7751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2.1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）参会人员可以根据自身需要填写“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增值税普通发票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”或“增值税专用发票”或“不需要发票”。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2.2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）发票修改：</w:t>
      </w:r>
      <w:r w:rsidR="003B652D"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培训报到时，可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进行发票</w:t>
      </w:r>
      <w:r w:rsidR="003B652D"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信息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修改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2.3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）本期培训的发票将在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培训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时发放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请学员确保表格中信息准确无误，发票开出后，原则上不予退换。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）如需申请退款，请在</w:t>
      </w:r>
      <w:r w:rsidR="0032666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32666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17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日前提交。退款将在培训结束后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个工作日内到账。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二、注意事项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 w:rsidR="008503F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8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326665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9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 w:rsidRPr="003B652D">
        <w:rPr>
          <w:rFonts w:ascii="Times New Roman" w:eastAsiaTheme="minorEastAsia" w:hAnsi="Times New Roman" w:cstheme="minorEastAsia" w:hint="eastAsia"/>
          <w:b/>
          <w:color w:val="FF0000"/>
          <w:kern w:val="0"/>
          <w:sz w:val="24"/>
          <w:szCs w:val="24"/>
        </w:rPr>
        <w:t>17:00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4C3678" w:rsidRDefault="007E29B2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</w:t>
      </w:r>
      <w:bookmarkStart w:id="0" w:name="_GoBack"/>
      <w:bookmarkEnd w:id="0"/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sectPr w:rsidR="004C3678" w:rsidSect="004C3678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2A" w:rsidRDefault="0073732A" w:rsidP="004C3678">
      <w:r>
        <w:separator/>
      </w:r>
    </w:p>
  </w:endnote>
  <w:endnote w:type="continuationSeparator" w:id="0">
    <w:p w:rsidR="0073732A" w:rsidRDefault="0073732A" w:rsidP="004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78" w:rsidRDefault="004C3678">
    <w:pPr>
      <w:pStyle w:val="a4"/>
      <w:jc w:val="center"/>
    </w:pPr>
  </w:p>
  <w:p w:rsidR="004C3678" w:rsidRDefault="004C36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2A" w:rsidRDefault="0073732A" w:rsidP="004C3678">
      <w:r>
        <w:separator/>
      </w:r>
    </w:p>
  </w:footnote>
  <w:footnote w:type="continuationSeparator" w:id="0">
    <w:p w:rsidR="0073732A" w:rsidRDefault="0073732A" w:rsidP="004C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26665"/>
    <w:rsid w:val="00343F12"/>
    <w:rsid w:val="00347E81"/>
    <w:rsid w:val="003508B8"/>
    <w:rsid w:val="00350B9A"/>
    <w:rsid w:val="00355800"/>
    <w:rsid w:val="003728F3"/>
    <w:rsid w:val="00373E5A"/>
    <w:rsid w:val="0037525A"/>
    <w:rsid w:val="00381AA1"/>
    <w:rsid w:val="003A1EF8"/>
    <w:rsid w:val="003A5624"/>
    <w:rsid w:val="003B652D"/>
    <w:rsid w:val="003F60B1"/>
    <w:rsid w:val="004172E4"/>
    <w:rsid w:val="00421819"/>
    <w:rsid w:val="0042654C"/>
    <w:rsid w:val="004465E0"/>
    <w:rsid w:val="00464055"/>
    <w:rsid w:val="004B0033"/>
    <w:rsid w:val="004C3678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83692"/>
    <w:rsid w:val="006A2576"/>
    <w:rsid w:val="006B68BD"/>
    <w:rsid w:val="006C0EBF"/>
    <w:rsid w:val="006C166E"/>
    <w:rsid w:val="0073732A"/>
    <w:rsid w:val="00740617"/>
    <w:rsid w:val="00765522"/>
    <w:rsid w:val="00783156"/>
    <w:rsid w:val="00785417"/>
    <w:rsid w:val="007A5BD2"/>
    <w:rsid w:val="007C40AA"/>
    <w:rsid w:val="007D4B97"/>
    <w:rsid w:val="007D4CD0"/>
    <w:rsid w:val="007E29B2"/>
    <w:rsid w:val="007F1A26"/>
    <w:rsid w:val="00800034"/>
    <w:rsid w:val="008117C3"/>
    <w:rsid w:val="008308F3"/>
    <w:rsid w:val="008342BD"/>
    <w:rsid w:val="008503F2"/>
    <w:rsid w:val="00854A20"/>
    <w:rsid w:val="0086662B"/>
    <w:rsid w:val="0089728F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73D23"/>
    <w:rsid w:val="009756CF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0279"/>
    <w:rsid w:val="00B027D1"/>
    <w:rsid w:val="00B22DD4"/>
    <w:rsid w:val="00B23A0E"/>
    <w:rsid w:val="00B32E72"/>
    <w:rsid w:val="00B62EAC"/>
    <w:rsid w:val="00B64093"/>
    <w:rsid w:val="00B72A11"/>
    <w:rsid w:val="00B95B69"/>
    <w:rsid w:val="00BB28C6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7614B"/>
    <w:rsid w:val="00E94F73"/>
    <w:rsid w:val="00E969F6"/>
    <w:rsid w:val="00EA4980"/>
    <w:rsid w:val="00EB0F3A"/>
    <w:rsid w:val="00EB2664"/>
    <w:rsid w:val="00EB4ADF"/>
    <w:rsid w:val="00EE6DA2"/>
    <w:rsid w:val="00EF2861"/>
    <w:rsid w:val="00F06EE5"/>
    <w:rsid w:val="00F203E2"/>
    <w:rsid w:val="00F273D5"/>
    <w:rsid w:val="00F30E75"/>
    <w:rsid w:val="00F42990"/>
    <w:rsid w:val="00F47FC6"/>
    <w:rsid w:val="00FA0792"/>
    <w:rsid w:val="00FA0A29"/>
    <w:rsid w:val="00FC0177"/>
    <w:rsid w:val="00FF7145"/>
    <w:rsid w:val="142B5E02"/>
    <w:rsid w:val="26F61C1F"/>
    <w:rsid w:val="31FE0C10"/>
    <w:rsid w:val="3CB857FB"/>
    <w:rsid w:val="3D376633"/>
    <w:rsid w:val="4EA8016F"/>
    <w:rsid w:val="4FC07FB8"/>
    <w:rsid w:val="57FD62C1"/>
    <w:rsid w:val="5BD6628E"/>
    <w:rsid w:val="5E7A42D5"/>
    <w:rsid w:val="646678C9"/>
    <w:rsid w:val="6674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C367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C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C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4C3678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4C367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C36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C367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C3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4C3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4C3678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4C367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C3678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4C36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</Words>
  <Characters>1151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xlwang</cp:lastModifiedBy>
  <cp:revision>3</cp:revision>
  <cp:lastPrinted>2015-01-15T06:04:00Z</cp:lastPrinted>
  <dcterms:created xsi:type="dcterms:W3CDTF">2017-07-24T08:49:00Z</dcterms:created>
  <dcterms:modified xsi:type="dcterms:W3CDTF">2017-07-24T08:53:00Z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