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A" w:rsidRDefault="008A5991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F172A" wp14:editId="4158B299">
                <wp:simplePos x="0" y="0"/>
                <wp:positionH relativeFrom="column">
                  <wp:posOffset>-227330</wp:posOffset>
                </wp:positionH>
                <wp:positionV relativeFrom="paragraph">
                  <wp:posOffset>-419100</wp:posOffset>
                </wp:positionV>
                <wp:extent cx="81788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88" w:rsidRPr="00606688" w:rsidRDefault="008D4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F1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33pt;width:64.4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    <v:textbox style="mso-fit-shape-to-text:t">
                  <w:txbxContent>
                    <w:p w:rsidR="00606688" w:rsidRPr="00606688" w:rsidRDefault="008D426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B13533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</w:t>
      </w:r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F83684">
        <w:rPr>
          <w:rFonts w:ascii="黑体" w:eastAsia="黑体" w:hAnsi="黑体" w:hint="eastAsia"/>
          <w:sz w:val="32"/>
          <w:szCs w:val="32"/>
        </w:rPr>
        <w:t>五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>
        <w:rPr>
          <w:rFonts w:ascii="黑体" w:eastAsia="黑体" w:hAnsi="黑体" w:hint="eastAsia"/>
          <w:sz w:val="32"/>
          <w:szCs w:val="32"/>
        </w:rPr>
        <w:t>后续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AB1AA7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F83684" w:rsidRPr="00E80B28">
        <w:rPr>
          <w:rFonts w:ascii="黑体" w:eastAsia="黑体" w:hAnsi="黑体" w:cs="黑体"/>
          <w:lang w:val="zh-TW" w:eastAsia="zh-TW"/>
        </w:rPr>
        <w:t>巨华国际大酒店3楼国际会议厅（呼和浩特市新城区成吉思汗大街20号）</w:t>
      </w:r>
    </w:p>
    <w:tbl>
      <w:tblPr>
        <w:tblW w:w="8731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 w:firstRow="0" w:lastRow="0" w:firstColumn="0" w:lastColumn="0" w:noHBand="0" w:noVBand="0"/>
      </w:tblPr>
      <w:tblGrid>
        <w:gridCol w:w="2053"/>
        <w:gridCol w:w="3788"/>
        <w:gridCol w:w="2890"/>
      </w:tblGrid>
      <w:tr w:rsidR="00D64182" w:rsidRPr="00B654B3" w:rsidTr="00B13533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8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D64182" w:rsidRPr="00B654B3" w:rsidRDefault="00F83684" w:rsidP="00B1353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lang w:val="zh-TW"/>
              </w:rPr>
              <w:t>24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日（星期一）</w:t>
            </w:r>
          </w:p>
        </w:tc>
      </w:tr>
      <w:tr w:rsidR="00E11039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B13533" w:rsidP="00B1353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21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8A599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F83684" w:rsidRPr="00E80B28">
              <w:rPr>
                <w:rFonts w:ascii="楷体" w:eastAsia="楷体" w:hAnsi="楷体" w:cs="楷体"/>
                <w:sz w:val="24"/>
                <w:lang w:val="zh-TW" w:eastAsia="zh-TW"/>
              </w:rPr>
              <w:t>巨华国际大酒店</w:t>
            </w:r>
            <w:r w:rsidR="00F83684">
              <w:rPr>
                <w:rFonts w:ascii="楷体" w:eastAsia="楷体" w:hAnsi="楷体" w:cs="楷体"/>
                <w:sz w:val="24"/>
                <w:lang w:val="zh-TW" w:eastAsia="zh-TW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83684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F83684" w:rsidRDefault="00F83684" w:rsidP="00F83684">
            <w:pPr>
              <w:jc w:val="left"/>
            </w:pPr>
            <w:r>
              <w:rPr>
                <w:rFonts w:ascii="黑体" w:eastAsia="黑体" w:hAnsi="黑体" w:cs="黑体"/>
                <w:sz w:val="24"/>
              </w:rPr>
              <w:t>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>25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日（星期二）</w:t>
            </w:r>
          </w:p>
        </w:tc>
      </w:tr>
      <w:tr w:rsidR="00F83684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83684" w:rsidRDefault="00F83684" w:rsidP="00F83684">
            <w:r>
              <w:rPr>
                <w:rFonts w:ascii="楷体" w:eastAsia="楷体" w:hAnsi="楷体" w:cs="楷体"/>
                <w:sz w:val="24"/>
              </w:rPr>
              <w:t>8:00-8:50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F83684" w:rsidRDefault="00F83684" w:rsidP="00F83684">
            <w:pPr>
              <w:jc w:val="left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</w:rPr>
              <w:t>(</w:t>
            </w:r>
            <w:r w:rsidRPr="00E80B28">
              <w:rPr>
                <w:rFonts w:ascii="楷体" w:eastAsia="楷体" w:hAnsi="楷体" w:cs="楷体"/>
                <w:sz w:val="24"/>
                <w:lang w:val="zh-TW" w:eastAsia="zh-TW"/>
              </w:rPr>
              <w:t>巨华国际大酒店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</w:rPr>
              <w:t>)</w:t>
            </w:r>
          </w:p>
        </w:tc>
      </w:tr>
      <w:tr w:rsidR="00F83684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83684" w:rsidRDefault="00F83684" w:rsidP="00F83684">
            <w:r>
              <w:rPr>
                <w:rFonts w:ascii="楷体" w:eastAsia="楷体" w:hAnsi="楷体" w:cs="楷体"/>
                <w:sz w:val="24"/>
              </w:rPr>
              <w:t>9:00-9:30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83684" w:rsidRDefault="00F83684" w:rsidP="00F83684">
            <w:pPr>
              <w:ind w:right="34"/>
              <w:jc w:val="left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3684" w:rsidRDefault="00F83684" w:rsidP="00F83684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  <w:p w:rsidR="00F83684" w:rsidRDefault="00F83684" w:rsidP="00F83684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企业培训部</w:t>
            </w:r>
          </w:p>
        </w:tc>
      </w:tr>
      <w:tr w:rsidR="00D6735D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</w:rPr>
              <w:t>9:30-11:30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6735D" w:rsidRDefault="00D6735D" w:rsidP="00D6735D">
            <w:pPr>
              <w:rPr>
                <w:rFonts w:ascii="楷体" w:eastAsia="楷体" w:hAnsi="楷体" w:cs="楷体"/>
                <w:sz w:val="24"/>
                <w:lang w:val="zh-TW" w:eastAsia="zh-TW"/>
              </w:rPr>
            </w:pPr>
            <w:r w:rsidRPr="0090162E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上市公司重大资产重组最新政策及案例解析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张鸿儒</w:t>
            </w:r>
          </w:p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D6735D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</w:rPr>
              <w:t>14:00-15:30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徐艺文</w:t>
            </w:r>
          </w:p>
          <w:p w:rsidR="00D6735D" w:rsidRDefault="00D6735D" w:rsidP="00D6735D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D6735D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</w:rPr>
              <w:t>15:45-17:15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  <w:lang w:val="zh-TW" w:eastAsia="zh-TW"/>
              </w:rPr>
              <w:t>纪律处分案例讲解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易琦</w:t>
            </w:r>
          </w:p>
          <w:p w:rsidR="00D6735D" w:rsidRDefault="00D6735D" w:rsidP="00D6735D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D6735D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D6735D" w:rsidRPr="00B654B3" w:rsidRDefault="00D6735D" w:rsidP="00D6735D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黑体"/>
                <w:sz w:val="24"/>
              </w:rPr>
              <w:t>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lang w:val="zh-TW"/>
              </w:rPr>
              <w:t>26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日（星期三）</w:t>
            </w:r>
          </w:p>
        </w:tc>
      </w:tr>
      <w:tr w:rsidR="00DE4D03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</w:rPr>
              <w:t>8:30-10:00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Pr="003A08F8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</w:t>
            </w:r>
            <w:r>
              <w:rPr>
                <w:rFonts w:ascii="楷体" w:eastAsia="楷体" w:hAnsi="楷体" w:cs="宋体"/>
                <w:sz w:val="24"/>
              </w:rPr>
              <w:t>债券业务介绍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DE4D03" w:rsidRPr="00E955AC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DE4D03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</w:rPr>
              <w:t>10:15-11:45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Pr="003A08F8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企业资产证券化业务实践</w:t>
            </w:r>
            <w:r>
              <w:rPr>
                <w:rFonts w:ascii="楷体" w:eastAsia="楷体" w:hAnsi="楷体" w:cs="宋体"/>
                <w:sz w:val="24"/>
              </w:rPr>
              <w:t>和最新发展方向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Pr="00584C2B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DE4D03" w:rsidRPr="00E955AC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DE4D03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</w:rPr>
              <w:t>1</w:t>
            </w:r>
            <w:r>
              <w:rPr>
                <w:rFonts w:ascii="楷体" w:eastAsia="楷体" w:hAnsi="楷体" w:cs="楷体"/>
                <w:sz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</w:rPr>
              <w:t>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00-</w:t>
            </w:r>
            <w:r>
              <w:rPr>
                <w:rFonts w:ascii="楷体" w:eastAsia="楷体" w:hAnsi="楷体" w:cs="楷体"/>
                <w:sz w:val="24"/>
              </w:rPr>
              <w:t>15: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Pr="00AB1AA7" w:rsidRDefault="00DE4D03" w:rsidP="00DE4D03">
            <w:pPr>
              <w:rPr>
                <w:rFonts w:ascii="楷体" w:eastAsia="楷体" w:hAnsi="楷体" w:cs="楷体"/>
                <w:sz w:val="24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24"/>
                <w:lang w:val="zh-TW" w:eastAsia="zh-TW"/>
              </w:rPr>
              <w:t>内幕交易</w:t>
            </w:r>
            <w:r w:rsidRPr="00AB1AA7">
              <w:rPr>
                <w:rFonts w:ascii="楷体" w:eastAsia="楷体" w:hAnsi="楷体" w:cs="楷体"/>
                <w:sz w:val="24"/>
                <w:lang w:val="zh-TW" w:eastAsia="zh-TW"/>
              </w:rPr>
              <w:t>防控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zh-CN"/>
              </w:rPr>
              <w:t>方俊</w:t>
            </w:r>
          </w:p>
          <w:p w:rsidR="00DE4D03" w:rsidRPr="00AB1AA7" w:rsidRDefault="00DE4D03" w:rsidP="00DE4D03">
            <w:pPr>
              <w:jc w:val="center"/>
              <w:rPr>
                <w:rFonts w:eastAsia="PMingLiU"/>
              </w:rPr>
            </w:pPr>
            <w:r>
              <w:rPr>
                <w:rFonts w:ascii="楷体" w:eastAsia="楷体" w:hAnsi="楷体" w:cs="楷体" w:hint="eastAsia"/>
                <w:sz w:val="24"/>
                <w:lang w:val="zh-TW"/>
              </w:rPr>
              <w:t>市场监察一部</w:t>
            </w:r>
          </w:p>
        </w:tc>
      </w:tr>
      <w:tr w:rsidR="00DE4D03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</w:rPr>
              <w:t>15: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45-</w:t>
            </w:r>
            <w:r>
              <w:rPr>
                <w:rFonts w:ascii="楷体" w:eastAsia="楷体" w:hAnsi="楷体" w:cs="楷体"/>
                <w:sz w:val="24"/>
              </w:rPr>
              <w:t>1</w:t>
            </w:r>
            <w:r>
              <w:rPr>
                <w:rFonts w:ascii="楷体" w:eastAsia="楷体" w:hAnsi="楷体" w:cs="楷体"/>
                <w:sz w:val="24"/>
                <w:lang w:val="zh-CN"/>
              </w:rPr>
              <w:t>6:45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  <w:lang w:val="zh-TW" w:eastAsia="zh-TW"/>
              </w:rPr>
              <w:t>上证</w:t>
            </w:r>
            <w:r>
              <w:rPr>
                <w:rFonts w:ascii="楷体" w:eastAsia="楷体" w:hAnsi="楷体" w:cs="楷体"/>
                <w:sz w:val="24"/>
              </w:rPr>
              <w:t>e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服务</w:t>
            </w:r>
            <w:r>
              <w:rPr>
                <w:rFonts w:ascii="楷体" w:eastAsia="楷体" w:hAnsi="楷体" w:cs="楷体"/>
                <w:sz w:val="24"/>
              </w:rPr>
              <w:t>-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上市公司服务介绍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周鹤群</w:t>
            </w:r>
          </w:p>
          <w:p w:rsidR="00DE4D03" w:rsidRDefault="00DE4D03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上证所信息网络有限公司</w:t>
            </w:r>
          </w:p>
        </w:tc>
      </w:tr>
      <w:tr w:rsidR="00DE4D03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黑体" w:eastAsia="黑体" w:hAnsi="黑体" w:cs="黑体"/>
                <w:sz w:val="24"/>
              </w:rPr>
              <w:t>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</w:rPr>
              <w:t>27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日（星期四）</w:t>
            </w:r>
          </w:p>
        </w:tc>
      </w:tr>
      <w:tr w:rsidR="00DE4D03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Pr="003A08F8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08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30-</w:t>
            </w:r>
            <w:r>
              <w:rPr>
                <w:rFonts w:ascii="楷体" w:eastAsia="楷体" w:hAnsi="楷体" w:cs="宋体"/>
                <w:sz w:val="24"/>
              </w:rPr>
              <w:t>10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上市公司监管重点事项备忘解读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刘月锋</w:t>
            </w:r>
          </w:p>
          <w:p w:rsidR="00DE4D03" w:rsidRDefault="00DE4D03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DE4D03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-11:45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Default="00DE4D03" w:rsidP="00DE4D03">
            <w:r>
              <w:rPr>
                <w:rFonts w:ascii="楷体" w:eastAsia="楷体" w:hAnsi="楷体" w:cs="楷体"/>
                <w:sz w:val="24"/>
                <w:lang w:val="zh-TW" w:eastAsia="zh-TW"/>
              </w:rPr>
              <w:t>培训要点回顾及梳理</w:t>
            </w:r>
            <w:bookmarkStart w:id="0" w:name="_GoBack"/>
            <w:bookmarkEnd w:id="0"/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jc w:val="center"/>
              <w:rPr>
                <w:rFonts w:ascii="楷体" w:eastAsia="楷体" w:hAnsi="楷体" w:cs="楷体"/>
                <w:sz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黄敏之</w:t>
            </w:r>
          </w:p>
          <w:p w:rsidR="00DE4D03" w:rsidRDefault="00DE4D03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CN"/>
              </w:rPr>
              <w:t>上市公司监管一部</w:t>
            </w:r>
          </w:p>
        </w:tc>
      </w:tr>
      <w:tr w:rsidR="00DE4D03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</w:t>
            </w:r>
            <w:r>
              <w:rPr>
                <w:rFonts w:ascii="楷体" w:eastAsia="楷体" w:hAnsi="楷体" w:cs="宋体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书面能力测试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E4D03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E4D03" w:rsidRDefault="00DE4D03" w:rsidP="00DE4D0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85" w:rsidRDefault="00B14885">
      <w:r>
        <w:separator/>
      </w:r>
    </w:p>
  </w:endnote>
  <w:endnote w:type="continuationSeparator" w:id="0">
    <w:p w:rsidR="00B14885" w:rsidRDefault="00B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85" w:rsidRDefault="00B14885">
      <w:r>
        <w:separator/>
      </w:r>
    </w:p>
  </w:footnote>
  <w:footnote w:type="continuationSeparator" w:id="0">
    <w:p w:rsidR="00B14885" w:rsidRDefault="00B1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554F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6DAB"/>
    <w:rsid w:val="00241943"/>
    <w:rsid w:val="0025315D"/>
    <w:rsid w:val="00263B5B"/>
    <w:rsid w:val="00266A17"/>
    <w:rsid w:val="00271CCC"/>
    <w:rsid w:val="00292B48"/>
    <w:rsid w:val="00292E67"/>
    <w:rsid w:val="002948EC"/>
    <w:rsid w:val="00296E50"/>
    <w:rsid w:val="002B0E63"/>
    <w:rsid w:val="002B5A80"/>
    <w:rsid w:val="002C3FB3"/>
    <w:rsid w:val="002C4EC9"/>
    <w:rsid w:val="002E6532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23D0"/>
    <w:rsid w:val="00425A95"/>
    <w:rsid w:val="00430F76"/>
    <w:rsid w:val="00443F3C"/>
    <w:rsid w:val="00444012"/>
    <w:rsid w:val="00446A3A"/>
    <w:rsid w:val="00454682"/>
    <w:rsid w:val="00461147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84C2B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52151"/>
    <w:rsid w:val="00654EBC"/>
    <w:rsid w:val="00655DF3"/>
    <w:rsid w:val="006611DD"/>
    <w:rsid w:val="0066346D"/>
    <w:rsid w:val="0066422C"/>
    <w:rsid w:val="0068303C"/>
    <w:rsid w:val="00684AA4"/>
    <w:rsid w:val="0069171F"/>
    <w:rsid w:val="00695C3F"/>
    <w:rsid w:val="006A052A"/>
    <w:rsid w:val="006A1361"/>
    <w:rsid w:val="006A2B0B"/>
    <w:rsid w:val="006A37AA"/>
    <w:rsid w:val="006A78AC"/>
    <w:rsid w:val="006B20F7"/>
    <w:rsid w:val="006B2A3B"/>
    <w:rsid w:val="006B686B"/>
    <w:rsid w:val="006C3BFC"/>
    <w:rsid w:val="006C4A67"/>
    <w:rsid w:val="006D2089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5991"/>
    <w:rsid w:val="008A61EB"/>
    <w:rsid w:val="008B005B"/>
    <w:rsid w:val="008B26C4"/>
    <w:rsid w:val="008B6599"/>
    <w:rsid w:val="008C4A74"/>
    <w:rsid w:val="008C615B"/>
    <w:rsid w:val="008D0910"/>
    <w:rsid w:val="008D1AFD"/>
    <w:rsid w:val="008D4266"/>
    <w:rsid w:val="008E23A8"/>
    <w:rsid w:val="008E3AB3"/>
    <w:rsid w:val="008F2547"/>
    <w:rsid w:val="00905534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15C7"/>
    <w:rsid w:val="009B1647"/>
    <w:rsid w:val="009B52DE"/>
    <w:rsid w:val="009C3267"/>
    <w:rsid w:val="009C3AB0"/>
    <w:rsid w:val="009C781F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291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0AAF"/>
    <w:rsid w:val="00AA7BD9"/>
    <w:rsid w:val="00AB103E"/>
    <w:rsid w:val="00AB1AA7"/>
    <w:rsid w:val="00AB5011"/>
    <w:rsid w:val="00AC4A76"/>
    <w:rsid w:val="00AC4D3A"/>
    <w:rsid w:val="00AC749B"/>
    <w:rsid w:val="00AD1930"/>
    <w:rsid w:val="00AD37A6"/>
    <w:rsid w:val="00AE1B74"/>
    <w:rsid w:val="00AE29F2"/>
    <w:rsid w:val="00AE324F"/>
    <w:rsid w:val="00B03651"/>
    <w:rsid w:val="00B1342E"/>
    <w:rsid w:val="00B13533"/>
    <w:rsid w:val="00B14885"/>
    <w:rsid w:val="00B315D9"/>
    <w:rsid w:val="00B35814"/>
    <w:rsid w:val="00B47412"/>
    <w:rsid w:val="00B52556"/>
    <w:rsid w:val="00B53582"/>
    <w:rsid w:val="00B654B3"/>
    <w:rsid w:val="00B67EEA"/>
    <w:rsid w:val="00B724AD"/>
    <w:rsid w:val="00B8121C"/>
    <w:rsid w:val="00BB14CC"/>
    <w:rsid w:val="00BB1FBC"/>
    <w:rsid w:val="00BB53A3"/>
    <w:rsid w:val="00BB716E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2A4C"/>
    <w:rsid w:val="00C9350F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D0560B"/>
    <w:rsid w:val="00D14966"/>
    <w:rsid w:val="00D20C24"/>
    <w:rsid w:val="00D215D2"/>
    <w:rsid w:val="00D22006"/>
    <w:rsid w:val="00D2649B"/>
    <w:rsid w:val="00D26BA0"/>
    <w:rsid w:val="00D538C7"/>
    <w:rsid w:val="00D546C7"/>
    <w:rsid w:val="00D64182"/>
    <w:rsid w:val="00D665CE"/>
    <w:rsid w:val="00D6735D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4D0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617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D9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3684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158036B"/>
  <w15:docId w15:val="{7C515C79-FAC9-4975-8F4B-002A5D9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606688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8957D-2F82-4CB9-A43C-A04024E9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213</Characters>
  <Application>Microsoft Office Word</Application>
  <DocSecurity>0</DocSecurity>
  <Lines>1</Lines>
  <Paragraphs>1</Paragraphs>
  <ScaleCrop>false</ScaleCrop>
  <Company>sse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6</cp:revision>
  <cp:lastPrinted>2014-01-16T08:27:00Z</cp:lastPrinted>
  <dcterms:created xsi:type="dcterms:W3CDTF">2017-07-06T02:38:00Z</dcterms:created>
  <dcterms:modified xsi:type="dcterms:W3CDTF">2017-07-06T09:02:00Z</dcterms:modified>
</cp:coreProperties>
</file>