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5E5" w:rsidRPr="002B722D" w:rsidRDefault="00FA15E5" w:rsidP="00FA15E5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2"/>
          <w:szCs w:val="42"/>
        </w:rPr>
      </w:pPr>
    </w:p>
    <w:p w:rsidR="00FA15E5" w:rsidRPr="00E65658" w:rsidRDefault="00FA15E5" w:rsidP="00FA15E5">
      <w:pPr>
        <w:snapToGrid w:val="0"/>
        <w:spacing w:line="600" w:lineRule="exact"/>
        <w:jc w:val="center"/>
        <w:rPr>
          <w:rFonts w:ascii="方正大标宋简体" w:eastAsia="方正大标宋简体" w:hAnsi="方正大标宋简体" w:cs="Times New Roman"/>
          <w:noProof/>
          <w:sz w:val="40"/>
          <w:szCs w:val="40"/>
        </w:rPr>
      </w:pPr>
      <w:r w:rsidRPr="00E65658">
        <w:rPr>
          <w:rFonts w:ascii="方正大标宋简体" w:eastAsia="方正大标宋简体" w:hAnsi="方正大标宋简体" w:cs="Times New Roman" w:hint="eastAsia"/>
          <w:noProof/>
          <w:sz w:val="40"/>
          <w:szCs w:val="40"/>
        </w:rPr>
        <w:t>关于开展退市股票重新上市首日交易机制调整通关测试的通知</w:t>
      </w:r>
    </w:p>
    <w:p w:rsidR="00FA15E5" w:rsidRPr="002B722D" w:rsidRDefault="00FA15E5" w:rsidP="00FA15E5">
      <w:pPr>
        <w:snapToGrid w:val="0"/>
        <w:spacing w:line="600" w:lineRule="exact"/>
        <w:jc w:val="center"/>
        <w:rPr>
          <w:rFonts w:ascii="仿宋" w:eastAsia="仿宋" w:hAnsi="仿宋" w:cs="Times New Roman"/>
          <w:sz w:val="32"/>
          <w:szCs w:val="32"/>
        </w:rPr>
      </w:pPr>
    </w:p>
    <w:p w:rsidR="00FA15E5" w:rsidRPr="002B722D" w:rsidRDefault="00FA15E5" w:rsidP="00FA15E5">
      <w:pPr>
        <w:spacing w:line="600" w:lineRule="exact"/>
        <w:rPr>
          <w:rFonts w:ascii="仿宋_GB2312" w:eastAsia="仿宋_GB2312" w:hAnsi="仿宋" w:cs="Times New Roman"/>
          <w:sz w:val="30"/>
          <w:szCs w:val="30"/>
        </w:rPr>
      </w:pPr>
      <w:r w:rsidRPr="002B722D">
        <w:rPr>
          <w:rFonts w:ascii="仿宋_GB2312" w:eastAsia="仿宋_GB2312" w:hAnsi="仿宋" w:cs="Times New Roman" w:hint="eastAsia"/>
          <w:sz w:val="30"/>
          <w:szCs w:val="30"/>
        </w:rPr>
        <w:t>各会员单位及市场参与者：</w:t>
      </w:r>
    </w:p>
    <w:p w:rsidR="00FA15E5" w:rsidRPr="002B722D" w:rsidRDefault="00FA15E5" w:rsidP="00FA15E5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2B722D">
        <w:rPr>
          <w:rFonts w:ascii="仿宋_GB2312" w:eastAsia="仿宋_GB2312" w:hAnsi="仿宋" w:cs="Times New Roman" w:hint="eastAsia"/>
          <w:sz w:val="30"/>
          <w:szCs w:val="30"/>
        </w:rPr>
        <w:t>上海证券交易所定于2020年</w:t>
      </w:r>
      <w:r>
        <w:rPr>
          <w:rFonts w:ascii="仿宋_GB2312" w:eastAsia="仿宋_GB2312" w:hAnsi="仿宋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月</w:t>
      </w:r>
      <w:r>
        <w:rPr>
          <w:rFonts w:ascii="仿宋_GB2312" w:eastAsia="仿宋_GB2312" w:hAnsi="仿宋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日（周六）组织开展</w:t>
      </w:r>
      <w:r>
        <w:rPr>
          <w:rFonts w:ascii="仿宋_GB2312" w:eastAsia="仿宋_GB2312" w:hAnsi="仿宋" w:cs="Times New Roman" w:hint="eastAsia"/>
          <w:sz w:val="30"/>
          <w:szCs w:val="30"/>
        </w:rPr>
        <w:t>退市股票重新上市首日交易机制调整通关测试（测试方案详见附件），要求全体</w:t>
      </w:r>
      <w:r w:rsidRPr="003933F5">
        <w:rPr>
          <w:rFonts w:ascii="仿宋_GB2312" w:eastAsia="仿宋_GB2312" w:hAnsi="仿宋" w:cs="Times New Roman" w:hint="eastAsia"/>
          <w:sz w:val="30"/>
          <w:szCs w:val="30"/>
        </w:rPr>
        <w:t>市场参与者参加，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模拟国</w:t>
      </w:r>
      <w:proofErr w:type="gramEnd"/>
      <w:r>
        <w:rPr>
          <w:rFonts w:ascii="仿宋_GB2312" w:eastAsia="仿宋_GB2312" w:hAnsi="仿宋" w:cs="Times New Roman" w:hint="eastAsia"/>
          <w:sz w:val="30"/>
          <w:szCs w:val="30"/>
        </w:rPr>
        <w:t>机重装（ST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国重装</w:t>
      </w:r>
      <w:proofErr w:type="gramEnd"/>
      <w:r>
        <w:rPr>
          <w:rFonts w:ascii="仿宋_GB2312" w:eastAsia="仿宋_GB2312" w:hAnsi="仿宋" w:cs="Times New Roman" w:hint="eastAsia"/>
          <w:sz w:val="30"/>
          <w:szCs w:val="30"/>
        </w:rPr>
        <w:t>，601399）重新上市首日的委托申报、成交回报、临时停复牌、行情展示、盘后报表、清算交收等环节，</w:t>
      </w:r>
      <w:r w:rsidRPr="003933F5">
        <w:rPr>
          <w:rFonts w:ascii="仿宋_GB2312" w:eastAsia="仿宋_GB2312" w:hAnsi="仿宋" w:cs="Times New Roman" w:hint="eastAsia"/>
          <w:sz w:val="30"/>
          <w:szCs w:val="30"/>
        </w:rPr>
        <w:t>验证相关市场各方</w:t>
      </w:r>
      <w:r>
        <w:rPr>
          <w:rFonts w:ascii="仿宋_GB2312" w:eastAsia="仿宋_GB2312" w:hAnsi="仿宋" w:cs="Times New Roman" w:hint="eastAsia"/>
          <w:sz w:val="30"/>
          <w:szCs w:val="30"/>
        </w:rPr>
        <w:t>的技术系统</w:t>
      </w:r>
      <w:r w:rsidRPr="003933F5">
        <w:rPr>
          <w:rFonts w:ascii="仿宋_GB2312" w:eastAsia="仿宋_GB2312" w:hAnsi="仿宋" w:cs="Times New Roman" w:hint="eastAsia"/>
          <w:sz w:val="30"/>
          <w:szCs w:val="30"/>
        </w:rPr>
        <w:t>功能</w:t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。</w:t>
      </w:r>
    </w:p>
    <w:p w:rsidR="00FA15E5" w:rsidRPr="002B722D" w:rsidRDefault="00FA15E5" w:rsidP="00FA15E5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2B722D">
        <w:rPr>
          <w:rFonts w:ascii="仿宋_GB2312" w:eastAsia="仿宋_GB2312" w:hAnsi="仿宋" w:cs="Times New Roman" w:hint="eastAsia"/>
          <w:sz w:val="30"/>
          <w:szCs w:val="30"/>
        </w:rPr>
        <w:t>请各参测单位务必高度重视，组织专人负责。测试结束后，请于2020年</w:t>
      </w:r>
      <w:r>
        <w:rPr>
          <w:rFonts w:ascii="仿宋_GB2312" w:eastAsia="仿宋_GB2312" w:hAnsi="仿宋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月</w:t>
      </w:r>
      <w:r>
        <w:rPr>
          <w:rFonts w:ascii="仿宋_GB2312" w:eastAsia="仿宋_GB2312" w:hAnsi="仿宋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日（周六）15:00前在会员专区</w:t>
      </w:r>
      <w:r>
        <w:fldChar w:fldCharType="begin"/>
      </w:r>
      <w:r>
        <w:instrText>HYPERLINK "mailto:</w:instrText>
      </w:r>
      <w:r>
        <w:instrText>提交第一轮测试情况反馈表至</w:instrText>
      </w:r>
      <w:r>
        <w:instrText>test_support@sse.com.cn</w:instrText>
      </w:r>
      <w:r>
        <w:instrText>；请于</w:instrText>
      </w:r>
      <w:r>
        <w:instrText>4</w:instrText>
      </w:r>
      <w:r>
        <w:instrText>月</w:instrText>
      </w:r>
      <w:r>
        <w:instrText>19</w:instrText>
      </w:r>
      <w:r>
        <w:instrText>日</w:instrText>
      </w:r>
      <w:r>
        <w:instrText>15"</w:instrText>
      </w:r>
      <w:r>
        <w:fldChar w:fldCharType="separate"/>
      </w:r>
      <w:r w:rsidRPr="002B722D">
        <w:rPr>
          <w:rFonts w:ascii="仿宋_GB2312" w:eastAsia="仿宋_GB2312" w:hAnsi="仿宋" w:cs="Times New Roman" w:hint="eastAsia"/>
          <w:color w:val="000000"/>
          <w:sz w:val="30"/>
        </w:rPr>
        <w:t>提交测试情况反馈表</w:t>
      </w:r>
      <w:r>
        <w:fldChar w:fldCharType="end"/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。如有疑问，请及时联系技术服务热线：4009003600。</w:t>
      </w:r>
    </w:p>
    <w:p w:rsidR="00FA15E5" w:rsidRPr="002B722D" w:rsidRDefault="00FA15E5" w:rsidP="00FA15E5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2B722D">
        <w:rPr>
          <w:rFonts w:ascii="仿宋_GB2312" w:eastAsia="仿宋_GB2312" w:hAnsi="仿宋" w:cs="Times New Roman" w:hint="eastAsia"/>
          <w:sz w:val="30"/>
          <w:szCs w:val="30"/>
        </w:rPr>
        <w:t>特此通知。</w:t>
      </w:r>
    </w:p>
    <w:p w:rsidR="00FA15E5" w:rsidRPr="002B722D" w:rsidRDefault="00FA15E5" w:rsidP="00FA15E5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</w:p>
    <w:p w:rsidR="00FA15E5" w:rsidRPr="002B722D" w:rsidRDefault="00FA15E5" w:rsidP="00FA15E5">
      <w:pPr>
        <w:spacing w:line="600" w:lineRule="exact"/>
        <w:ind w:firstLineChars="200" w:firstLine="600"/>
        <w:rPr>
          <w:rFonts w:ascii="仿宋_GB2312" w:eastAsia="仿宋_GB2312" w:hAnsi="仿宋" w:cs="Times New Roman"/>
          <w:sz w:val="30"/>
          <w:szCs w:val="30"/>
        </w:rPr>
      </w:pPr>
      <w:r w:rsidRPr="002B722D">
        <w:rPr>
          <w:rFonts w:ascii="仿宋_GB2312" w:eastAsia="仿宋_GB2312" w:hAnsi="仿宋" w:cs="Times New Roman" w:hint="eastAsia"/>
          <w:sz w:val="30"/>
          <w:szCs w:val="30"/>
        </w:rPr>
        <w:t>附件：</w:t>
      </w:r>
      <w:r>
        <w:rPr>
          <w:rFonts w:ascii="仿宋_GB2312" w:eastAsia="仿宋_GB2312" w:hAnsi="仿宋" w:cs="Times New Roman" w:hint="eastAsia"/>
          <w:sz w:val="30"/>
          <w:szCs w:val="30"/>
        </w:rPr>
        <w:t>退市股票重新上市首日交易机制调整</w:t>
      </w:r>
      <w:r w:rsidRPr="002B722D">
        <w:rPr>
          <w:rFonts w:ascii="仿宋_GB2312" w:eastAsia="仿宋_GB2312" w:hAnsi="仿宋" w:cs="Times New Roman" w:hint="eastAsia"/>
          <w:sz w:val="30"/>
          <w:szCs w:val="30"/>
        </w:rPr>
        <w:t>通关测试方案</w:t>
      </w:r>
    </w:p>
    <w:p w:rsidR="00FA15E5" w:rsidRPr="002B722D" w:rsidRDefault="00FA15E5" w:rsidP="00FA15E5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A15E5" w:rsidRPr="002B722D" w:rsidRDefault="00FA15E5" w:rsidP="00FA15E5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A15E5" w:rsidRPr="002B722D" w:rsidRDefault="00FA15E5" w:rsidP="00FA15E5">
      <w:pPr>
        <w:snapToGrid w:val="0"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FA15E5" w:rsidRPr="002B722D" w:rsidRDefault="00FA15E5" w:rsidP="00FA15E5">
      <w:pPr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上海证券交易所</w:t>
      </w:r>
    </w:p>
    <w:p w:rsidR="00FA15E5" w:rsidRPr="002B722D" w:rsidRDefault="00FA15E5" w:rsidP="00FA15E5">
      <w:pPr>
        <w:spacing w:line="600" w:lineRule="exact"/>
        <w:jc w:val="righ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二○二○年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六月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三日</w:t>
      </w:r>
    </w:p>
    <w:p w:rsidR="00FA15E5" w:rsidRPr="002B722D" w:rsidRDefault="00FA15E5" w:rsidP="00FA15E5">
      <w:pPr>
        <w:widowControl/>
        <w:jc w:val="left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/>
          <w:color w:val="000000"/>
          <w:sz w:val="30"/>
          <w:szCs w:val="30"/>
        </w:rPr>
        <w:br w:type="page"/>
      </w:r>
    </w:p>
    <w:p w:rsidR="00FA15E5" w:rsidRPr="002B722D" w:rsidRDefault="00FA15E5" w:rsidP="00FA15E5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附件</w:t>
      </w:r>
    </w:p>
    <w:p w:rsidR="00FA15E5" w:rsidRPr="002B722D" w:rsidRDefault="00FA15E5" w:rsidP="00FA15E5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FA15E5" w:rsidRDefault="00FA15E5" w:rsidP="00FA15E5">
      <w:pPr>
        <w:spacing w:line="54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Times New Roman" w:hint="eastAsia"/>
          <w:sz w:val="42"/>
          <w:szCs w:val="42"/>
        </w:rPr>
        <w:t>退市股票重新上市首日交易机制调整</w:t>
      </w:r>
    </w:p>
    <w:p w:rsidR="00FA15E5" w:rsidRPr="002B722D" w:rsidRDefault="00FA15E5" w:rsidP="00FA15E5">
      <w:pPr>
        <w:spacing w:line="54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2B722D">
        <w:rPr>
          <w:rFonts w:ascii="方正大标宋简体" w:eastAsia="方正大标宋简体" w:hAnsi="Times New Roman" w:cs="Times New Roman" w:hint="eastAsia"/>
          <w:sz w:val="42"/>
          <w:szCs w:val="42"/>
        </w:rPr>
        <w:t>通关测试方案</w:t>
      </w:r>
    </w:p>
    <w:p w:rsidR="00FA15E5" w:rsidRPr="002B722D" w:rsidRDefault="00FA15E5" w:rsidP="00FA15E5">
      <w:pPr>
        <w:spacing w:line="54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一、方案概要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上海证券交易所（以下简称本所）定于2020年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日（周六）会同中国证券登记结算有限责任公司（以下简称中国结算）上海分公司组织开展</w:t>
      </w:r>
      <w:r>
        <w:rPr>
          <w:rFonts w:ascii="仿宋_GB2312" w:eastAsia="仿宋_GB2312" w:hAnsi="Times New Roman" w:cs="Times New Roman" w:hint="eastAsia"/>
          <w:sz w:val="30"/>
          <w:szCs w:val="30"/>
        </w:rPr>
        <w:t>退市股票重新上市首日交易机制调整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通关测试，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模拟国</w:t>
      </w:r>
      <w:proofErr w:type="gramEnd"/>
      <w:r>
        <w:rPr>
          <w:rFonts w:ascii="仿宋_GB2312" w:eastAsia="仿宋_GB2312" w:hAnsi="仿宋" w:cs="Times New Roman" w:hint="eastAsia"/>
          <w:sz w:val="30"/>
          <w:szCs w:val="30"/>
        </w:rPr>
        <w:t>机重装（ST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国重装</w:t>
      </w:r>
      <w:proofErr w:type="gramEnd"/>
      <w:r>
        <w:rPr>
          <w:rFonts w:ascii="仿宋_GB2312" w:eastAsia="仿宋_GB2312" w:hAnsi="仿宋" w:cs="Times New Roman" w:hint="eastAsia"/>
          <w:sz w:val="30"/>
          <w:szCs w:val="30"/>
        </w:rPr>
        <w:t>，601399）重新上市首日的委托申报、成交回报、临时停复牌、行情展示、盘后报表、清算交收等环节，</w:t>
      </w:r>
      <w:r w:rsidRPr="003933F5">
        <w:rPr>
          <w:rFonts w:ascii="仿宋_GB2312" w:eastAsia="仿宋_GB2312" w:hAnsi="仿宋" w:cs="Times New Roman" w:hint="eastAsia"/>
          <w:sz w:val="30"/>
          <w:szCs w:val="30"/>
        </w:rPr>
        <w:t>验证相关市场各方</w:t>
      </w:r>
      <w:r>
        <w:rPr>
          <w:rFonts w:ascii="仿宋_GB2312" w:eastAsia="仿宋_GB2312" w:hAnsi="仿宋" w:cs="Times New Roman" w:hint="eastAsia"/>
          <w:sz w:val="30"/>
          <w:szCs w:val="30"/>
        </w:rPr>
        <w:t>的技术系统</w:t>
      </w:r>
      <w:r w:rsidRPr="003933F5">
        <w:rPr>
          <w:rFonts w:ascii="仿宋_GB2312" w:eastAsia="仿宋_GB2312" w:hAnsi="仿宋" w:cs="Times New Roman" w:hint="eastAsia"/>
          <w:sz w:val="30"/>
          <w:szCs w:val="30"/>
        </w:rPr>
        <w:t>功能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。测试使用竞价撮合平台00</w:t>
      </w:r>
      <w:r>
        <w:rPr>
          <w:rFonts w:ascii="仿宋_GB2312" w:eastAsia="仿宋_GB2312" w:hAnsi="Times New Roman" w:cs="Times New Roman" w:hint="eastAsia"/>
          <w:sz w:val="30"/>
          <w:szCs w:val="30"/>
        </w:rPr>
        <w:t>环境、综合业务平台01环境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，行情文件为mktdt00.txt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、mktdt01.txt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二、参测单位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（一）本所技术公司、信息公司。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（二）中国结算上海分公司。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全体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市场参与者。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（四）参测信息商。</w:t>
      </w: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三、测试内容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测试模拟一个交易日的交易和清算（</w:t>
      </w:r>
      <w:r w:rsidRPr="002B722D">
        <w:rPr>
          <w:rFonts w:ascii="仿宋_GB2312" w:eastAsia="仿宋_GB2312" w:hAnsi="黑体" w:cs="Times New Roman" w:hint="eastAsia"/>
          <w:sz w:val="30"/>
          <w:szCs w:val="30"/>
        </w:rPr>
        <w:t>T日为20200</w:t>
      </w:r>
      <w:r>
        <w:rPr>
          <w:rFonts w:ascii="仿宋_GB2312" w:eastAsia="仿宋_GB2312" w:hAnsi="黑体" w:cs="Times New Roman" w:hint="eastAsia"/>
          <w:sz w:val="30"/>
          <w:szCs w:val="30"/>
        </w:rPr>
        <w:t>606</w:t>
      </w:r>
      <w:r w:rsidRPr="002B722D">
        <w:rPr>
          <w:rFonts w:ascii="仿宋_GB2312" w:eastAsia="仿宋_GB2312" w:hAnsi="黑体" w:cs="Times New Roman" w:hint="eastAsia"/>
          <w:sz w:val="30"/>
          <w:szCs w:val="30"/>
        </w:rPr>
        <w:t>）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，主要验证相关各方可正常开展</w:t>
      </w:r>
      <w:r>
        <w:rPr>
          <w:rFonts w:ascii="仿宋_GB2312" w:eastAsia="仿宋_GB2312" w:hAnsi="仿宋" w:cs="Times New Roman" w:hint="eastAsia"/>
          <w:sz w:val="30"/>
          <w:szCs w:val="30"/>
        </w:rPr>
        <w:t>国机重装（ST</w:t>
      </w:r>
      <w:proofErr w:type="gramStart"/>
      <w:r>
        <w:rPr>
          <w:rFonts w:ascii="仿宋_GB2312" w:eastAsia="仿宋_GB2312" w:hAnsi="仿宋" w:cs="Times New Roman" w:hint="eastAsia"/>
          <w:sz w:val="30"/>
          <w:szCs w:val="30"/>
        </w:rPr>
        <w:t>国重装</w:t>
      </w:r>
      <w:proofErr w:type="gramEnd"/>
      <w:r>
        <w:rPr>
          <w:rFonts w:ascii="仿宋_GB2312" w:eastAsia="仿宋_GB2312" w:hAnsi="仿宋" w:cs="Times New Roman" w:hint="eastAsia"/>
          <w:sz w:val="30"/>
          <w:szCs w:val="30"/>
        </w:rPr>
        <w:t>，601399）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的委托申报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成交</w:t>
      </w:r>
      <w:r>
        <w:rPr>
          <w:rFonts w:ascii="仿宋_GB2312" w:eastAsia="仿宋_GB2312" w:hAnsi="Times New Roman" w:cs="Times New Roman" w:hint="eastAsia"/>
          <w:sz w:val="30"/>
          <w:szCs w:val="30"/>
        </w:rPr>
        <w:t>回报、临时停复牌、行情展示、盘后报表、清算交收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等业务。具体内容如下：</w:t>
      </w:r>
    </w:p>
    <w:p w:rsidR="00FA15E5" w:rsidRPr="00540532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（一）盘前公告（CPXX、FJY</w:t>
      </w:r>
      <w:r>
        <w:rPr>
          <w:rFonts w:ascii="仿宋_GB2312" w:eastAsia="仿宋_GB2312" w:hAnsi="Times New Roman" w:cs="Times New Roman" w:hint="eastAsia"/>
          <w:sz w:val="30"/>
          <w:szCs w:val="30"/>
        </w:rPr>
        <w:t>、ETF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公告等）：正常接收、加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载</w:t>
      </w:r>
      <w:r>
        <w:rPr>
          <w:rFonts w:ascii="仿宋_GB2312" w:eastAsia="仿宋_GB2312" w:hAnsi="Times New Roman" w:cs="Times New Roman" w:hint="eastAsia"/>
          <w:sz w:val="30"/>
          <w:szCs w:val="30"/>
        </w:rPr>
        <w:t>盘前公告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委托申报：柜台系统申报601399订单（含大宗交易）的结果符合预期，价格控制符合预期：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1、开市集合竞价期间申报及价格控制符合预期；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2、盘中临时停牌期间申报及价格控制符合预期；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3、连续竞价期间申报及价格控制符合预期；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4、收盘集合竞价期间申报及价格控制符合预期；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5、申报限价订单成功；</w:t>
      </w:r>
    </w:p>
    <w:p w:rsidR="00FA15E5" w:rsidRPr="00C66703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6、申报市价订单拒单。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成交回报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：柜台系统接收</w:t>
      </w:r>
      <w:r>
        <w:rPr>
          <w:rFonts w:ascii="仿宋_GB2312" w:eastAsia="仿宋_GB2312" w:hAnsi="Times New Roman" w:cs="Times New Roman" w:hint="eastAsia"/>
          <w:sz w:val="30"/>
          <w:szCs w:val="30"/>
        </w:rPr>
        <w:t>601399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成交回报（含大宗交易）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结果符合预期。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（四）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临时停复牌：正常接收、展示本所关于601399的临时停牌公告：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1、T日9:30-9:35，模拟601399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跌幅超</w:t>
      </w:r>
      <w:proofErr w:type="gramEnd"/>
      <w:r>
        <w:rPr>
          <w:rFonts w:ascii="仿宋_GB2312" w:eastAsia="仿宋_GB2312" w:hAnsi="Times New Roman" w:cs="Times New Roman" w:hint="eastAsia"/>
          <w:sz w:val="30"/>
          <w:szCs w:val="30"/>
        </w:rPr>
        <w:t>开盘价30%，触发停牌；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2、T日9:45-9:50，模拟601399</w:t>
      </w:r>
      <w:proofErr w:type="gramStart"/>
      <w:r>
        <w:rPr>
          <w:rFonts w:ascii="仿宋_GB2312" w:eastAsia="仿宋_GB2312" w:hAnsi="Times New Roman" w:cs="Times New Roman" w:hint="eastAsia"/>
          <w:sz w:val="30"/>
          <w:szCs w:val="30"/>
        </w:rPr>
        <w:t>跌幅超</w:t>
      </w:r>
      <w:proofErr w:type="gramEnd"/>
      <w:r>
        <w:rPr>
          <w:rFonts w:ascii="仿宋_GB2312" w:eastAsia="仿宋_GB2312" w:hAnsi="Times New Roman" w:cs="Times New Roman" w:hint="eastAsia"/>
          <w:sz w:val="30"/>
          <w:szCs w:val="30"/>
        </w:rPr>
        <w:t>开盘价60%，触发停牌；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3、T日10:00-10:10，模拟601399涨幅超开盘价30%，触发停牌；</w:t>
      </w:r>
    </w:p>
    <w:p w:rsidR="00FA15E5" w:rsidRPr="0080495B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Times New Roman" w:cs="Times New Roman" w:hint="eastAsia"/>
          <w:sz w:val="30"/>
          <w:szCs w:val="30"/>
        </w:rPr>
        <w:t>4、T日10:20-10:25，模拟601399涨幅超开盘价60%，触发停牌。</w:t>
      </w: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（五）</w:t>
      </w:r>
      <w:r>
        <w:rPr>
          <w:rFonts w:ascii="仿宋_GB2312" w:eastAsia="仿宋_GB2312" w:hAnsi="Times New Roman" w:cs="Times New Roman" w:hint="eastAsia"/>
          <w:sz w:val="30"/>
          <w:szCs w:val="30"/>
        </w:rPr>
        <w:t>行情展示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正常接收、展示本所行情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（六）盘后报表（GH、DGH等）：正常接收、处理</w:t>
      </w:r>
      <w:r>
        <w:rPr>
          <w:rFonts w:ascii="仿宋_GB2312" w:eastAsia="仿宋_GB2312" w:hAnsi="Times New Roman" w:cs="Times New Roman" w:hint="eastAsia"/>
          <w:sz w:val="30"/>
          <w:szCs w:val="30"/>
        </w:rPr>
        <w:t>本所盘后报表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（七）清算交收：正常接收、处理中国结算盘后测试文件。</w:t>
      </w: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lastRenderedPageBreak/>
        <w:t>四、测试时间安排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color w:val="000000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测试时间为2020年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日（周六）</w:t>
      </w:r>
      <w:r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8</w:t>
      </w:r>
      <w:r w:rsidRPr="002B722D">
        <w:rPr>
          <w:rFonts w:ascii="仿宋_GB2312" w:eastAsia="仿宋_GB2312" w:hAnsi="Times New Roman" w:cs="Times New Roman" w:hint="eastAsia"/>
          <w:color w:val="000000"/>
          <w:sz w:val="30"/>
          <w:szCs w:val="30"/>
        </w:rPr>
        <w:t>:00-15:00，接收交易委托时间为9:15-12:00。其中，10:30-10:35模拟中午休市。具体安排如下：</w:t>
      </w:r>
    </w:p>
    <w:tbl>
      <w:tblPr>
        <w:tblW w:w="8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06"/>
        <w:gridCol w:w="3616"/>
        <w:gridCol w:w="3719"/>
      </w:tblGrid>
      <w:tr w:rsidR="00FA15E5" w:rsidRPr="002B722D" w:rsidTr="007C0693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实际时间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主要测试事项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b/>
                <w:bCs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bCs/>
                <w:color w:val="000000"/>
                <w:szCs w:val="21"/>
              </w:rPr>
              <w:t>参测单位重点测试内容</w:t>
            </w:r>
          </w:p>
        </w:tc>
      </w:tr>
      <w:tr w:rsidR="00FA15E5" w:rsidRPr="002B722D" w:rsidTr="007C0693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8:15-9:15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开市前公告文件（含</w:t>
            </w:r>
            <w:proofErr w:type="spellStart"/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cpxx</w:t>
            </w:r>
            <w:proofErr w:type="spellEnd"/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、</w:t>
            </w:r>
            <w:proofErr w:type="spellStart"/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fjy</w:t>
            </w:r>
            <w:proofErr w:type="spellEnd"/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、ETF公告等）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接收并处理公告文件</w:t>
            </w:r>
          </w:p>
        </w:tc>
      </w:tr>
      <w:tr w:rsidR="00FA15E5" w:rsidRPr="002B722D" w:rsidTr="007C0693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9:15-12:00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601399的交易委托、成交回报、临时停牌公告、行情展示等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，交易时间表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详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见下文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模拟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601399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交易委托申报，接收成交回报，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临时停牌公告接收展示，</w:t>
            </w: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实时行情</w:t>
            </w:r>
            <w:r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接收展示。</w:t>
            </w:r>
          </w:p>
        </w:tc>
      </w:tr>
      <w:tr w:rsidR="00FA15E5" w:rsidRPr="002B722D" w:rsidTr="007C0693">
        <w:trPr>
          <w:trHeight w:val="284"/>
          <w:jc w:val="center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14:00后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color w:val="000000"/>
                <w:szCs w:val="21"/>
              </w:rPr>
              <w:t>T日盘后数据发送</w:t>
            </w:r>
          </w:p>
        </w:tc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snapToGrid w:val="0"/>
              <w:jc w:val="left"/>
              <w:rPr>
                <w:rFonts w:ascii="仿宋_GB2312" w:eastAsia="仿宋_GB2312" w:hAnsi="Times New Roman" w:cs="Times New Roman"/>
                <w:color w:val="000000"/>
                <w:szCs w:val="21"/>
              </w:rPr>
            </w:pPr>
            <w:r w:rsidRPr="002B722D">
              <w:rPr>
                <w:rFonts w:ascii="仿宋_GB2312" w:eastAsia="仿宋_GB2312" w:hAnsi="宋体" w:cs="Times New Roman" w:hint="eastAsia"/>
                <w:szCs w:val="21"/>
              </w:rPr>
              <w:t>接收盘后数据，进行核对及交收处理（含GH、DGH等）</w:t>
            </w:r>
          </w:p>
        </w:tc>
      </w:tr>
    </w:tbl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五、测试数据准备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测试所使用的证券账户、交易单元、指定交易、清算路径、产品持有、权益数据、做市商信息、保证金、减持控制信息等均以2020年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5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日（周五）闭市后生产环境数据为基准。</w:t>
      </w: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六、测试交易时间表</w:t>
      </w:r>
    </w:p>
    <w:tbl>
      <w:tblPr>
        <w:tblW w:w="7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"/>
        <w:gridCol w:w="1551"/>
        <w:gridCol w:w="2286"/>
        <w:gridCol w:w="6"/>
        <w:gridCol w:w="1545"/>
        <w:gridCol w:w="2076"/>
      </w:tblGrid>
      <w:tr w:rsidR="00FA15E5" w:rsidRPr="002B722D" w:rsidTr="007C0693">
        <w:trPr>
          <w:trHeight w:val="2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szCs w:val="24"/>
              </w:rPr>
              <w:t>竞价撮合平台</w:t>
            </w:r>
          </w:p>
        </w:tc>
        <w:tc>
          <w:tcPr>
            <w:tcW w:w="3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b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b/>
                <w:szCs w:val="24"/>
              </w:rPr>
              <w:t>综合业务平台</w:t>
            </w:r>
          </w:p>
        </w:tc>
      </w:tr>
      <w:tr w:rsidR="00FA15E5" w:rsidRPr="002B722D" w:rsidTr="007C0693">
        <w:trPr>
          <w:trHeight w:val="10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09:15-09:25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开市集合竞价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09:15-09:25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开市集合竞价</w:t>
            </w:r>
          </w:p>
        </w:tc>
      </w:tr>
      <w:tr w:rsidR="00FA15E5" w:rsidRPr="002B722D" w:rsidTr="007C0693">
        <w:trPr>
          <w:trHeight w:val="1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09:30-10:30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09:30-10:30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连续交易</w:t>
            </w:r>
          </w:p>
        </w:tc>
      </w:tr>
      <w:tr w:rsidR="00FA15E5" w:rsidRPr="002B722D" w:rsidTr="007C0693">
        <w:trPr>
          <w:trHeight w:val="101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10:35-11:27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10:35-11:30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连续交易</w:t>
            </w:r>
          </w:p>
        </w:tc>
      </w:tr>
      <w:tr w:rsidR="00FA15E5" w:rsidRPr="002B722D" w:rsidTr="007C0693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4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11:27-11:30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收盘集合竞价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11:30-12:00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盘后交易/大宗交易</w:t>
            </w:r>
          </w:p>
        </w:tc>
      </w:tr>
      <w:tr w:rsidR="00FA15E5" w:rsidRPr="002B722D" w:rsidTr="007C0693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11:30-12:00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债券质押式回购延长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12:00-14:00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闭市处理</w:t>
            </w:r>
          </w:p>
        </w:tc>
      </w:tr>
      <w:tr w:rsidR="00FA15E5" w:rsidRPr="002B722D" w:rsidTr="007C0693">
        <w:trPr>
          <w:trHeight w:val="7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6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12:00-14:00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4"/>
              </w:rPr>
              <w:t>闭市处理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4"/>
              </w:rPr>
            </w:pPr>
          </w:p>
        </w:tc>
      </w:tr>
    </w:tbl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七、数据接收与发送</w:t>
      </w:r>
      <w:r w:rsidRPr="002B722D">
        <w:rPr>
          <w:rFonts w:ascii="黑体" w:eastAsia="黑体" w:hAnsi="黑体" w:cs="Times New Roman" w:hint="eastAsia"/>
          <w:b/>
          <w:sz w:val="30"/>
          <w:szCs w:val="30"/>
        </w:rPr>
        <w:tab/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参测单位通过</w:t>
      </w:r>
      <w:proofErr w:type="spellStart"/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EzSR</w:t>
      </w:r>
      <w:proofErr w:type="spellEnd"/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、MDGW等软件接收行情文件mktdt00.txt、mktdt01.txt，接入地址同生产；通过UT、BT等软件获取</w:t>
      </w:r>
      <w:proofErr w:type="spellStart"/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cpxx</w:t>
      </w:r>
      <w:proofErr w:type="spellEnd"/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系列、ETF公告、FJY等文件。</w:t>
      </w: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八、测试注意事项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（一）请参测单位先完成交易生产数据接收及备份，再准备2020年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日测试相关数据。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（二）测试相关文件仅为模拟测试数据，与实际业务无任何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关系，不能作为生产环境任何交易、非交易、账户等业务依据。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（三）测试期间通过交易终端进行的密码修改、用户添加等用户管理相关操作仅在测试期间有效，仅适用于2020年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日测试。</w:t>
      </w:r>
    </w:p>
    <w:p w:rsidR="00FA15E5" w:rsidRPr="002B722D" w:rsidRDefault="00FA15E5" w:rsidP="00FA15E5">
      <w:pPr>
        <w:spacing w:line="540" w:lineRule="exact"/>
        <w:ind w:firstLineChars="200" w:firstLine="602"/>
        <w:rPr>
          <w:rFonts w:ascii="黑体" w:eastAsia="黑体" w:hAnsi="黑体" w:cs="Times New Roman"/>
          <w:b/>
          <w:sz w:val="30"/>
          <w:szCs w:val="30"/>
        </w:rPr>
      </w:pPr>
      <w:r w:rsidRPr="002B722D">
        <w:rPr>
          <w:rFonts w:ascii="黑体" w:eastAsia="黑体" w:hAnsi="黑体" w:cs="Times New Roman" w:hint="eastAsia"/>
          <w:b/>
          <w:sz w:val="30"/>
          <w:szCs w:val="30"/>
        </w:rPr>
        <w:t>九、测试要求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（一）要求有业务需求的市场参与者必须参加测试。因故不能参加的，请务必填写反馈表（见附件）说明原因。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（二）各参测单位应使用与2020年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8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日生产系统相同的数据及软硬件环境参加测试。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（三）请各参测单位务必在测试前做好线上系统和数据环境保护工作；测试完成后做好技术系统和数据环境恢复工作，确保下一交易日生产系统正常运行。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（四）测试过程中，请各参测单位详细记载测试现象与结果，检查业务正确性。如发现异常现象，请及时报告。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（五）请各参测单位务必高度重视，组织专人负责测试，并于2020年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月</w:t>
      </w:r>
      <w:r>
        <w:rPr>
          <w:rFonts w:ascii="仿宋_GB2312" w:eastAsia="仿宋_GB2312" w:hAnsi="Times New Roman" w:cs="Times New Roman" w:hint="eastAsia"/>
          <w:sz w:val="30"/>
          <w:szCs w:val="30"/>
        </w:rPr>
        <w:t>6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日（周六）15:00前在会员专区提交测试情况反馈表（见附件）。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测试期间联系电话：4009003600。</w:t>
      </w:r>
    </w:p>
    <w:p w:rsidR="00FA15E5" w:rsidRPr="002B722D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</w:p>
    <w:p w:rsidR="00FA15E5" w:rsidRDefault="00FA15E5" w:rsidP="00FA15E5">
      <w:pPr>
        <w:spacing w:line="540" w:lineRule="exact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附件：</w:t>
      </w:r>
      <w:r>
        <w:rPr>
          <w:rFonts w:ascii="仿宋_GB2312" w:eastAsia="仿宋_GB2312" w:hAnsi="Times New Roman" w:cs="Times New Roman" w:hint="eastAsia"/>
          <w:sz w:val="30"/>
          <w:szCs w:val="30"/>
        </w:rPr>
        <w:t>退市股票重新上市首日交易机制调整</w:t>
      </w: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通关测试</w:t>
      </w:r>
    </w:p>
    <w:p w:rsidR="00FA15E5" w:rsidRPr="002B722D" w:rsidRDefault="00FA15E5" w:rsidP="00FA15E5">
      <w:pPr>
        <w:spacing w:line="540" w:lineRule="exact"/>
        <w:ind w:leftChars="400" w:left="840"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t>情况反馈表</w:t>
      </w:r>
    </w:p>
    <w:p w:rsidR="00FA15E5" w:rsidRPr="002B722D" w:rsidRDefault="00FA15E5" w:rsidP="00FA15E5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/>
          <w:sz w:val="30"/>
          <w:szCs w:val="30"/>
        </w:rPr>
        <w:br w:type="page"/>
      </w:r>
    </w:p>
    <w:p w:rsidR="00FA15E5" w:rsidRPr="002B722D" w:rsidRDefault="00FA15E5" w:rsidP="00FA15E5">
      <w:pPr>
        <w:widowControl/>
        <w:jc w:val="left"/>
        <w:rPr>
          <w:rFonts w:ascii="仿宋_GB2312" w:eastAsia="仿宋_GB2312" w:hAnsi="Times New Roman" w:cs="Times New Roman"/>
          <w:sz w:val="30"/>
          <w:szCs w:val="30"/>
        </w:rPr>
      </w:pPr>
      <w:r w:rsidRPr="002B722D">
        <w:rPr>
          <w:rFonts w:ascii="仿宋_GB2312" w:eastAsia="仿宋_GB2312" w:hAnsi="Times New Roman" w:cs="Times New Roman" w:hint="eastAsia"/>
          <w:sz w:val="30"/>
          <w:szCs w:val="30"/>
        </w:rPr>
        <w:lastRenderedPageBreak/>
        <w:t>附件：</w:t>
      </w:r>
    </w:p>
    <w:p w:rsidR="00FA15E5" w:rsidRPr="002B722D" w:rsidRDefault="00FA15E5" w:rsidP="00FA15E5">
      <w:pPr>
        <w:spacing w:line="520" w:lineRule="exact"/>
        <w:rPr>
          <w:rFonts w:ascii="仿宋_GB2312" w:eastAsia="仿宋_GB2312" w:hAnsi="Times New Roman" w:cs="Times New Roman"/>
          <w:sz w:val="30"/>
          <w:szCs w:val="30"/>
        </w:rPr>
      </w:pPr>
    </w:p>
    <w:p w:rsidR="00FA15E5" w:rsidRDefault="00FA15E5" w:rsidP="00FA15E5">
      <w:pPr>
        <w:spacing w:line="52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>
        <w:rPr>
          <w:rFonts w:ascii="方正大标宋简体" w:eastAsia="方正大标宋简体" w:hAnsi="Times New Roman" w:cs="Times New Roman" w:hint="eastAsia"/>
          <w:sz w:val="42"/>
          <w:szCs w:val="42"/>
        </w:rPr>
        <w:t>退市股票重新上市首日交易机制调整</w:t>
      </w:r>
    </w:p>
    <w:p w:rsidR="00FA15E5" w:rsidRPr="002B722D" w:rsidRDefault="00FA15E5" w:rsidP="00FA15E5">
      <w:pPr>
        <w:spacing w:line="520" w:lineRule="exact"/>
        <w:jc w:val="center"/>
        <w:rPr>
          <w:rFonts w:ascii="方正大标宋简体" w:eastAsia="方正大标宋简体" w:hAnsi="Times New Roman" w:cs="Times New Roman"/>
          <w:sz w:val="42"/>
          <w:szCs w:val="42"/>
        </w:rPr>
      </w:pPr>
      <w:r w:rsidRPr="002B722D">
        <w:rPr>
          <w:rFonts w:ascii="方正大标宋简体" w:eastAsia="方正大标宋简体" w:hAnsi="Times New Roman" w:cs="Times New Roman" w:hint="eastAsia"/>
          <w:sz w:val="42"/>
          <w:szCs w:val="42"/>
        </w:rPr>
        <w:t>通关测试情况反馈表</w:t>
      </w: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4"/>
        <w:gridCol w:w="1412"/>
        <w:gridCol w:w="1552"/>
        <w:gridCol w:w="857"/>
        <w:gridCol w:w="1159"/>
        <w:gridCol w:w="2783"/>
      </w:tblGrid>
      <w:tr w:rsidR="00FA15E5" w:rsidRPr="002B722D" w:rsidTr="007C0693">
        <w:trPr>
          <w:trHeight w:val="284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机构基本情况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机构名称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E5" w:rsidRPr="002B722D" w:rsidRDefault="00FA15E5" w:rsidP="007C0693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15E5" w:rsidRPr="002B722D" w:rsidTr="007C06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参与机构</w:t>
            </w:r>
          </w:p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所属类别</w:t>
            </w:r>
          </w:p>
        </w:tc>
        <w:tc>
          <w:tcPr>
            <w:tcW w:w="37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□证券公司   □基金公司   □期货公司</w:t>
            </w:r>
          </w:p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□保险公司   □托管银行   □其他</w:t>
            </w:r>
          </w:p>
        </w:tc>
      </w:tr>
      <w:tr w:rsidR="00FA15E5" w:rsidRPr="002B722D" w:rsidTr="007C0693">
        <w:trPr>
          <w:trHeight w:val="481"/>
        </w:trPr>
        <w:tc>
          <w:tcPr>
            <w:tcW w:w="3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联</w:t>
            </w:r>
          </w:p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系</w:t>
            </w:r>
          </w:p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人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姓名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E5" w:rsidRPr="002B722D" w:rsidRDefault="00FA15E5" w:rsidP="007C0693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电话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E5" w:rsidRPr="002B722D" w:rsidRDefault="00FA15E5" w:rsidP="007C0693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15E5" w:rsidRPr="002B722D" w:rsidTr="007C0693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widowControl/>
              <w:jc w:val="left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手机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E5" w:rsidRPr="002B722D" w:rsidRDefault="00FA15E5" w:rsidP="007C0693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电子邮件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15E5" w:rsidRPr="002B722D" w:rsidRDefault="00FA15E5" w:rsidP="007C0693">
            <w:pPr>
              <w:keepNext/>
              <w:keepLines/>
              <w:outlineLvl w:val="0"/>
              <w:rPr>
                <w:rFonts w:ascii="仿宋_GB2312" w:eastAsia="仿宋_GB2312" w:hAnsi="Times New Roman" w:cs="Times New Roman"/>
                <w:szCs w:val="21"/>
              </w:rPr>
            </w:pP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反馈项目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jc w:val="center"/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答案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柜台系统是否必须升级（必填）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必须□  非必须□  无此业务□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技术系统改造就绪情况 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完成□  未完成□  无需改造□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若未就绪，改造完成时间（必填）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一周□  一月□    更长时间□  不适用□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测试完成情况（必填）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交易委托申报（含大宗交易）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限价委托申报正常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市价委托</w:t>
            </w:r>
            <w:proofErr w:type="gramStart"/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申报拒单</w:t>
            </w:r>
            <w:proofErr w:type="gramEnd"/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开市集合竞价申报及价格控制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连续竞价申报及价格控制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收盘集合竞价申报及价格控制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盘中临时停牌申报及价格控制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成交回报接收</w:t>
            </w: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（含大宗交易）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CPXX等</w:t>
            </w: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盘前公告接收及处理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行情接收及处理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盘后报表接收及处理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临时停牌公告接收及</w:t>
            </w: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处理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Arial" w:cs="Times New Roman"/>
                <w:color w:val="000000"/>
                <w:szCs w:val="24"/>
              </w:rPr>
            </w:pPr>
            <w:r w:rsidRPr="002B722D">
              <w:rPr>
                <w:rFonts w:ascii="仿宋_GB2312" w:eastAsia="仿宋_GB2312" w:hAnsi="Arial" w:cs="Times New Roman" w:hint="eastAsia"/>
                <w:color w:val="000000"/>
                <w:szCs w:val="24"/>
              </w:rPr>
              <w:t>清算交收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 xml:space="preserve">测试完全通过□    部分通过□  失败□ </w:t>
            </w:r>
            <w:proofErr w:type="gramStart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未测</w:t>
            </w:r>
            <w:proofErr w:type="gramEnd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□</w:t>
            </w:r>
          </w:p>
        </w:tc>
      </w:tr>
      <w:tr w:rsidR="00FA15E5" w:rsidRPr="002B722D" w:rsidTr="007C0693">
        <w:trPr>
          <w:trHeight w:val="284"/>
        </w:trPr>
        <w:tc>
          <w:tcPr>
            <w:tcW w:w="2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bookmarkStart w:id="0" w:name="_GoBack"/>
            <w:bookmarkEnd w:id="0"/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备注</w:t>
            </w:r>
          </w:p>
        </w:tc>
        <w:tc>
          <w:tcPr>
            <w:tcW w:w="284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15E5" w:rsidRPr="002B722D" w:rsidRDefault="00FA15E5" w:rsidP="007C0693">
            <w:pPr>
              <w:rPr>
                <w:rFonts w:ascii="仿宋_GB2312" w:eastAsia="仿宋_GB2312" w:hAnsi="Times New Roman" w:cs="Times New Roman"/>
                <w:szCs w:val="21"/>
              </w:rPr>
            </w:pPr>
            <w:r w:rsidRPr="002B722D">
              <w:rPr>
                <w:rFonts w:ascii="仿宋_GB2312" w:eastAsia="仿宋_GB2312" w:hAnsi="Times New Roman" w:cs="Times New Roman" w:hint="eastAsia"/>
                <w:szCs w:val="21"/>
              </w:rPr>
              <w:t>测试发现的异常及其它反馈信息</w:t>
            </w:r>
          </w:p>
        </w:tc>
      </w:tr>
    </w:tbl>
    <w:p w:rsidR="00FA15E5" w:rsidRPr="002B722D" w:rsidRDefault="00FA15E5" w:rsidP="00FA15E5">
      <w:pPr>
        <w:rPr>
          <w:rFonts w:ascii="Times New Roman" w:eastAsia="宋体" w:hAnsi="Times New Roman" w:cs="Times New Roman"/>
          <w:szCs w:val="32"/>
        </w:rPr>
      </w:pPr>
    </w:p>
    <w:p w:rsidR="00FA15E5" w:rsidRPr="002B722D" w:rsidRDefault="00FA15E5" w:rsidP="00FA15E5">
      <w:pPr>
        <w:rPr>
          <w:rFonts w:ascii="Times New Roman" w:eastAsia="宋体" w:hAnsi="Times New Roman" w:cs="Times New Roman"/>
          <w:szCs w:val="32"/>
        </w:rPr>
      </w:pPr>
    </w:p>
    <w:p w:rsidR="00FA15E5" w:rsidRPr="002B722D" w:rsidRDefault="00FA15E5" w:rsidP="00FA15E5"/>
    <w:p w:rsidR="00A664DA" w:rsidRPr="00FA15E5" w:rsidRDefault="00A664DA"/>
    <w:sectPr w:rsidR="00A664DA" w:rsidRPr="00FA15E5" w:rsidSect="00F373FA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3362535"/>
      <w:docPartObj>
        <w:docPartGallery w:val="Page Numbers (Bottom of Page)"/>
        <w:docPartUnique/>
      </w:docPartObj>
    </w:sdtPr>
    <w:sdtEndPr/>
    <w:sdtContent>
      <w:p w:rsidR="007B2FCC" w:rsidRDefault="00FA15E5">
        <w:pPr>
          <w:pStyle w:val="a3"/>
          <w:jc w:val="center"/>
        </w:pPr>
        <w:r w:rsidRPr="00F669C1">
          <w:fldChar w:fldCharType="begin"/>
        </w:r>
        <w:r>
          <w:instrText xml:space="preserve"> PAGE   \* MERGEFORMAT </w:instrText>
        </w:r>
        <w:r w:rsidRPr="00F669C1">
          <w:fldChar w:fldCharType="separate"/>
        </w:r>
        <w:r w:rsidRPr="00FA15E5">
          <w:rPr>
            <w:noProof/>
            <w:lang w:val="zh-CN"/>
          </w:rPr>
          <w:t>2</w:t>
        </w:r>
        <w:r>
          <w:rPr>
            <w:noProof/>
            <w:lang w:val="zh-CN"/>
          </w:rPr>
          <w:fldChar w:fldCharType="end"/>
        </w:r>
      </w:p>
    </w:sdtContent>
  </w:sdt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A15E5"/>
    <w:rsid w:val="00A664DA"/>
    <w:rsid w:val="00FA1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5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A15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A15E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505</Words>
  <Characters>2882</Characters>
  <Application>Microsoft Office Word</Application>
  <DocSecurity>0</DocSecurity>
  <Lines>24</Lines>
  <Paragraphs>6</Paragraphs>
  <ScaleCrop>false</ScaleCrop>
  <Company/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王敏慧(拟稿)</dc:creator>
  <cp:lastModifiedBy>王敏慧(拟稿)</cp:lastModifiedBy>
  <cp:revision>1</cp:revision>
  <dcterms:created xsi:type="dcterms:W3CDTF">2020-06-04T08:31:00Z</dcterms:created>
  <dcterms:modified xsi:type="dcterms:W3CDTF">2020-06-04T08:32:00Z</dcterms:modified>
</cp:coreProperties>
</file>