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F2E" w:rsidRPr="00910F2E" w:rsidRDefault="00875982" w:rsidP="00910F2E">
      <w:pPr>
        <w:widowControl/>
        <w:shd w:val="clear" w:color="auto" w:fill="FFFFFF"/>
        <w:spacing w:after="115" w:line="242" w:lineRule="atLeast"/>
        <w:jc w:val="left"/>
        <w:rPr>
          <w:rFonts w:ascii="微软雅黑" w:eastAsia="微软雅黑" w:hAnsi="微软雅黑" w:cs="宋体"/>
          <w:color w:val="4D4D4D"/>
          <w:kern w:val="0"/>
          <w:sz w:val="16"/>
          <w:szCs w:val="16"/>
        </w:rPr>
      </w:pPr>
      <w:r w:rsidRPr="00875982">
        <w:rPr>
          <w:rFonts w:ascii="微软雅黑" w:eastAsia="微软雅黑" w:hAnsi="微软雅黑" w:cs="宋体" w:hint="eastAsia"/>
          <w:b/>
          <w:bCs/>
          <w:color w:val="4D4D4D"/>
          <w:kern w:val="0"/>
          <w:sz w:val="24"/>
          <w:szCs w:val="24"/>
        </w:rPr>
        <w:t>上海证券交易所关于废止部分业务规则的公告（第二批）</w:t>
      </w:r>
      <w:r w:rsidR="007F6EEA">
        <w:rPr>
          <w:rFonts w:ascii="微软雅黑" w:eastAsia="微软雅黑" w:hAnsi="微软雅黑" w:cs="宋体" w:hint="eastAsia"/>
          <w:color w:val="4D4D4D"/>
          <w:kern w:val="0"/>
          <w:sz w:val="24"/>
          <w:szCs w:val="24"/>
        </w:rPr>
        <w:t xml:space="preserve"> </w:t>
      </w:r>
    </w:p>
    <w:p w:rsidR="00910F2E" w:rsidRPr="00910F2E" w:rsidRDefault="00910F2E" w:rsidP="00910F2E">
      <w:pPr>
        <w:widowControl/>
        <w:shd w:val="clear" w:color="auto" w:fill="FFFFFF"/>
        <w:spacing w:after="115" w:line="242" w:lineRule="atLeast"/>
        <w:jc w:val="left"/>
        <w:rPr>
          <w:rFonts w:ascii="微软雅黑" w:eastAsia="微软雅黑" w:hAnsi="微软雅黑" w:cs="宋体"/>
          <w:color w:val="4D4D4D"/>
          <w:kern w:val="0"/>
          <w:sz w:val="16"/>
          <w:szCs w:val="16"/>
        </w:rPr>
      </w:pPr>
      <w:r w:rsidRPr="00910F2E">
        <w:rPr>
          <w:rFonts w:ascii="微软雅黑" w:eastAsia="微软雅黑" w:hAnsi="微软雅黑" w:cs="宋体" w:hint="eastAsia"/>
          <w:color w:val="4D4D4D"/>
          <w:kern w:val="0"/>
          <w:sz w:val="24"/>
          <w:szCs w:val="24"/>
        </w:rPr>
        <w:t>1、关于严格国债交易交收制度的通知 (上证交字[94]字第3014号 1994年7月12日)</w:t>
      </w:r>
    </w:p>
    <w:p w:rsidR="00910F2E" w:rsidRPr="00910F2E" w:rsidRDefault="00910F2E" w:rsidP="00910F2E">
      <w:pPr>
        <w:widowControl/>
        <w:shd w:val="clear" w:color="auto" w:fill="FFFFFF"/>
        <w:spacing w:after="115" w:line="242" w:lineRule="atLeast"/>
        <w:jc w:val="left"/>
        <w:rPr>
          <w:rFonts w:ascii="微软雅黑" w:eastAsia="微软雅黑" w:hAnsi="微软雅黑" w:cs="宋体"/>
          <w:color w:val="4D4D4D"/>
          <w:kern w:val="0"/>
          <w:sz w:val="16"/>
          <w:szCs w:val="16"/>
        </w:rPr>
      </w:pPr>
      <w:r w:rsidRPr="00910F2E">
        <w:rPr>
          <w:rFonts w:ascii="微软雅黑" w:eastAsia="微软雅黑" w:hAnsi="微软雅黑" w:cs="宋体" w:hint="eastAsia"/>
          <w:color w:val="4D4D4D"/>
          <w:kern w:val="0"/>
          <w:sz w:val="24"/>
          <w:szCs w:val="24"/>
        </w:rPr>
        <w:t>2、关于调整国债回购业务的通知 （上证交字[94]字第3017号 1994年9月6日）</w:t>
      </w:r>
    </w:p>
    <w:p w:rsidR="00910F2E" w:rsidRPr="00910F2E" w:rsidRDefault="00910F2E" w:rsidP="00910F2E">
      <w:pPr>
        <w:widowControl/>
        <w:shd w:val="clear" w:color="auto" w:fill="FFFFFF"/>
        <w:spacing w:after="115" w:line="242" w:lineRule="atLeast"/>
        <w:jc w:val="left"/>
        <w:rPr>
          <w:rFonts w:ascii="微软雅黑" w:eastAsia="微软雅黑" w:hAnsi="微软雅黑" w:cs="宋体"/>
          <w:color w:val="4D4D4D"/>
          <w:kern w:val="0"/>
          <w:sz w:val="16"/>
          <w:szCs w:val="16"/>
        </w:rPr>
      </w:pPr>
      <w:r w:rsidRPr="00910F2E">
        <w:rPr>
          <w:rFonts w:ascii="微软雅黑" w:eastAsia="微软雅黑" w:hAnsi="微软雅黑" w:cs="宋体" w:hint="eastAsia"/>
          <w:color w:val="4D4D4D"/>
          <w:kern w:val="0"/>
          <w:sz w:val="24"/>
          <w:szCs w:val="24"/>
        </w:rPr>
        <w:t>3、关于重新开设182天国债回购品种的通知 （上证交字[96]字第008号 1996年3月29日）</w:t>
      </w:r>
    </w:p>
    <w:p w:rsidR="00910F2E" w:rsidRPr="00910F2E" w:rsidRDefault="00910F2E" w:rsidP="00910F2E">
      <w:pPr>
        <w:widowControl/>
        <w:shd w:val="clear" w:color="auto" w:fill="FFFFFF"/>
        <w:spacing w:after="115" w:line="242" w:lineRule="atLeast"/>
        <w:jc w:val="left"/>
        <w:rPr>
          <w:rFonts w:ascii="微软雅黑" w:eastAsia="微软雅黑" w:hAnsi="微软雅黑" w:cs="宋体"/>
          <w:color w:val="4D4D4D"/>
          <w:kern w:val="0"/>
          <w:sz w:val="16"/>
          <w:szCs w:val="16"/>
        </w:rPr>
      </w:pPr>
      <w:r w:rsidRPr="00910F2E">
        <w:rPr>
          <w:rFonts w:ascii="微软雅黑" w:eastAsia="微软雅黑" w:hAnsi="微软雅黑" w:cs="宋体" w:hint="eastAsia"/>
          <w:color w:val="4D4D4D"/>
          <w:kern w:val="0"/>
          <w:sz w:val="24"/>
          <w:szCs w:val="24"/>
        </w:rPr>
        <w:t>4、关于开设三天期限国债回购交易品种的通知 （上证交字[96]字第103号 1996年5月3日）</w:t>
      </w:r>
    </w:p>
    <w:p w:rsidR="00910F2E" w:rsidRPr="00910F2E" w:rsidRDefault="00910F2E" w:rsidP="00910F2E">
      <w:pPr>
        <w:widowControl/>
        <w:shd w:val="clear" w:color="auto" w:fill="FFFFFF"/>
        <w:spacing w:after="115" w:line="242" w:lineRule="atLeast"/>
        <w:jc w:val="left"/>
        <w:rPr>
          <w:rFonts w:ascii="微软雅黑" w:eastAsia="微软雅黑" w:hAnsi="微软雅黑" w:cs="宋体"/>
          <w:color w:val="4D4D4D"/>
          <w:kern w:val="0"/>
          <w:sz w:val="16"/>
          <w:szCs w:val="16"/>
        </w:rPr>
      </w:pPr>
      <w:r w:rsidRPr="00910F2E">
        <w:rPr>
          <w:rFonts w:ascii="微软雅黑" w:eastAsia="微软雅黑" w:hAnsi="微软雅黑" w:cs="宋体" w:hint="eastAsia"/>
          <w:color w:val="4D4D4D"/>
          <w:kern w:val="0"/>
          <w:sz w:val="24"/>
          <w:szCs w:val="24"/>
        </w:rPr>
        <w:t>5、上海证券交易所全面指定交易制度试行管理办法 （上证交（98）字第001号1998年1月5日）</w:t>
      </w:r>
    </w:p>
    <w:p w:rsidR="00910F2E" w:rsidRPr="00910F2E" w:rsidRDefault="00910F2E" w:rsidP="00910F2E">
      <w:pPr>
        <w:widowControl/>
        <w:shd w:val="clear" w:color="auto" w:fill="FFFFFF"/>
        <w:spacing w:after="115" w:line="242" w:lineRule="atLeast"/>
        <w:jc w:val="left"/>
        <w:rPr>
          <w:rFonts w:ascii="微软雅黑" w:eastAsia="微软雅黑" w:hAnsi="微软雅黑" w:cs="宋体"/>
          <w:color w:val="4D4D4D"/>
          <w:kern w:val="0"/>
          <w:sz w:val="16"/>
          <w:szCs w:val="16"/>
        </w:rPr>
      </w:pPr>
      <w:r w:rsidRPr="00910F2E">
        <w:rPr>
          <w:rFonts w:ascii="微软雅黑" w:eastAsia="微软雅黑" w:hAnsi="微软雅黑" w:cs="宋体" w:hint="eastAsia"/>
          <w:color w:val="4D4D4D"/>
          <w:kern w:val="0"/>
          <w:sz w:val="24"/>
          <w:szCs w:val="24"/>
        </w:rPr>
        <w:t>6、关于实施全面指定交易及有关事项的通知 （上证交字[98]字第002号 1998年1月5日）</w:t>
      </w:r>
    </w:p>
    <w:p w:rsidR="00910F2E" w:rsidRPr="00910F2E" w:rsidRDefault="00910F2E" w:rsidP="00910F2E">
      <w:pPr>
        <w:widowControl/>
        <w:shd w:val="clear" w:color="auto" w:fill="FFFFFF"/>
        <w:spacing w:after="115" w:line="242" w:lineRule="atLeast"/>
        <w:jc w:val="left"/>
        <w:rPr>
          <w:rFonts w:ascii="微软雅黑" w:eastAsia="微软雅黑" w:hAnsi="微软雅黑" w:cs="宋体"/>
          <w:color w:val="4D4D4D"/>
          <w:kern w:val="0"/>
          <w:sz w:val="16"/>
          <w:szCs w:val="16"/>
        </w:rPr>
      </w:pPr>
      <w:r w:rsidRPr="00910F2E">
        <w:rPr>
          <w:rFonts w:ascii="微软雅黑" w:eastAsia="微软雅黑" w:hAnsi="微软雅黑" w:cs="宋体" w:hint="eastAsia"/>
          <w:color w:val="4D4D4D"/>
          <w:kern w:val="0"/>
          <w:sz w:val="24"/>
          <w:szCs w:val="24"/>
        </w:rPr>
        <w:t>7、关于试行全面指定交易制度后国债及国债回购交易有关事项的通知 （上证交字[98]字第007号  1998年3月25日）</w:t>
      </w:r>
    </w:p>
    <w:p w:rsidR="00910F2E" w:rsidRPr="00910F2E" w:rsidRDefault="00910F2E" w:rsidP="00910F2E">
      <w:pPr>
        <w:widowControl/>
        <w:shd w:val="clear" w:color="auto" w:fill="FFFFFF"/>
        <w:spacing w:after="115" w:line="242" w:lineRule="atLeast"/>
        <w:jc w:val="left"/>
        <w:rPr>
          <w:rFonts w:ascii="微软雅黑" w:eastAsia="微软雅黑" w:hAnsi="微软雅黑" w:cs="宋体"/>
          <w:color w:val="4D4D4D"/>
          <w:kern w:val="0"/>
          <w:sz w:val="16"/>
          <w:szCs w:val="16"/>
        </w:rPr>
      </w:pPr>
      <w:r w:rsidRPr="00910F2E">
        <w:rPr>
          <w:rFonts w:ascii="微软雅黑" w:eastAsia="微软雅黑" w:hAnsi="微软雅黑" w:cs="宋体" w:hint="eastAsia"/>
          <w:color w:val="4D4D4D"/>
          <w:kern w:val="0"/>
          <w:sz w:val="24"/>
          <w:szCs w:val="24"/>
        </w:rPr>
        <w:t>8、关于加强会员管理的暂行规定 （上证会字[1998]69号 1998年8月5日）</w:t>
      </w:r>
    </w:p>
    <w:p w:rsidR="00910F2E" w:rsidRPr="00910F2E" w:rsidRDefault="00910F2E" w:rsidP="00910F2E">
      <w:pPr>
        <w:widowControl/>
        <w:shd w:val="clear" w:color="auto" w:fill="FFFFFF"/>
        <w:spacing w:after="115" w:line="242" w:lineRule="atLeast"/>
        <w:jc w:val="left"/>
        <w:rPr>
          <w:rFonts w:ascii="微软雅黑" w:eastAsia="微软雅黑" w:hAnsi="微软雅黑" w:cs="宋体"/>
          <w:color w:val="4D4D4D"/>
          <w:kern w:val="0"/>
          <w:sz w:val="16"/>
          <w:szCs w:val="16"/>
        </w:rPr>
      </w:pPr>
      <w:r w:rsidRPr="00910F2E">
        <w:rPr>
          <w:rFonts w:ascii="微软雅黑" w:eastAsia="微软雅黑" w:hAnsi="微软雅黑" w:cs="宋体" w:hint="eastAsia"/>
          <w:color w:val="4D4D4D"/>
          <w:kern w:val="0"/>
          <w:sz w:val="24"/>
          <w:szCs w:val="24"/>
        </w:rPr>
        <w:t>9、关于做好会员业务费用缴纳工作的通知 （上证会字[2000]31号 2000年7月13日）</w:t>
      </w:r>
    </w:p>
    <w:p w:rsidR="00910F2E" w:rsidRPr="00910F2E" w:rsidRDefault="00910F2E" w:rsidP="00910F2E">
      <w:pPr>
        <w:widowControl/>
        <w:shd w:val="clear" w:color="auto" w:fill="FFFFFF"/>
        <w:spacing w:after="115" w:line="242" w:lineRule="atLeast"/>
        <w:jc w:val="left"/>
        <w:rPr>
          <w:rFonts w:ascii="微软雅黑" w:eastAsia="微软雅黑" w:hAnsi="微软雅黑" w:cs="宋体"/>
          <w:color w:val="4D4D4D"/>
          <w:kern w:val="0"/>
          <w:sz w:val="16"/>
          <w:szCs w:val="16"/>
        </w:rPr>
      </w:pPr>
      <w:r w:rsidRPr="00910F2E">
        <w:rPr>
          <w:rFonts w:ascii="微软雅黑" w:eastAsia="微软雅黑" w:hAnsi="微软雅黑" w:cs="宋体" w:hint="eastAsia"/>
          <w:color w:val="4D4D4D"/>
          <w:kern w:val="0"/>
          <w:sz w:val="24"/>
          <w:szCs w:val="24"/>
        </w:rPr>
        <w:t>10、上市公司股票特别转让处理规则 （2001年4月18日）</w:t>
      </w:r>
    </w:p>
    <w:p w:rsidR="00910F2E" w:rsidRPr="00910F2E" w:rsidRDefault="00910F2E" w:rsidP="00910F2E">
      <w:pPr>
        <w:widowControl/>
        <w:shd w:val="clear" w:color="auto" w:fill="FFFFFF"/>
        <w:spacing w:after="115" w:line="242" w:lineRule="atLeast"/>
        <w:jc w:val="left"/>
        <w:rPr>
          <w:rFonts w:ascii="微软雅黑" w:eastAsia="微软雅黑" w:hAnsi="微软雅黑" w:cs="宋体"/>
          <w:color w:val="4D4D4D"/>
          <w:kern w:val="0"/>
          <w:sz w:val="16"/>
          <w:szCs w:val="16"/>
        </w:rPr>
      </w:pPr>
      <w:r w:rsidRPr="00910F2E">
        <w:rPr>
          <w:rFonts w:ascii="微软雅黑" w:eastAsia="微软雅黑" w:hAnsi="微软雅黑" w:cs="宋体" w:hint="eastAsia"/>
          <w:color w:val="4D4D4D"/>
          <w:kern w:val="0"/>
          <w:sz w:val="24"/>
          <w:szCs w:val="24"/>
        </w:rPr>
        <w:t>11、关于加强暂停上市公司在宽限期内持续信息披露的通知 （上证上字[2001]58号2001年4月24日）</w:t>
      </w:r>
    </w:p>
    <w:p w:rsidR="00910F2E" w:rsidRPr="00910F2E" w:rsidRDefault="00910F2E" w:rsidP="00910F2E">
      <w:pPr>
        <w:widowControl/>
        <w:shd w:val="clear" w:color="auto" w:fill="FFFFFF"/>
        <w:spacing w:after="115" w:line="242" w:lineRule="atLeast"/>
        <w:jc w:val="left"/>
        <w:rPr>
          <w:rFonts w:ascii="微软雅黑" w:eastAsia="微软雅黑" w:hAnsi="微软雅黑" w:cs="宋体"/>
          <w:color w:val="4D4D4D"/>
          <w:kern w:val="0"/>
          <w:sz w:val="16"/>
          <w:szCs w:val="16"/>
        </w:rPr>
      </w:pPr>
      <w:r w:rsidRPr="00910F2E">
        <w:rPr>
          <w:rFonts w:ascii="微软雅黑" w:eastAsia="微软雅黑" w:hAnsi="微软雅黑" w:cs="宋体" w:hint="eastAsia"/>
          <w:color w:val="4D4D4D"/>
          <w:kern w:val="0"/>
          <w:sz w:val="24"/>
          <w:szCs w:val="24"/>
        </w:rPr>
        <w:t>12、关于申请设立基金管理公司的机构向本所报送有关材料的通知 （2001年7月10日）</w:t>
      </w:r>
    </w:p>
    <w:p w:rsidR="00910F2E" w:rsidRPr="00910F2E" w:rsidRDefault="00910F2E" w:rsidP="00910F2E">
      <w:pPr>
        <w:widowControl/>
        <w:shd w:val="clear" w:color="auto" w:fill="FFFFFF"/>
        <w:spacing w:after="115" w:line="242" w:lineRule="atLeast"/>
        <w:jc w:val="left"/>
        <w:rPr>
          <w:rFonts w:ascii="微软雅黑" w:eastAsia="微软雅黑" w:hAnsi="微软雅黑" w:cs="宋体"/>
          <w:color w:val="4D4D4D"/>
          <w:kern w:val="0"/>
          <w:sz w:val="16"/>
          <w:szCs w:val="16"/>
        </w:rPr>
      </w:pPr>
      <w:r w:rsidRPr="00910F2E">
        <w:rPr>
          <w:rFonts w:ascii="微软雅黑" w:eastAsia="微软雅黑" w:hAnsi="微软雅黑" w:cs="宋体" w:hint="eastAsia"/>
          <w:color w:val="4D4D4D"/>
          <w:kern w:val="0"/>
          <w:sz w:val="24"/>
          <w:szCs w:val="24"/>
        </w:rPr>
        <w:t>13、关于发布《上海、深圳证券交易所交易规则》的通知 （上证法字[2001]8号2001年8月30日）</w:t>
      </w:r>
    </w:p>
    <w:p w:rsidR="00910F2E" w:rsidRPr="00910F2E" w:rsidRDefault="00910F2E" w:rsidP="00910F2E">
      <w:pPr>
        <w:widowControl/>
        <w:shd w:val="clear" w:color="auto" w:fill="FFFFFF"/>
        <w:spacing w:after="115" w:line="242" w:lineRule="atLeast"/>
        <w:jc w:val="left"/>
        <w:rPr>
          <w:rFonts w:ascii="微软雅黑" w:eastAsia="微软雅黑" w:hAnsi="微软雅黑" w:cs="宋体"/>
          <w:color w:val="4D4D4D"/>
          <w:kern w:val="0"/>
          <w:sz w:val="16"/>
          <w:szCs w:val="16"/>
        </w:rPr>
      </w:pPr>
      <w:r w:rsidRPr="00910F2E">
        <w:rPr>
          <w:rFonts w:ascii="微软雅黑" w:eastAsia="微软雅黑" w:hAnsi="微软雅黑" w:cs="宋体" w:hint="eastAsia"/>
          <w:color w:val="4D4D4D"/>
          <w:kern w:val="0"/>
          <w:sz w:val="24"/>
          <w:szCs w:val="24"/>
        </w:rPr>
        <w:t>14、申请设立基金管理公司的机构向本所报送有关材料应注意的事项 （2001年9月17日）</w:t>
      </w:r>
    </w:p>
    <w:p w:rsidR="00910F2E" w:rsidRPr="00910F2E" w:rsidRDefault="00910F2E" w:rsidP="00910F2E">
      <w:pPr>
        <w:widowControl/>
        <w:shd w:val="clear" w:color="auto" w:fill="FFFFFF"/>
        <w:spacing w:after="115" w:line="242" w:lineRule="atLeast"/>
        <w:jc w:val="left"/>
        <w:rPr>
          <w:rFonts w:ascii="微软雅黑" w:eastAsia="微软雅黑" w:hAnsi="微软雅黑" w:cs="宋体"/>
          <w:color w:val="4D4D4D"/>
          <w:kern w:val="0"/>
          <w:sz w:val="16"/>
          <w:szCs w:val="16"/>
        </w:rPr>
      </w:pPr>
      <w:r w:rsidRPr="00910F2E">
        <w:rPr>
          <w:rFonts w:ascii="微软雅黑" w:eastAsia="微软雅黑" w:hAnsi="微软雅黑" w:cs="宋体" w:hint="eastAsia"/>
          <w:color w:val="4D4D4D"/>
          <w:kern w:val="0"/>
          <w:sz w:val="24"/>
          <w:szCs w:val="24"/>
        </w:rPr>
        <w:t>15、关于报送委托理财专项说明的通知 （2001年10月12日）</w:t>
      </w:r>
    </w:p>
    <w:p w:rsidR="00910F2E" w:rsidRPr="00910F2E" w:rsidRDefault="00910F2E" w:rsidP="00910F2E">
      <w:pPr>
        <w:widowControl/>
        <w:shd w:val="clear" w:color="auto" w:fill="FFFFFF"/>
        <w:spacing w:after="115" w:line="242" w:lineRule="atLeast"/>
        <w:jc w:val="left"/>
        <w:rPr>
          <w:rFonts w:ascii="微软雅黑" w:eastAsia="微软雅黑" w:hAnsi="微软雅黑" w:cs="宋体"/>
          <w:color w:val="4D4D4D"/>
          <w:kern w:val="0"/>
          <w:sz w:val="16"/>
          <w:szCs w:val="16"/>
        </w:rPr>
      </w:pPr>
      <w:r w:rsidRPr="00910F2E">
        <w:rPr>
          <w:rFonts w:ascii="微软雅黑" w:eastAsia="微软雅黑" w:hAnsi="微软雅黑" w:cs="宋体" w:hint="eastAsia"/>
          <w:color w:val="4D4D4D"/>
          <w:kern w:val="0"/>
          <w:sz w:val="24"/>
          <w:szCs w:val="24"/>
        </w:rPr>
        <w:t>16、关于做好独立董事备案和信息披露工作的通知 （上证上字[2001]192号 2001年11月8日）</w:t>
      </w:r>
    </w:p>
    <w:p w:rsidR="00910F2E" w:rsidRPr="00910F2E" w:rsidRDefault="00910F2E" w:rsidP="00910F2E">
      <w:pPr>
        <w:widowControl/>
        <w:shd w:val="clear" w:color="auto" w:fill="FFFFFF"/>
        <w:spacing w:after="115" w:line="242" w:lineRule="atLeast"/>
        <w:jc w:val="left"/>
        <w:rPr>
          <w:rFonts w:ascii="微软雅黑" w:eastAsia="微软雅黑" w:hAnsi="微软雅黑" w:cs="宋体"/>
          <w:color w:val="4D4D4D"/>
          <w:kern w:val="0"/>
          <w:sz w:val="16"/>
          <w:szCs w:val="16"/>
        </w:rPr>
      </w:pPr>
      <w:r w:rsidRPr="00910F2E">
        <w:rPr>
          <w:rFonts w:ascii="微软雅黑" w:eastAsia="微软雅黑" w:hAnsi="微软雅黑" w:cs="宋体" w:hint="eastAsia"/>
          <w:color w:val="4D4D4D"/>
          <w:kern w:val="0"/>
          <w:sz w:val="24"/>
          <w:szCs w:val="24"/>
        </w:rPr>
        <w:t>17、关于要求上市公司对应收大股东及关联方款项事宜进行自查的通知 （2001年12月24日）</w:t>
      </w:r>
    </w:p>
    <w:p w:rsidR="00910F2E" w:rsidRPr="00910F2E" w:rsidRDefault="00910F2E" w:rsidP="00910F2E">
      <w:pPr>
        <w:widowControl/>
        <w:shd w:val="clear" w:color="auto" w:fill="FFFFFF"/>
        <w:spacing w:after="115" w:line="242" w:lineRule="atLeast"/>
        <w:jc w:val="left"/>
        <w:rPr>
          <w:rFonts w:ascii="微软雅黑" w:eastAsia="微软雅黑" w:hAnsi="微软雅黑" w:cs="宋体"/>
          <w:color w:val="4D4D4D"/>
          <w:kern w:val="0"/>
          <w:sz w:val="16"/>
          <w:szCs w:val="16"/>
        </w:rPr>
      </w:pPr>
      <w:r w:rsidRPr="00910F2E">
        <w:rPr>
          <w:rFonts w:ascii="微软雅黑" w:eastAsia="微软雅黑" w:hAnsi="微软雅黑" w:cs="宋体" w:hint="eastAsia"/>
          <w:color w:val="4D4D4D"/>
          <w:kern w:val="0"/>
          <w:sz w:val="24"/>
          <w:szCs w:val="24"/>
        </w:rPr>
        <w:t>18、关于要求上市公司对委托理财和股票投资进行自查的通知 （2002年1月9日）</w:t>
      </w:r>
    </w:p>
    <w:p w:rsidR="00910F2E" w:rsidRPr="00910F2E" w:rsidRDefault="00910F2E" w:rsidP="00910F2E">
      <w:pPr>
        <w:widowControl/>
        <w:shd w:val="clear" w:color="auto" w:fill="FFFFFF"/>
        <w:spacing w:after="115" w:line="242" w:lineRule="atLeast"/>
        <w:jc w:val="left"/>
        <w:rPr>
          <w:rFonts w:ascii="微软雅黑" w:eastAsia="微软雅黑" w:hAnsi="微软雅黑" w:cs="宋体"/>
          <w:color w:val="4D4D4D"/>
          <w:kern w:val="0"/>
          <w:sz w:val="16"/>
          <w:szCs w:val="16"/>
        </w:rPr>
      </w:pPr>
      <w:r w:rsidRPr="00910F2E">
        <w:rPr>
          <w:rFonts w:ascii="微软雅黑" w:eastAsia="微软雅黑" w:hAnsi="微软雅黑" w:cs="宋体" w:hint="eastAsia"/>
          <w:color w:val="4D4D4D"/>
          <w:kern w:val="0"/>
          <w:sz w:val="24"/>
          <w:szCs w:val="24"/>
        </w:rPr>
        <w:t>19、关于修订股票上市规则第十章及实施有关问题的通知 （上证上字[2002]18号2002年2月25日）</w:t>
      </w:r>
    </w:p>
    <w:p w:rsidR="00910F2E" w:rsidRPr="00910F2E" w:rsidRDefault="00910F2E" w:rsidP="00910F2E">
      <w:pPr>
        <w:widowControl/>
        <w:shd w:val="clear" w:color="auto" w:fill="FFFFFF"/>
        <w:spacing w:after="115" w:line="242" w:lineRule="atLeast"/>
        <w:jc w:val="left"/>
        <w:rPr>
          <w:rFonts w:ascii="微软雅黑" w:eastAsia="微软雅黑" w:hAnsi="微软雅黑" w:cs="宋体"/>
          <w:color w:val="4D4D4D"/>
          <w:kern w:val="0"/>
          <w:sz w:val="16"/>
          <w:szCs w:val="16"/>
        </w:rPr>
      </w:pPr>
      <w:r w:rsidRPr="00910F2E">
        <w:rPr>
          <w:rFonts w:ascii="微软雅黑" w:eastAsia="微软雅黑" w:hAnsi="微软雅黑" w:cs="宋体" w:hint="eastAsia"/>
          <w:color w:val="4D4D4D"/>
          <w:kern w:val="0"/>
          <w:sz w:val="24"/>
          <w:szCs w:val="24"/>
        </w:rPr>
        <w:t>20、关于发布《上市公司临时报告系列格式指引》的通知 （上证上字[2002]28号2002年3月8日）</w:t>
      </w:r>
    </w:p>
    <w:p w:rsidR="00910F2E" w:rsidRPr="00910F2E" w:rsidRDefault="00910F2E" w:rsidP="00910F2E">
      <w:pPr>
        <w:widowControl/>
        <w:shd w:val="clear" w:color="auto" w:fill="FFFFFF"/>
        <w:spacing w:after="115" w:line="242" w:lineRule="atLeast"/>
        <w:jc w:val="left"/>
        <w:rPr>
          <w:rFonts w:ascii="微软雅黑" w:eastAsia="微软雅黑" w:hAnsi="微软雅黑" w:cs="宋体"/>
          <w:color w:val="4D4D4D"/>
          <w:kern w:val="0"/>
          <w:sz w:val="16"/>
          <w:szCs w:val="16"/>
        </w:rPr>
      </w:pPr>
      <w:r w:rsidRPr="00910F2E">
        <w:rPr>
          <w:rFonts w:ascii="微软雅黑" w:eastAsia="微软雅黑" w:hAnsi="微软雅黑" w:cs="宋体" w:hint="eastAsia"/>
          <w:color w:val="4D4D4D"/>
          <w:kern w:val="0"/>
          <w:sz w:val="24"/>
          <w:szCs w:val="24"/>
        </w:rPr>
        <w:t>21、关于刊登定期报告补充、更正公告的同时相应修改全文的通知 （2002年3月26日）</w:t>
      </w:r>
    </w:p>
    <w:p w:rsidR="00910F2E" w:rsidRPr="00910F2E" w:rsidRDefault="00910F2E" w:rsidP="00910F2E">
      <w:pPr>
        <w:widowControl/>
        <w:shd w:val="clear" w:color="auto" w:fill="FFFFFF"/>
        <w:spacing w:after="115" w:line="242" w:lineRule="atLeast"/>
        <w:jc w:val="left"/>
        <w:rPr>
          <w:rFonts w:ascii="微软雅黑" w:eastAsia="微软雅黑" w:hAnsi="微软雅黑" w:cs="宋体"/>
          <w:color w:val="4D4D4D"/>
          <w:kern w:val="0"/>
          <w:sz w:val="16"/>
          <w:szCs w:val="16"/>
        </w:rPr>
      </w:pPr>
      <w:r w:rsidRPr="00910F2E">
        <w:rPr>
          <w:rFonts w:ascii="微软雅黑" w:eastAsia="微软雅黑" w:hAnsi="微软雅黑" w:cs="宋体" w:hint="eastAsia"/>
          <w:color w:val="4D4D4D"/>
          <w:kern w:val="0"/>
          <w:sz w:val="24"/>
          <w:szCs w:val="24"/>
        </w:rPr>
        <w:t>22、关于提交董监事声明信息、高级管理人员、持股情况的通知 （2002年3月26日）</w:t>
      </w:r>
    </w:p>
    <w:p w:rsidR="00910F2E" w:rsidRPr="00910F2E" w:rsidRDefault="00910F2E" w:rsidP="00910F2E">
      <w:pPr>
        <w:widowControl/>
        <w:shd w:val="clear" w:color="auto" w:fill="FFFFFF"/>
        <w:spacing w:after="115" w:line="242" w:lineRule="atLeast"/>
        <w:jc w:val="left"/>
        <w:rPr>
          <w:rFonts w:ascii="微软雅黑" w:eastAsia="微软雅黑" w:hAnsi="微软雅黑" w:cs="宋体"/>
          <w:color w:val="4D4D4D"/>
          <w:kern w:val="0"/>
          <w:sz w:val="16"/>
          <w:szCs w:val="16"/>
        </w:rPr>
      </w:pPr>
      <w:r w:rsidRPr="00910F2E">
        <w:rPr>
          <w:rFonts w:ascii="微软雅黑" w:eastAsia="微软雅黑" w:hAnsi="微软雅黑" w:cs="宋体" w:hint="eastAsia"/>
          <w:color w:val="4D4D4D"/>
          <w:kern w:val="0"/>
          <w:sz w:val="24"/>
          <w:szCs w:val="24"/>
        </w:rPr>
        <w:t>23、关于自查公司董事及高管人员持股申报与锁定情况的通知 （2002年4月25日）</w:t>
      </w:r>
    </w:p>
    <w:p w:rsidR="00910F2E" w:rsidRPr="00910F2E" w:rsidRDefault="00910F2E" w:rsidP="00910F2E">
      <w:pPr>
        <w:widowControl/>
        <w:shd w:val="clear" w:color="auto" w:fill="FFFFFF"/>
        <w:spacing w:after="115" w:line="242" w:lineRule="atLeast"/>
        <w:jc w:val="left"/>
        <w:rPr>
          <w:rFonts w:ascii="微软雅黑" w:eastAsia="微软雅黑" w:hAnsi="微软雅黑" w:cs="宋体"/>
          <w:color w:val="4D4D4D"/>
          <w:kern w:val="0"/>
          <w:sz w:val="16"/>
          <w:szCs w:val="16"/>
        </w:rPr>
      </w:pPr>
      <w:r w:rsidRPr="00910F2E">
        <w:rPr>
          <w:rFonts w:ascii="微软雅黑" w:eastAsia="微软雅黑" w:hAnsi="微软雅黑" w:cs="宋体" w:hint="eastAsia"/>
          <w:color w:val="4D4D4D"/>
          <w:kern w:val="0"/>
          <w:sz w:val="24"/>
          <w:szCs w:val="24"/>
        </w:rPr>
        <w:t>24、关于对股东大会涉及注册资本变更事项的议案应按特别决议程序进行表决的通知 （2002年5月24日）</w:t>
      </w:r>
    </w:p>
    <w:p w:rsidR="00910F2E" w:rsidRPr="00910F2E" w:rsidRDefault="00910F2E" w:rsidP="00910F2E">
      <w:pPr>
        <w:widowControl/>
        <w:shd w:val="clear" w:color="auto" w:fill="FFFFFF"/>
        <w:spacing w:after="115" w:line="242" w:lineRule="atLeast"/>
        <w:jc w:val="left"/>
        <w:rPr>
          <w:rFonts w:ascii="微软雅黑" w:eastAsia="微软雅黑" w:hAnsi="微软雅黑" w:cs="宋体"/>
          <w:color w:val="4D4D4D"/>
          <w:kern w:val="0"/>
          <w:sz w:val="16"/>
          <w:szCs w:val="16"/>
        </w:rPr>
      </w:pPr>
      <w:r w:rsidRPr="00910F2E">
        <w:rPr>
          <w:rFonts w:ascii="微软雅黑" w:eastAsia="微软雅黑" w:hAnsi="微软雅黑" w:cs="宋体" w:hint="eastAsia"/>
          <w:color w:val="4D4D4D"/>
          <w:kern w:val="0"/>
          <w:sz w:val="24"/>
          <w:szCs w:val="24"/>
        </w:rPr>
        <w:t>25、关于上市公司回访报告披露操作通知及回执 （2002年6月10日）</w:t>
      </w:r>
    </w:p>
    <w:p w:rsidR="00910F2E" w:rsidRPr="00910F2E" w:rsidRDefault="00910F2E" w:rsidP="00910F2E">
      <w:pPr>
        <w:widowControl/>
        <w:shd w:val="clear" w:color="auto" w:fill="FFFFFF"/>
        <w:spacing w:after="115" w:line="242" w:lineRule="atLeast"/>
        <w:jc w:val="left"/>
        <w:rPr>
          <w:rFonts w:ascii="微软雅黑" w:eastAsia="微软雅黑" w:hAnsi="微软雅黑" w:cs="宋体"/>
          <w:color w:val="4D4D4D"/>
          <w:kern w:val="0"/>
          <w:sz w:val="16"/>
          <w:szCs w:val="16"/>
        </w:rPr>
      </w:pPr>
      <w:r w:rsidRPr="00910F2E">
        <w:rPr>
          <w:rFonts w:ascii="微软雅黑" w:eastAsia="微软雅黑" w:hAnsi="微软雅黑" w:cs="宋体" w:hint="eastAsia"/>
          <w:color w:val="4D4D4D"/>
          <w:kern w:val="0"/>
          <w:sz w:val="24"/>
          <w:szCs w:val="24"/>
        </w:rPr>
        <w:t>26、关于进一步做好接受投资者信息查询事宜的通知 （上证上函[2002]470号 2002年7月31日]</w:t>
      </w:r>
    </w:p>
    <w:p w:rsidR="00910F2E" w:rsidRPr="00910F2E" w:rsidRDefault="00910F2E" w:rsidP="00910F2E">
      <w:pPr>
        <w:widowControl/>
        <w:shd w:val="clear" w:color="auto" w:fill="FFFFFF"/>
        <w:spacing w:after="115" w:line="242" w:lineRule="atLeast"/>
        <w:jc w:val="left"/>
        <w:rPr>
          <w:rFonts w:ascii="微软雅黑" w:eastAsia="微软雅黑" w:hAnsi="微软雅黑" w:cs="宋体"/>
          <w:color w:val="4D4D4D"/>
          <w:kern w:val="0"/>
          <w:sz w:val="16"/>
          <w:szCs w:val="16"/>
        </w:rPr>
      </w:pPr>
      <w:r w:rsidRPr="00910F2E">
        <w:rPr>
          <w:rFonts w:ascii="微软雅黑" w:eastAsia="微软雅黑" w:hAnsi="微软雅黑" w:cs="宋体" w:hint="eastAsia"/>
          <w:color w:val="4D4D4D"/>
          <w:kern w:val="0"/>
          <w:sz w:val="24"/>
          <w:szCs w:val="24"/>
        </w:rPr>
        <w:t>27、上海证券交易所关于降低债券交易费率的通知 （上证债字[2002]20号 2002年10月9日）</w:t>
      </w:r>
    </w:p>
    <w:p w:rsidR="00910F2E" w:rsidRPr="00910F2E" w:rsidRDefault="00910F2E" w:rsidP="00910F2E">
      <w:pPr>
        <w:widowControl/>
        <w:shd w:val="clear" w:color="auto" w:fill="FFFFFF"/>
        <w:spacing w:after="115" w:line="242" w:lineRule="atLeast"/>
        <w:jc w:val="left"/>
        <w:rPr>
          <w:rFonts w:ascii="微软雅黑" w:eastAsia="微软雅黑" w:hAnsi="微软雅黑" w:cs="宋体"/>
          <w:color w:val="4D4D4D"/>
          <w:kern w:val="0"/>
          <w:sz w:val="16"/>
          <w:szCs w:val="16"/>
        </w:rPr>
      </w:pPr>
      <w:r w:rsidRPr="00910F2E">
        <w:rPr>
          <w:rFonts w:ascii="微软雅黑" w:eastAsia="微软雅黑" w:hAnsi="微软雅黑" w:cs="宋体" w:hint="eastAsia"/>
          <w:color w:val="4D4D4D"/>
          <w:kern w:val="0"/>
          <w:sz w:val="24"/>
          <w:szCs w:val="24"/>
        </w:rPr>
        <w:t>28、关于推出1天国债回购新品种的通知 （上证债字[2002]21号 2002年10月15日）</w:t>
      </w:r>
    </w:p>
    <w:p w:rsidR="00910F2E" w:rsidRPr="00910F2E" w:rsidRDefault="00910F2E" w:rsidP="00910F2E">
      <w:pPr>
        <w:widowControl/>
        <w:shd w:val="clear" w:color="auto" w:fill="FFFFFF"/>
        <w:spacing w:after="115" w:line="242" w:lineRule="atLeast"/>
        <w:jc w:val="left"/>
        <w:rPr>
          <w:rFonts w:ascii="微软雅黑" w:eastAsia="微软雅黑" w:hAnsi="微软雅黑" w:cs="宋体"/>
          <w:color w:val="4D4D4D"/>
          <w:kern w:val="0"/>
          <w:sz w:val="16"/>
          <w:szCs w:val="16"/>
        </w:rPr>
      </w:pPr>
      <w:r w:rsidRPr="00910F2E">
        <w:rPr>
          <w:rFonts w:ascii="微软雅黑" w:eastAsia="微软雅黑" w:hAnsi="微软雅黑" w:cs="宋体" w:hint="eastAsia"/>
          <w:color w:val="4D4D4D"/>
          <w:kern w:val="0"/>
          <w:sz w:val="24"/>
          <w:szCs w:val="24"/>
        </w:rPr>
        <w:t>29、上海证券交易所可转换公司债券上市规则 （上证上字[2002]181号 2002年11月1日）</w:t>
      </w:r>
    </w:p>
    <w:p w:rsidR="00910F2E" w:rsidRPr="00910F2E" w:rsidRDefault="00910F2E" w:rsidP="00910F2E">
      <w:pPr>
        <w:widowControl/>
        <w:shd w:val="clear" w:color="auto" w:fill="FFFFFF"/>
        <w:spacing w:after="115" w:line="242" w:lineRule="atLeast"/>
        <w:jc w:val="left"/>
        <w:rPr>
          <w:rFonts w:ascii="微软雅黑" w:eastAsia="微软雅黑" w:hAnsi="微软雅黑" w:cs="宋体"/>
          <w:color w:val="4D4D4D"/>
          <w:kern w:val="0"/>
          <w:sz w:val="16"/>
          <w:szCs w:val="16"/>
        </w:rPr>
      </w:pPr>
      <w:r w:rsidRPr="00910F2E">
        <w:rPr>
          <w:rFonts w:ascii="微软雅黑" w:eastAsia="微软雅黑" w:hAnsi="微软雅黑" w:cs="宋体" w:hint="eastAsia"/>
          <w:color w:val="4D4D4D"/>
          <w:kern w:val="0"/>
          <w:sz w:val="24"/>
          <w:szCs w:val="24"/>
        </w:rPr>
        <w:t>30、关于加强存在暂停上市风险的ST公司信息披露的通知 （上证上字[2002]186号2002年11月12日）</w:t>
      </w:r>
    </w:p>
    <w:p w:rsidR="00910F2E" w:rsidRPr="00910F2E" w:rsidRDefault="00910F2E" w:rsidP="00910F2E">
      <w:pPr>
        <w:widowControl/>
        <w:shd w:val="clear" w:color="auto" w:fill="FFFFFF"/>
        <w:spacing w:after="115" w:line="242" w:lineRule="atLeast"/>
        <w:jc w:val="left"/>
        <w:rPr>
          <w:rFonts w:ascii="微软雅黑" w:eastAsia="微软雅黑" w:hAnsi="微软雅黑" w:cs="宋体"/>
          <w:color w:val="4D4D4D"/>
          <w:kern w:val="0"/>
          <w:sz w:val="16"/>
          <w:szCs w:val="16"/>
        </w:rPr>
      </w:pPr>
      <w:r w:rsidRPr="00910F2E">
        <w:rPr>
          <w:rFonts w:ascii="微软雅黑" w:eastAsia="微软雅黑" w:hAnsi="微软雅黑" w:cs="宋体" w:hint="eastAsia"/>
          <w:color w:val="4D4D4D"/>
          <w:kern w:val="0"/>
          <w:sz w:val="24"/>
          <w:szCs w:val="24"/>
        </w:rPr>
        <w:t>31、关于推出4天国债回购交易新品种的通知 (上证债字[2002]33号 2002年12月13日)</w:t>
      </w:r>
    </w:p>
    <w:p w:rsidR="00910F2E" w:rsidRPr="00910F2E" w:rsidRDefault="00910F2E" w:rsidP="00910F2E">
      <w:pPr>
        <w:widowControl/>
        <w:shd w:val="clear" w:color="auto" w:fill="FFFFFF"/>
        <w:spacing w:after="115" w:line="242" w:lineRule="atLeast"/>
        <w:jc w:val="left"/>
        <w:rPr>
          <w:rFonts w:ascii="微软雅黑" w:eastAsia="微软雅黑" w:hAnsi="微软雅黑" w:cs="宋体"/>
          <w:color w:val="4D4D4D"/>
          <w:kern w:val="0"/>
          <w:sz w:val="16"/>
          <w:szCs w:val="16"/>
        </w:rPr>
      </w:pPr>
      <w:r w:rsidRPr="00910F2E">
        <w:rPr>
          <w:rFonts w:ascii="微软雅黑" w:eastAsia="微软雅黑" w:hAnsi="微软雅黑" w:cs="宋体" w:hint="eastAsia"/>
          <w:color w:val="4D4D4D"/>
          <w:kern w:val="0"/>
          <w:sz w:val="24"/>
          <w:szCs w:val="24"/>
        </w:rPr>
        <w:t>32、关于对存在股票终止上市风险的公司加强风险警示等有关问题的通知 （2003年4月2日）</w:t>
      </w:r>
    </w:p>
    <w:p w:rsidR="00910F2E" w:rsidRPr="00910F2E" w:rsidRDefault="00910F2E" w:rsidP="00910F2E">
      <w:pPr>
        <w:widowControl/>
        <w:shd w:val="clear" w:color="auto" w:fill="FFFFFF"/>
        <w:spacing w:after="115" w:line="242" w:lineRule="atLeast"/>
        <w:jc w:val="left"/>
        <w:rPr>
          <w:rFonts w:ascii="微软雅黑" w:eastAsia="微软雅黑" w:hAnsi="微软雅黑" w:cs="宋体"/>
          <w:color w:val="4D4D4D"/>
          <w:kern w:val="0"/>
          <w:sz w:val="16"/>
          <w:szCs w:val="16"/>
        </w:rPr>
      </w:pPr>
      <w:r w:rsidRPr="00910F2E">
        <w:rPr>
          <w:rFonts w:ascii="微软雅黑" w:eastAsia="微软雅黑" w:hAnsi="微软雅黑" w:cs="宋体" w:hint="eastAsia"/>
          <w:color w:val="4D4D4D"/>
          <w:kern w:val="0"/>
          <w:sz w:val="24"/>
          <w:szCs w:val="24"/>
        </w:rPr>
        <w:t>33、关于推出2天国债回购交易新品种的通知 （上证债字[2003]20号 2003年5月15日）</w:t>
      </w:r>
    </w:p>
    <w:p w:rsidR="00910F2E" w:rsidRPr="00910F2E" w:rsidRDefault="00910F2E" w:rsidP="00910F2E">
      <w:pPr>
        <w:widowControl/>
        <w:shd w:val="clear" w:color="auto" w:fill="FFFFFF"/>
        <w:spacing w:after="115" w:line="242" w:lineRule="atLeast"/>
        <w:jc w:val="left"/>
        <w:rPr>
          <w:rFonts w:ascii="微软雅黑" w:eastAsia="微软雅黑" w:hAnsi="微软雅黑" w:cs="宋体"/>
          <w:color w:val="4D4D4D"/>
          <w:kern w:val="0"/>
          <w:sz w:val="16"/>
          <w:szCs w:val="16"/>
        </w:rPr>
      </w:pPr>
      <w:r w:rsidRPr="00910F2E">
        <w:rPr>
          <w:rFonts w:ascii="微软雅黑" w:eastAsia="微软雅黑" w:hAnsi="微软雅黑" w:cs="宋体" w:hint="eastAsia"/>
          <w:color w:val="4D4D4D"/>
          <w:kern w:val="0"/>
          <w:sz w:val="24"/>
          <w:szCs w:val="24"/>
        </w:rPr>
        <w:t>34、关于加强会员业务代表工作的通知 （上证会字[2003]30号 2003年5月20日）</w:t>
      </w:r>
    </w:p>
    <w:p w:rsidR="00910F2E" w:rsidRPr="00910F2E" w:rsidRDefault="00910F2E" w:rsidP="00910F2E">
      <w:pPr>
        <w:widowControl/>
        <w:shd w:val="clear" w:color="auto" w:fill="FFFFFF"/>
        <w:spacing w:after="115" w:line="242" w:lineRule="atLeast"/>
        <w:jc w:val="left"/>
        <w:rPr>
          <w:rFonts w:ascii="微软雅黑" w:eastAsia="微软雅黑" w:hAnsi="微软雅黑" w:cs="宋体"/>
          <w:color w:val="4D4D4D"/>
          <w:kern w:val="0"/>
          <w:sz w:val="16"/>
          <w:szCs w:val="16"/>
        </w:rPr>
      </w:pPr>
      <w:r w:rsidRPr="00910F2E">
        <w:rPr>
          <w:rFonts w:ascii="微软雅黑" w:eastAsia="微软雅黑" w:hAnsi="微软雅黑" w:cs="宋体" w:hint="eastAsia"/>
          <w:color w:val="4D4D4D"/>
          <w:kern w:val="0"/>
          <w:sz w:val="24"/>
          <w:szCs w:val="24"/>
        </w:rPr>
        <w:t>35、关于自查对外担保情况的通知 （上证上函[2003]357号 2003年6月5日）</w:t>
      </w:r>
    </w:p>
    <w:p w:rsidR="00910F2E" w:rsidRPr="00910F2E" w:rsidRDefault="00910F2E" w:rsidP="00910F2E">
      <w:pPr>
        <w:widowControl/>
        <w:shd w:val="clear" w:color="auto" w:fill="FFFFFF"/>
        <w:spacing w:after="115" w:line="242" w:lineRule="atLeast"/>
        <w:jc w:val="left"/>
        <w:rPr>
          <w:rFonts w:ascii="微软雅黑" w:eastAsia="微软雅黑" w:hAnsi="微软雅黑" w:cs="宋体"/>
          <w:color w:val="4D4D4D"/>
          <w:kern w:val="0"/>
          <w:sz w:val="16"/>
          <w:szCs w:val="16"/>
        </w:rPr>
      </w:pPr>
      <w:r w:rsidRPr="00910F2E">
        <w:rPr>
          <w:rFonts w:ascii="微软雅黑" w:eastAsia="微软雅黑" w:hAnsi="微软雅黑" w:cs="宋体" w:hint="eastAsia"/>
          <w:color w:val="4D4D4D"/>
          <w:kern w:val="0"/>
          <w:sz w:val="24"/>
          <w:szCs w:val="24"/>
        </w:rPr>
        <w:t>36、关于上市公司确保对外咨询电话畅通的通知 （2003年7月23日）</w:t>
      </w:r>
    </w:p>
    <w:p w:rsidR="00910F2E" w:rsidRPr="00910F2E" w:rsidRDefault="00910F2E" w:rsidP="00910F2E">
      <w:pPr>
        <w:widowControl/>
        <w:shd w:val="clear" w:color="auto" w:fill="FFFFFF"/>
        <w:spacing w:after="115" w:line="242" w:lineRule="atLeast"/>
        <w:jc w:val="left"/>
        <w:rPr>
          <w:rFonts w:ascii="微软雅黑" w:eastAsia="微软雅黑" w:hAnsi="微软雅黑" w:cs="宋体"/>
          <w:color w:val="4D4D4D"/>
          <w:kern w:val="0"/>
          <w:sz w:val="16"/>
          <w:szCs w:val="16"/>
        </w:rPr>
      </w:pPr>
      <w:r w:rsidRPr="00910F2E">
        <w:rPr>
          <w:rFonts w:ascii="微软雅黑" w:eastAsia="微软雅黑" w:hAnsi="微软雅黑" w:cs="宋体" w:hint="eastAsia"/>
          <w:color w:val="4D4D4D"/>
          <w:kern w:val="0"/>
          <w:sz w:val="24"/>
          <w:szCs w:val="24"/>
        </w:rPr>
        <w:t>37、关于按月调整上市债券折算成回购标准券比率的通知 （上证债字[2003]28号2003年8月25日）</w:t>
      </w:r>
    </w:p>
    <w:p w:rsidR="00910F2E" w:rsidRPr="00910F2E" w:rsidRDefault="00910F2E" w:rsidP="00910F2E">
      <w:pPr>
        <w:widowControl/>
        <w:shd w:val="clear" w:color="auto" w:fill="FFFFFF"/>
        <w:spacing w:after="115" w:line="242" w:lineRule="atLeast"/>
        <w:jc w:val="left"/>
        <w:rPr>
          <w:rFonts w:ascii="微软雅黑" w:eastAsia="微软雅黑" w:hAnsi="微软雅黑" w:cs="宋体"/>
          <w:color w:val="4D4D4D"/>
          <w:kern w:val="0"/>
          <w:sz w:val="16"/>
          <w:szCs w:val="16"/>
        </w:rPr>
      </w:pPr>
      <w:r w:rsidRPr="00910F2E">
        <w:rPr>
          <w:rFonts w:ascii="微软雅黑" w:eastAsia="微软雅黑" w:hAnsi="微软雅黑" w:cs="宋体" w:hint="eastAsia"/>
          <w:color w:val="4D4D4D"/>
          <w:kern w:val="0"/>
          <w:sz w:val="24"/>
          <w:szCs w:val="24"/>
        </w:rPr>
        <w:t>38、关于进一步自查对外担保情况的通知 （2003年10月21日）</w:t>
      </w:r>
    </w:p>
    <w:p w:rsidR="00910F2E" w:rsidRPr="00910F2E" w:rsidRDefault="00910F2E" w:rsidP="00910F2E">
      <w:pPr>
        <w:widowControl/>
        <w:shd w:val="clear" w:color="auto" w:fill="FFFFFF"/>
        <w:spacing w:after="115" w:line="242" w:lineRule="atLeast"/>
        <w:jc w:val="left"/>
        <w:rPr>
          <w:rFonts w:ascii="微软雅黑" w:eastAsia="微软雅黑" w:hAnsi="微软雅黑" w:cs="宋体"/>
          <w:color w:val="4D4D4D"/>
          <w:kern w:val="0"/>
          <w:sz w:val="16"/>
          <w:szCs w:val="16"/>
        </w:rPr>
      </w:pPr>
      <w:r w:rsidRPr="00910F2E">
        <w:rPr>
          <w:rFonts w:ascii="微软雅黑" w:eastAsia="微软雅黑" w:hAnsi="微软雅黑" w:cs="宋体" w:hint="eastAsia"/>
          <w:color w:val="4D4D4D"/>
          <w:kern w:val="0"/>
          <w:sz w:val="24"/>
          <w:szCs w:val="24"/>
        </w:rPr>
        <w:t>39、关于披露生产资料价格上涨对公司影响的通知 （2003年10月27日）</w:t>
      </w:r>
    </w:p>
    <w:p w:rsidR="00910F2E" w:rsidRPr="00910F2E" w:rsidRDefault="00910F2E" w:rsidP="00910F2E">
      <w:pPr>
        <w:widowControl/>
        <w:shd w:val="clear" w:color="auto" w:fill="FFFFFF"/>
        <w:spacing w:after="115" w:line="242" w:lineRule="atLeast"/>
        <w:jc w:val="left"/>
        <w:rPr>
          <w:rFonts w:ascii="微软雅黑" w:eastAsia="微软雅黑" w:hAnsi="微软雅黑" w:cs="宋体"/>
          <w:color w:val="4D4D4D"/>
          <w:kern w:val="0"/>
          <w:sz w:val="16"/>
          <w:szCs w:val="16"/>
        </w:rPr>
      </w:pPr>
      <w:r w:rsidRPr="00910F2E">
        <w:rPr>
          <w:rFonts w:ascii="微软雅黑" w:eastAsia="微软雅黑" w:hAnsi="微软雅黑" w:cs="宋体" w:hint="eastAsia"/>
          <w:color w:val="4D4D4D"/>
          <w:kern w:val="0"/>
          <w:sz w:val="24"/>
          <w:szCs w:val="24"/>
        </w:rPr>
        <w:t>40、关于披露出口退税率调整对公司影响的通知 （2003年10月27日）</w:t>
      </w:r>
    </w:p>
    <w:p w:rsidR="00910F2E" w:rsidRPr="00910F2E" w:rsidRDefault="00910F2E" w:rsidP="00910F2E">
      <w:pPr>
        <w:widowControl/>
        <w:shd w:val="clear" w:color="auto" w:fill="FFFFFF"/>
        <w:spacing w:after="115" w:line="242" w:lineRule="atLeast"/>
        <w:jc w:val="left"/>
        <w:rPr>
          <w:rFonts w:ascii="微软雅黑" w:eastAsia="微软雅黑" w:hAnsi="微软雅黑" w:cs="宋体"/>
          <w:color w:val="4D4D4D"/>
          <w:kern w:val="0"/>
          <w:sz w:val="16"/>
          <w:szCs w:val="16"/>
        </w:rPr>
      </w:pPr>
      <w:r w:rsidRPr="00910F2E">
        <w:rPr>
          <w:rFonts w:ascii="微软雅黑" w:eastAsia="微软雅黑" w:hAnsi="微软雅黑" w:cs="宋体" w:hint="eastAsia"/>
          <w:color w:val="4D4D4D"/>
          <w:kern w:val="0"/>
          <w:sz w:val="24"/>
          <w:szCs w:val="24"/>
        </w:rPr>
        <w:t>41、关于通过本所网站更新公司基本信息的通知 （2003年11月19日）</w:t>
      </w:r>
    </w:p>
    <w:p w:rsidR="00910F2E" w:rsidRPr="00910F2E" w:rsidRDefault="00910F2E" w:rsidP="00910F2E">
      <w:pPr>
        <w:widowControl/>
        <w:shd w:val="clear" w:color="auto" w:fill="FFFFFF"/>
        <w:spacing w:after="115" w:line="242" w:lineRule="atLeast"/>
        <w:jc w:val="left"/>
        <w:rPr>
          <w:rFonts w:ascii="微软雅黑" w:eastAsia="微软雅黑" w:hAnsi="微软雅黑" w:cs="宋体"/>
          <w:color w:val="4D4D4D"/>
          <w:kern w:val="0"/>
          <w:sz w:val="16"/>
          <w:szCs w:val="16"/>
        </w:rPr>
      </w:pPr>
      <w:r w:rsidRPr="00910F2E">
        <w:rPr>
          <w:rFonts w:ascii="微软雅黑" w:eastAsia="微软雅黑" w:hAnsi="微软雅黑" w:cs="宋体" w:hint="eastAsia"/>
          <w:color w:val="4D4D4D"/>
          <w:kern w:val="0"/>
          <w:sz w:val="24"/>
          <w:szCs w:val="24"/>
        </w:rPr>
        <w:t>42、关于加强股票交易被实施退市风险警示公司信息披露等工作的通知 （2003年12月4日）</w:t>
      </w:r>
    </w:p>
    <w:p w:rsidR="00910F2E" w:rsidRPr="00910F2E" w:rsidRDefault="00910F2E" w:rsidP="00910F2E">
      <w:pPr>
        <w:widowControl/>
        <w:shd w:val="clear" w:color="auto" w:fill="FFFFFF"/>
        <w:spacing w:after="115" w:line="242" w:lineRule="atLeast"/>
        <w:jc w:val="left"/>
        <w:rPr>
          <w:rFonts w:ascii="微软雅黑" w:eastAsia="微软雅黑" w:hAnsi="微软雅黑" w:cs="宋体"/>
          <w:color w:val="4D4D4D"/>
          <w:kern w:val="0"/>
          <w:sz w:val="16"/>
          <w:szCs w:val="16"/>
        </w:rPr>
      </w:pPr>
      <w:r w:rsidRPr="00910F2E">
        <w:rPr>
          <w:rFonts w:ascii="微软雅黑" w:eastAsia="微软雅黑" w:hAnsi="微软雅黑" w:cs="宋体" w:hint="eastAsia"/>
          <w:color w:val="4D4D4D"/>
          <w:kern w:val="0"/>
          <w:sz w:val="24"/>
          <w:szCs w:val="24"/>
        </w:rPr>
        <w:t>43、关于关联交易审议中关联董事回避表决后董事会不足法定人数情形的处理意见 （2004年1月2日）</w:t>
      </w:r>
    </w:p>
    <w:p w:rsidR="00910F2E" w:rsidRPr="00910F2E" w:rsidRDefault="00910F2E" w:rsidP="00910F2E">
      <w:pPr>
        <w:widowControl/>
        <w:shd w:val="clear" w:color="auto" w:fill="FFFFFF"/>
        <w:spacing w:after="115" w:line="242" w:lineRule="atLeast"/>
        <w:ind w:left="480" w:hanging="480"/>
        <w:jc w:val="left"/>
        <w:rPr>
          <w:rFonts w:ascii="微软雅黑" w:eastAsia="微软雅黑" w:hAnsi="微软雅黑" w:cs="宋体"/>
          <w:color w:val="4D4D4D"/>
          <w:kern w:val="0"/>
          <w:sz w:val="16"/>
          <w:szCs w:val="16"/>
        </w:rPr>
      </w:pPr>
      <w:r w:rsidRPr="00910F2E">
        <w:rPr>
          <w:rFonts w:ascii="微软雅黑" w:eastAsia="微软雅黑" w:hAnsi="微软雅黑" w:cs="宋体" w:hint="eastAsia"/>
          <w:color w:val="4D4D4D"/>
          <w:kern w:val="0"/>
          <w:sz w:val="24"/>
          <w:szCs w:val="24"/>
        </w:rPr>
        <w:t>44、关于申请设立基金管理公司的机构向我所报送自律承诺材料的通</w:t>
      </w:r>
    </w:p>
    <w:p w:rsidR="00910F2E" w:rsidRPr="00910F2E" w:rsidRDefault="00910F2E" w:rsidP="00910F2E">
      <w:pPr>
        <w:widowControl/>
        <w:shd w:val="clear" w:color="auto" w:fill="FFFFFF"/>
        <w:spacing w:after="115" w:line="242" w:lineRule="atLeast"/>
        <w:ind w:left="480" w:hanging="480"/>
        <w:jc w:val="left"/>
        <w:rPr>
          <w:rFonts w:ascii="微软雅黑" w:eastAsia="微软雅黑" w:hAnsi="微软雅黑" w:cs="宋体"/>
          <w:color w:val="4D4D4D"/>
          <w:kern w:val="0"/>
          <w:sz w:val="16"/>
          <w:szCs w:val="16"/>
        </w:rPr>
      </w:pPr>
      <w:r w:rsidRPr="00910F2E">
        <w:rPr>
          <w:rFonts w:ascii="微软雅黑" w:eastAsia="微软雅黑" w:hAnsi="微软雅黑" w:cs="宋体" w:hint="eastAsia"/>
          <w:color w:val="4D4D4D"/>
          <w:kern w:val="0"/>
          <w:sz w:val="24"/>
          <w:szCs w:val="24"/>
        </w:rPr>
        <w:t>知 （上证债字［2004］7号 2004年2月24日）</w:t>
      </w:r>
    </w:p>
    <w:p w:rsidR="00910F2E" w:rsidRPr="00910F2E" w:rsidRDefault="00910F2E" w:rsidP="00910F2E">
      <w:pPr>
        <w:widowControl/>
        <w:shd w:val="clear" w:color="auto" w:fill="FFFFFF"/>
        <w:spacing w:after="115" w:line="242" w:lineRule="atLeast"/>
        <w:jc w:val="left"/>
        <w:rPr>
          <w:rFonts w:ascii="微软雅黑" w:eastAsia="微软雅黑" w:hAnsi="微软雅黑" w:cs="宋体"/>
          <w:color w:val="4D4D4D"/>
          <w:kern w:val="0"/>
          <w:sz w:val="16"/>
          <w:szCs w:val="16"/>
        </w:rPr>
      </w:pPr>
      <w:r w:rsidRPr="00910F2E">
        <w:rPr>
          <w:rFonts w:ascii="微软雅黑" w:eastAsia="微软雅黑" w:hAnsi="微软雅黑" w:cs="宋体" w:hint="eastAsia"/>
          <w:color w:val="4D4D4D"/>
          <w:kern w:val="0"/>
          <w:sz w:val="24"/>
          <w:szCs w:val="24"/>
        </w:rPr>
        <w:t>45、关于调整上市债券折算成回购标准券比率的通知 上证债字（[2004]18号 2004年4月26日）</w:t>
      </w:r>
    </w:p>
    <w:p w:rsidR="00910F2E" w:rsidRPr="00910F2E" w:rsidRDefault="00910F2E" w:rsidP="00910F2E">
      <w:pPr>
        <w:widowControl/>
        <w:shd w:val="clear" w:color="auto" w:fill="FFFFFF"/>
        <w:spacing w:after="115" w:line="242" w:lineRule="atLeast"/>
        <w:jc w:val="left"/>
        <w:rPr>
          <w:rFonts w:ascii="微软雅黑" w:eastAsia="微软雅黑" w:hAnsi="微软雅黑" w:cs="宋体"/>
          <w:color w:val="4D4D4D"/>
          <w:kern w:val="0"/>
          <w:sz w:val="16"/>
          <w:szCs w:val="16"/>
        </w:rPr>
      </w:pPr>
      <w:r w:rsidRPr="00910F2E">
        <w:rPr>
          <w:rFonts w:ascii="微软雅黑" w:eastAsia="微软雅黑" w:hAnsi="微软雅黑" w:cs="宋体" w:hint="eastAsia"/>
          <w:color w:val="4D4D4D"/>
          <w:kern w:val="0"/>
          <w:sz w:val="24"/>
          <w:szCs w:val="24"/>
        </w:rPr>
        <w:t>46、关于进一步加强债券回购业务风险管理的通知 （上证债字［2004］47号 2004年7月1日）</w:t>
      </w:r>
    </w:p>
    <w:p w:rsidR="00910F2E" w:rsidRPr="00910F2E" w:rsidRDefault="00910F2E" w:rsidP="00910F2E">
      <w:pPr>
        <w:widowControl/>
        <w:shd w:val="clear" w:color="auto" w:fill="FFFFFF"/>
        <w:spacing w:after="115" w:line="242" w:lineRule="atLeast"/>
        <w:jc w:val="left"/>
        <w:rPr>
          <w:rFonts w:ascii="微软雅黑" w:eastAsia="微软雅黑" w:hAnsi="微软雅黑" w:cs="宋体"/>
          <w:color w:val="4D4D4D"/>
          <w:kern w:val="0"/>
          <w:sz w:val="16"/>
          <w:szCs w:val="16"/>
        </w:rPr>
      </w:pPr>
      <w:r w:rsidRPr="00910F2E">
        <w:rPr>
          <w:rFonts w:ascii="微软雅黑" w:eastAsia="微软雅黑" w:hAnsi="微软雅黑" w:cs="宋体" w:hint="eastAsia"/>
          <w:color w:val="4D4D4D"/>
          <w:kern w:val="0"/>
          <w:sz w:val="24"/>
          <w:szCs w:val="24"/>
        </w:rPr>
        <w:t>47、关于煤炭生产安全费用和煤矿维简费披露问题的通知 （2004年7月2日）</w:t>
      </w:r>
    </w:p>
    <w:p w:rsidR="00910F2E" w:rsidRPr="00910F2E" w:rsidRDefault="00910F2E" w:rsidP="00910F2E">
      <w:pPr>
        <w:widowControl/>
        <w:shd w:val="clear" w:color="auto" w:fill="FFFFFF"/>
        <w:spacing w:after="115" w:line="242" w:lineRule="atLeast"/>
        <w:jc w:val="left"/>
        <w:rPr>
          <w:rFonts w:ascii="微软雅黑" w:eastAsia="微软雅黑" w:hAnsi="微软雅黑" w:cs="宋体"/>
          <w:color w:val="4D4D4D"/>
          <w:kern w:val="0"/>
          <w:sz w:val="16"/>
          <w:szCs w:val="16"/>
        </w:rPr>
      </w:pPr>
      <w:r w:rsidRPr="00910F2E">
        <w:rPr>
          <w:rFonts w:ascii="微软雅黑" w:eastAsia="微软雅黑" w:hAnsi="微软雅黑" w:cs="宋体" w:hint="eastAsia"/>
          <w:color w:val="4D4D4D"/>
          <w:kern w:val="0"/>
          <w:sz w:val="24"/>
          <w:szCs w:val="24"/>
        </w:rPr>
        <w:t>48、上海证券交易所指数管理办法 （上证信字［2004］2号 2004年7月8日）</w:t>
      </w:r>
    </w:p>
    <w:p w:rsidR="00910F2E" w:rsidRPr="00910F2E" w:rsidRDefault="00910F2E" w:rsidP="00910F2E">
      <w:pPr>
        <w:widowControl/>
        <w:shd w:val="clear" w:color="auto" w:fill="FFFFFF"/>
        <w:spacing w:after="115" w:line="242" w:lineRule="atLeast"/>
        <w:jc w:val="left"/>
        <w:rPr>
          <w:rFonts w:ascii="微软雅黑" w:eastAsia="微软雅黑" w:hAnsi="微软雅黑" w:cs="宋体"/>
          <w:color w:val="4D4D4D"/>
          <w:kern w:val="0"/>
          <w:sz w:val="16"/>
          <w:szCs w:val="16"/>
        </w:rPr>
      </w:pPr>
      <w:r w:rsidRPr="00910F2E">
        <w:rPr>
          <w:rFonts w:ascii="微软雅黑" w:eastAsia="微软雅黑" w:hAnsi="微软雅黑" w:cs="宋体" w:hint="eastAsia"/>
          <w:color w:val="4D4D4D"/>
          <w:kern w:val="0"/>
          <w:sz w:val="24"/>
          <w:szCs w:val="24"/>
        </w:rPr>
        <w:t>49、关于上市公司更换保荐机构和保荐代表人时须发布临时公告的通知 （2004年8月18日）</w:t>
      </w:r>
    </w:p>
    <w:p w:rsidR="00910F2E" w:rsidRPr="00910F2E" w:rsidRDefault="00910F2E" w:rsidP="00910F2E">
      <w:pPr>
        <w:widowControl/>
        <w:shd w:val="clear" w:color="auto" w:fill="FFFFFF"/>
        <w:spacing w:after="115" w:line="242" w:lineRule="atLeast"/>
        <w:jc w:val="left"/>
        <w:rPr>
          <w:rFonts w:ascii="微软雅黑" w:eastAsia="微软雅黑" w:hAnsi="微软雅黑" w:cs="宋体"/>
          <w:color w:val="4D4D4D"/>
          <w:kern w:val="0"/>
          <w:sz w:val="16"/>
          <w:szCs w:val="16"/>
        </w:rPr>
      </w:pPr>
      <w:r w:rsidRPr="00910F2E">
        <w:rPr>
          <w:rFonts w:ascii="微软雅黑" w:eastAsia="微软雅黑" w:hAnsi="微软雅黑" w:cs="宋体" w:hint="eastAsia"/>
          <w:color w:val="4D4D4D"/>
          <w:kern w:val="0"/>
          <w:sz w:val="24"/>
          <w:szCs w:val="24"/>
        </w:rPr>
        <w:t>50、关于被认定为农业产业化国家重点龙头企业情况需及时披露的通知 （2004年9月16日）</w:t>
      </w:r>
    </w:p>
    <w:p w:rsidR="00910F2E" w:rsidRPr="00910F2E" w:rsidRDefault="00910F2E" w:rsidP="00910F2E">
      <w:pPr>
        <w:widowControl/>
        <w:shd w:val="clear" w:color="auto" w:fill="FFFFFF"/>
        <w:spacing w:after="115" w:line="242" w:lineRule="atLeast"/>
        <w:jc w:val="left"/>
        <w:rPr>
          <w:rFonts w:ascii="微软雅黑" w:eastAsia="微软雅黑" w:hAnsi="微软雅黑" w:cs="宋体"/>
          <w:color w:val="4D4D4D"/>
          <w:kern w:val="0"/>
          <w:sz w:val="16"/>
          <w:szCs w:val="16"/>
        </w:rPr>
      </w:pPr>
      <w:r w:rsidRPr="00910F2E">
        <w:rPr>
          <w:rFonts w:ascii="微软雅黑" w:eastAsia="微软雅黑" w:hAnsi="微软雅黑" w:cs="宋体" w:hint="eastAsia"/>
          <w:color w:val="4D4D4D"/>
          <w:kern w:val="0"/>
          <w:sz w:val="24"/>
          <w:szCs w:val="24"/>
        </w:rPr>
        <w:t>51、上海证券交易所上市公司董事会秘书培训管理办法（试行）（上证上字[2005]17号 2005年2月17日）</w:t>
      </w:r>
    </w:p>
    <w:p w:rsidR="00910F2E" w:rsidRPr="00910F2E" w:rsidRDefault="00910F2E" w:rsidP="00910F2E">
      <w:pPr>
        <w:widowControl/>
        <w:shd w:val="clear" w:color="auto" w:fill="FFFFFF"/>
        <w:spacing w:after="115" w:line="242" w:lineRule="atLeast"/>
        <w:jc w:val="left"/>
        <w:rPr>
          <w:rFonts w:ascii="微软雅黑" w:eastAsia="微软雅黑" w:hAnsi="微软雅黑" w:cs="宋体"/>
          <w:color w:val="4D4D4D"/>
          <w:kern w:val="0"/>
          <w:sz w:val="16"/>
          <w:szCs w:val="16"/>
        </w:rPr>
      </w:pPr>
      <w:r w:rsidRPr="00910F2E">
        <w:rPr>
          <w:rFonts w:ascii="微软雅黑" w:eastAsia="微软雅黑" w:hAnsi="微软雅黑" w:cs="宋体" w:hint="eastAsia"/>
          <w:color w:val="4D4D4D"/>
          <w:kern w:val="0"/>
          <w:sz w:val="24"/>
          <w:szCs w:val="24"/>
        </w:rPr>
        <w:t>52、关于及时在线更新公司基本信息的通知 （2005年3月25日）</w:t>
      </w:r>
    </w:p>
    <w:p w:rsidR="00910F2E" w:rsidRPr="00910F2E" w:rsidRDefault="00910F2E" w:rsidP="00910F2E">
      <w:pPr>
        <w:widowControl/>
        <w:shd w:val="clear" w:color="auto" w:fill="FFFFFF"/>
        <w:spacing w:after="115" w:line="242" w:lineRule="atLeast"/>
        <w:jc w:val="left"/>
        <w:rPr>
          <w:rFonts w:ascii="微软雅黑" w:eastAsia="微软雅黑" w:hAnsi="微软雅黑" w:cs="宋体"/>
          <w:color w:val="4D4D4D"/>
          <w:kern w:val="0"/>
          <w:sz w:val="16"/>
          <w:szCs w:val="16"/>
        </w:rPr>
      </w:pPr>
      <w:r w:rsidRPr="00910F2E">
        <w:rPr>
          <w:rFonts w:ascii="微软雅黑" w:eastAsia="微软雅黑" w:hAnsi="微软雅黑" w:cs="宋体" w:hint="eastAsia"/>
          <w:color w:val="4D4D4D"/>
          <w:kern w:val="0"/>
          <w:sz w:val="24"/>
          <w:szCs w:val="24"/>
        </w:rPr>
        <w:t>53、上市公司股权分置改革试点业务操作指引 （上证法字[2005]3号 2005年5月10日）</w:t>
      </w:r>
    </w:p>
    <w:p w:rsidR="00910F2E" w:rsidRPr="00910F2E" w:rsidRDefault="00910F2E" w:rsidP="00910F2E">
      <w:pPr>
        <w:widowControl/>
        <w:shd w:val="clear" w:color="auto" w:fill="FFFFFF"/>
        <w:spacing w:after="115" w:line="242" w:lineRule="atLeast"/>
        <w:jc w:val="left"/>
        <w:rPr>
          <w:rFonts w:ascii="微软雅黑" w:eastAsia="微软雅黑" w:hAnsi="微软雅黑" w:cs="宋体"/>
          <w:color w:val="4D4D4D"/>
          <w:kern w:val="0"/>
          <w:sz w:val="16"/>
          <w:szCs w:val="16"/>
        </w:rPr>
      </w:pPr>
      <w:r w:rsidRPr="00910F2E">
        <w:rPr>
          <w:rFonts w:ascii="微软雅黑" w:eastAsia="微软雅黑" w:hAnsi="微软雅黑" w:cs="宋体" w:hint="eastAsia"/>
          <w:color w:val="4D4D4D"/>
          <w:kern w:val="0"/>
          <w:sz w:val="24"/>
          <w:szCs w:val="24"/>
        </w:rPr>
        <w:t>54、关于填报上市公司第一大股东和实际控制人变更情况的通知（修订） （2005年6月10日）</w:t>
      </w:r>
    </w:p>
    <w:p w:rsidR="00910F2E" w:rsidRPr="00910F2E" w:rsidRDefault="00910F2E" w:rsidP="00910F2E">
      <w:pPr>
        <w:widowControl/>
        <w:shd w:val="clear" w:color="auto" w:fill="FFFFFF"/>
        <w:spacing w:after="115" w:line="242" w:lineRule="atLeast"/>
        <w:jc w:val="left"/>
        <w:rPr>
          <w:rFonts w:ascii="微软雅黑" w:eastAsia="微软雅黑" w:hAnsi="微软雅黑" w:cs="宋体"/>
          <w:color w:val="4D4D4D"/>
          <w:kern w:val="0"/>
          <w:sz w:val="16"/>
          <w:szCs w:val="16"/>
        </w:rPr>
      </w:pPr>
      <w:r w:rsidRPr="00910F2E">
        <w:rPr>
          <w:rFonts w:ascii="微软雅黑" w:eastAsia="微软雅黑" w:hAnsi="微软雅黑" w:cs="宋体" w:hint="eastAsia"/>
          <w:color w:val="4D4D4D"/>
          <w:kern w:val="0"/>
          <w:sz w:val="24"/>
          <w:szCs w:val="24"/>
        </w:rPr>
        <w:t>55、关于对无涨跌幅限制的交易品种设置申报价格限制的通知 （上证交字〔2005〕9号 2005年7月12日）</w:t>
      </w:r>
    </w:p>
    <w:p w:rsidR="00910F2E" w:rsidRPr="00910F2E" w:rsidRDefault="00910F2E" w:rsidP="00910F2E">
      <w:pPr>
        <w:widowControl/>
        <w:shd w:val="clear" w:color="auto" w:fill="FFFFFF"/>
        <w:spacing w:after="115" w:line="242" w:lineRule="atLeast"/>
        <w:jc w:val="left"/>
        <w:rPr>
          <w:rFonts w:ascii="微软雅黑" w:eastAsia="微软雅黑" w:hAnsi="微软雅黑" w:cs="宋体"/>
          <w:color w:val="4D4D4D"/>
          <w:kern w:val="0"/>
          <w:sz w:val="16"/>
          <w:szCs w:val="16"/>
        </w:rPr>
      </w:pPr>
      <w:r w:rsidRPr="00910F2E">
        <w:rPr>
          <w:rFonts w:ascii="微软雅黑" w:eastAsia="微软雅黑" w:hAnsi="微软雅黑" w:cs="宋体" w:hint="eastAsia"/>
          <w:color w:val="4D4D4D"/>
          <w:kern w:val="0"/>
          <w:sz w:val="24"/>
          <w:szCs w:val="24"/>
        </w:rPr>
        <w:t>56、关于首次报送股权分置改革沟通意向表的通知 （2005年9月8日）</w:t>
      </w:r>
    </w:p>
    <w:p w:rsidR="00910F2E" w:rsidRPr="00910F2E" w:rsidRDefault="00910F2E" w:rsidP="00910F2E">
      <w:pPr>
        <w:widowControl/>
        <w:shd w:val="clear" w:color="auto" w:fill="FFFFFF"/>
        <w:spacing w:after="115" w:line="242" w:lineRule="atLeast"/>
        <w:jc w:val="left"/>
        <w:rPr>
          <w:rFonts w:ascii="微软雅黑" w:eastAsia="微软雅黑" w:hAnsi="微软雅黑" w:cs="宋体"/>
          <w:color w:val="4D4D4D"/>
          <w:kern w:val="0"/>
          <w:sz w:val="16"/>
          <w:szCs w:val="16"/>
        </w:rPr>
      </w:pPr>
      <w:r w:rsidRPr="00910F2E">
        <w:rPr>
          <w:rFonts w:ascii="微软雅黑" w:eastAsia="微软雅黑" w:hAnsi="微软雅黑" w:cs="宋体" w:hint="eastAsia"/>
          <w:color w:val="4D4D4D"/>
          <w:kern w:val="0"/>
          <w:sz w:val="24"/>
          <w:szCs w:val="24"/>
        </w:rPr>
        <w:t>57、关于在线填报《上市公司股权分置改革沟通意向表》的通知 （2005年9月13日）</w:t>
      </w:r>
    </w:p>
    <w:p w:rsidR="00910F2E" w:rsidRPr="00910F2E" w:rsidRDefault="00910F2E" w:rsidP="00910F2E">
      <w:pPr>
        <w:widowControl/>
        <w:shd w:val="clear" w:color="auto" w:fill="FFFFFF"/>
        <w:spacing w:after="115" w:line="242" w:lineRule="atLeast"/>
        <w:jc w:val="left"/>
        <w:rPr>
          <w:rFonts w:ascii="微软雅黑" w:eastAsia="微软雅黑" w:hAnsi="微软雅黑" w:cs="宋体"/>
          <w:color w:val="4D4D4D"/>
          <w:kern w:val="0"/>
          <w:sz w:val="16"/>
          <w:szCs w:val="16"/>
        </w:rPr>
      </w:pPr>
      <w:r w:rsidRPr="00910F2E">
        <w:rPr>
          <w:rFonts w:ascii="微软雅黑" w:eastAsia="微软雅黑" w:hAnsi="微软雅黑" w:cs="宋体" w:hint="eastAsia"/>
          <w:color w:val="4D4D4D"/>
          <w:kern w:val="0"/>
          <w:sz w:val="24"/>
          <w:szCs w:val="24"/>
        </w:rPr>
        <w:t>58、关于撰写股权分置改革案例分析的通知 （2005年11月16日）</w:t>
      </w:r>
    </w:p>
    <w:p w:rsidR="00910F2E" w:rsidRPr="00910F2E" w:rsidRDefault="00910F2E" w:rsidP="00910F2E">
      <w:pPr>
        <w:widowControl/>
        <w:shd w:val="clear" w:color="auto" w:fill="FFFFFF"/>
        <w:spacing w:after="115" w:line="242" w:lineRule="atLeast"/>
        <w:jc w:val="left"/>
        <w:rPr>
          <w:rFonts w:ascii="微软雅黑" w:eastAsia="微软雅黑" w:hAnsi="微软雅黑" w:cs="宋体"/>
          <w:color w:val="4D4D4D"/>
          <w:kern w:val="0"/>
          <w:sz w:val="16"/>
          <w:szCs w:val="16"/>
        </w:rPr>
      </w:pPr>
      <w:r w:rsidRPr="00910F2E">
        <w:rPr>
          <w:rFonts w:ascii="微软雅黑" w:eastAsia="微软雅黑" w:hAnsi="微软雅黑" w:cs="宋体" w:hint="eastAsia"/>
          <w:color w:val="4D4D4D"/>
          <w:kern w:val="0"/>
          <w:sz w:val="24"/>
          <w:szCs w:val="24"/>
        </w:rPr>
        <w:t>59、关于增加本所上市企业债券信息披露媒介的通知 （上证债字［2005］83号2005年11月18日）</w:t>
      </w:r>
    </w:p>
    <w:p w:rsidR="00910F2E" w:rsidRPr="00910F2E" w:rsidRDefault="00910F2E" w:rsidP="00910F2E">
      <w:pPr>
        <w:widowControl/>
        <w:shd w:val="clear" w:color="auto" w:fill="FFFFFF"/>
        <w:spacing w:after="115" w:line="242" w:lineRule="atLeast"/>
        <w:jc w:val="left"/>
        <w:rPr>
          <w:rFonts w:ascii="微软雅黑" w:eastAsia="微软雅黑" w:hAnsi="微软雅黑" w:cs="宋体"/>
          <w:color w:val="4D4D4D"/>
          <w:kern w:val="0"/>
          <w:sz w:val="16"/>
          <w:szCs w:val="16"/>
        </w:rPr>
      </w:pPr>
      <w:r w:rsidRPr="00910F2E">
        <w:rPr>
          <w:rFonts w:ascii="微软雅黑" w:eastAsia="微软雅黑" w:hAnsi="微软雅黑" w:cs="宋体" w:hint="eastAsia"/>
          <w:color w:val="4D4D4D"/>
          <w:kern w:val="0"/>
          <w:sz w:val="24"/>
          <w:szCs w:val="24"/>
        </w:rPr>
        <w:t>60、关于在线提交在任独立董事信息表的通知 （2006年2月7日）</w:t>
      </w:r>
    </w:p>
    <w:p w:rsidR="00910F2E" w:rsidRPr="00910F2E" w:rsidRDefault="00910F2E" w:rsidP="00910F2E">
      <w:pPr>
        <w:widowControl/>
        <w:shd w:val="clear" w:color="auto" w:fill="FFFFFF"/>
        <w:spacing w:after="115" w:line="242" w:lineRule="atLeast"/>
        <w:jc w:val="left"/>
        <w:rPr>
          <w:rFonts w:ascii="微软雅黑" w:eastAsia="微软雅黑" w:hAnsi="微软雅黑" w:cs="宋体"/>
          <w:color w:val="4D4D4D"/>
          <w:kern w:val="0"/>
          <w:sz w:val="16"/>
          <w:szCs w:val="16"/>
        </w:rPr>
      </w:pPr>
      <w:r w:rsidRPr="00910F2E">
        <w:rPr>
          <w:rFonts w:ascii="微软雅黑" w:eastAsia="微软雅黑" w:hAnsi="微软雅黑" w:cs="宋体" w:hint="eastAsia"/>
          <w:color w:val="4D4D4D"/>
          <w:kern w:val="0"/>
          <w:sz w:val="24"/>
          <w:szCs w:val="24"/>
        </w:rPr>
        <w:t>61、关于做好调整证券交易印花税税率相关工作的通知 （上证交字[2007]7号 2007年5月30日）</w:t>
      </w:r>
    </w:p>
    <w:p w:rsidR="00910F2E" w:rsidRPr="00910F2E" w:rsidRDefault="00910F2E" w:rsidP="00910F2E">
      <w:pPr>
        <w:widowControl/>
        <w:shd w:val="clear" w:color="auto" w:fill="FFFFFF"/>
        <w:spacing w:after="115" w:line="242" w:lineRule="atLeast"/>
        <w:jc w:val="left"/>
        <w:rPr>
          <w:rFonts w:ascii="微软雅黑" w:eastAsia="微软雅黑" w:hAnsi="微软雅黑" w:cs="宋体"/>
          <w:color w:val="4D4D4D"/>
          <w:kern w:val="0"/>
          <w:sz w:val="16"/>
          <w:szCs w:val="16"/>
        </w:rPr>
      </w:pPr>
      <w:r w:rsidRPr="00910F2E">
        <w:rPr>
          <w:rFonts w:ascii="微软雅黑" w:eastAsia="微软雅黑" w:hAnsi="微软雅黑" w:cs="宋体" w:hint="eastAsia"/>
          <w:color w:val="4D4D4D"/>
          <w:kern w:val="0"/>
          <w:sz w:val="24"/>
          <w:szCs w:val="24"/>
        </w:rPr>
        <w:t>62、关于上市公司填写股权分置改革情况统计表的通知 （2006年2月28日）</w:t>
      </w:r>
    </w:p>
    <w:p w:rsidR="00910F2E" w:rsidRPr="00910F2E" w:rsidRDefault="00910F2E" w:rsidP="00910F2E">
      <w:pPr>
        <w:widowControl/>
        <w:shd w:val="clear" w:color="auto" w:fill="FFFFFF"/>
        <w:spacing w:after="115" w:line="242" w:lineRule="atLeast"/>
        <w:jc w:val="left"/>
        <w:rPr>
          <w:rFonts w:ascii="微软雅黑" w:eastAsia="微软雅黑" w:hAnsi="微软雅黑" w:cs="宋体"/>
          <w:color w:val="4D4D4D"/>
          <w:kern w:val="0"/>
          <w:sz w:val="16"/>
          <w:szCs w:val="16"/>
        </w:rPr>
      </w:pPr>
      <w:r w:rsidRPr="00910F2E">
        <w:rPr>
          <w:rFonts w:ascii="微软雅黑" w:eastAsia="微软雅黑" w:hAnsi="微软雅黑" w:cs="宋体" w:hint="eastAsia"/>
          <w:color w:val="4D4D4D"/>
          <w:kern w:val="0"/>
          <w:sz w:val="24"/>
          <w:szCs w:val="24"/>
        </w:rPr>
        <w:t>63、关于召开股东大会修改公司章程有关问题的通知 （2006年3月24日）</w:t>
      </w:r>
    </w:p>
    <w:p w:rsidR="00910F2E" w:rsidRPr="00910F2E" w:rsidRDefault="00910F2E" w:rsidP="00910F2E">
      <w:pPr>
        <w:widowControl/>
        <w:shd w:val="clear" w:color="auto" w:fill="FFFFFF"/>
        <w:spacing w:after="115" w:line="242" w:lineRule="atLeast"/>
        <w:jc w:val="left"/>
        <w:rPr>
          <w:rFonts w:ascii="微软雅黑" w:eastAsia="微软雅黑" w:hAnsi="微软雅黑" w:cs="宋体"/>
          <w:color w:val="4D4D4D"/>
          <w:kern w:val="0"/>
          <w:sz w:val="16"/>
          <w:szCs w:val="16"/>
        </w:rPr>
      </w:pPr>
      <w:r w:rsidRPr="00910F2E">
        <w:rPr>
          <w:rFonts w:ascii="微软雅黑" w:eastAsia="微软雅黑" w:hAnsi="微软雅黑" w:cs="宋体" w:hint="eastAsia"/>
          <w:color w:val="4D4D4D"/>
          <w:kern w:val="0"/>
          <w:sz w:val="24"/>
          <w:szCs w:val="24"/>
        </w:rPr>
        <w:t>64、关于及时披露非经营性资金占用清欠进展情况的通知 （2006年4月4日）</w:t>
      </w:r>
    </w:p>
    <w:p w:rsidR="00910F2E" w:rsidRPr="00910F2E" w:rsidRDefault="00910F2E" w:rsidP="00910F2E">
      <w:pPr>
        <w:widowControl/>
        <w:shd w:val="clear" w:color="auto" w:fill="FFFFFF"/>
        <w:spacing w:after="115" w:line="242" w:lineRule="atLeast"/>
        <w:jc w:val="left"/>
        <w:rPr>
          <w:rFonts w:ascii="微软雅黑" w:eastAsia="微软雅黑" w:hAnsi="微软雅黑" w:cs="宋体"/>
          <w:color w:val="4D4D4D"/>
          <w:kern w:val="0"/>
          <w:sz w:val="16"/>
          <w:szCs w:val="16"/>
        </w:rPr>
      </w:pPr>
      <w:r w:rsidRPr="00910F2E">
        <w:rPr>
          <w:rFonts w:ascii="微软雅黑" w:eastAsia="微软雅黑" w:hAnsi="微软雅黑" w:cs="宋体" w:hint="eastAsia"/>
          <w:color w:val="4D4D4D"/>
          <w:kern w:val="0"/>
          <w:sz w:val="24"/>
          <w:szCs w:val="24"/>
        </w:rPr>
        <w:t>65、关于在线填报大额持股股东帐户信息的通知 （2006年4月5日）</w:t>
      </w:r>
    </w:p>
    <w:p w:rsidR="00910F2E" w:rsidRPr="00910F2E" w:rsidRDefault="00910F2E" w:rsidP="00910F2E">
      <w:pPr>
        <w:widowControl/>
        <w:shd w:val="clear" w:color="auto" w:fill="FFFFFF"/>
        <w:spacing w:after="115" w:line="242" w:lineRule="atLeast"/>
        <w:jc w:val="left"/>
        <w:rPr>
          <w:rFonts w:ascii="微软雅黑" w:eastAsia="微软雅黑" w:hAnsi="微软雅黑" w:cs="宋体"/>
          <w:color w:val="4D4D4D"/>
          <w:kern w:val="0"/>
          <w:sz w:val="16"/>
          <w:szCs w:val="16"/>
        </w:rPr>
      </w:pPr>
      <w:r w:rsidRPr="00910F2E">
        <w:rPr>
          <w:rFonts w:ascii="微软雅黑" w:eastAsia="微软雅黑" w:hAnsi="微软雅黑" w:cs="宋体" w:hint="eastAsia"/>
          <w:color w:val="4D4D4D"/>
          <w:kern w:val="0"/>
          <w:sz w:val="24"/>
          <w:szCs w:val="24"/>
        </w:rPr>
        <w:t>66、关于全力推进股权分置改革的紧急通知 （2006年4月10日）</w:t>
      </w:r>
    </w:p>
    <w:p w:rsidR="00910F2E" w:rsidRPr="00910F2E" w:rsidRDefault="00910F2E" w:rsidP="00910F2E">
      <w:pPr>
        <w:widowControl/>
        <w:shd w:val="clear" w:color="auto" w:fill="FFFFFF"/>
        <w:spacing w:after="115" w:line="242" w:lineRule="atLeast"/>
        <w:jc w:val="left"/>
        <w:rPr>
          <w:rFonts w:ascii="微软雅黑" w:eastAsia="微软雅黑" w:hAnsi="微软雅黑" w:cs="宋体"/>
          <w:color w:val="4D4D4D"/>
          <w:kern w:val="0"/>
          <w:sz w:val="16"/>
          <w:szCs w:val="16"/>
        </w:rPr>
      </w:pPr>
      <w:r w:rsidRPr="00910F2E">
        <w:rPr>
          <w:rFonts w:ascii="微软雅黑" w:eastAsia="微软雅黑" w:hAnsi="微软雅黑" w:cs="宋体" w:hint="eastAsia"/>
          <w:color w:val="4D4D4D"/>
          <w:kern w:val="0"/>
          <w:sz w:val="24"/>
          <w:szCs w:val="24"/>
        </w:rPr>
        <w:t>67、关于做好涉及盗版软件涉诉事项或重大违法违规行为信息披露工作的通知 （2006年5月31日）</w:t>
      </w:r>
    </w:p>
    <w:p w:rsidR="00910F2E" w:rsidRPr="00910F2E" w:rsidRDefault="00910F2E" w:rsidP="00910F2E">
      <w:pPr>
        <w:widowControl/>
        <w:shd w:val="clear" w:color="auto" w:fill="FFFFFF"/>
        <w:spacing w:after="115" w:line="242" w:lineRule="atLeast"/>
        <w:jc w:val="left"/>
        <w:rPr>
          <w:rFonts w:ascii="微软雅黑" w:eastAsia="微软雅黑" w:hAnsi="微软雅黑" w:cs="宋体"/>
          <w:color w:val="4D4D4D"/>
          <w:kern w:val="0"/>
          <w:sz w:val="16"/>
          <w:szCs w:val="16"/>
        </w:rPr>
      </w:pPr>
      <w:r w:rsidRPr="00910F2E">
        <w:rPr>
          <w:rFonts w:ascii="微软雅黑" w:eastAsia="微软雅黑" w:hAnsi="微软雅黑" w:cs="宋体" w:hint="eastAsia"/>
          <w:color w:val="4D4D4D"/>
          <w:kern w:val="0"/>
          <w:sz w:val="24"/>
          <w:szCs w:val="24"/>
        </w:rPr>
        <w:t>68、上海证券交易所首次公开发行新股发行和上市指引 （2006年6月1日）</w:t>
      </w:r>
    </w:p>
    <w:p w:rsidR="00910F2E" w:rsidRPr="00910F2E" w:rsidRDefault="00910F2E" w:rsidP="00910F2E">
      <w:pPr>
        <w:widowControl/>
        <w:shd w:val="clear" w:color="auto" w:fill="FFFFFF"/>
        <w:spacing w:after="115" w:line="242" w:lineRule="atLeast"/>
        <w:jc w:val="left"/>
        <w:rPr>
          <w:rFonts w:ascii="微软雅黑" w:eastAsia="微软雅黑" w:hAnsi="微软雅黑" w:cs="宋体"/>
          <w:color w:val="4D4D4D"/>
          <w:kern w:val="0"/>
          <w:sz w:val="16"/>
          <w:szCs w:val="16"/>
        </w:rPr>
      </w:pPr>
      <w:r w:rsidRPr="00910F2E">
        <w:rPr>
          <w:rFonts w:ascii="微软雅黑" w:eastAsia="微软雅黑" w:hAnsi="微软雅黑" w:cs="宋体" w:hint="eastAsia"/>
          <w:color w:val="4D4D4D"/>
          <w:kern w:val="0"/>
          <w:sz w:val="24"/>
          <w:szCs w:val="24"/>
        </w:rPr>
        <w:t>69、关于在线填写上市公司董事、监事、高管人员直系亲属身份证信息的通知 （2006年9月5日）</w:t>
      </w:r>
    </w:p>
    <w:p w:rsidR="00910F2E" w:rsidRPr="00910F2E" w:rsidRDefault="00910F2E" w:rsidP="00910F2E">
      <w:pPr>
        <w:widowControl/>
        <w:shd w:val="clear" w:color="auto" w:fill="FFFFFF"/>
        <w:spacing w:after="115" w:line="242" w:lineRule="atLeast"/>
        <w:jc w:val="left"/>
        <w:rPr>
          <w:rFonts w:ascii="微软雅黑" w:eastAsia="微软雅黑" w:hAnsi="微软雅黑" w:cs="宋体"/>
          <w:color w:val="4D4D4D"/>
          <w:kern w:val="0"/>
          <w:sz w:val="16"/>
          <w:szCs w:val="16"/>
        </w:rPr>
      </w:pPr>
      <w:r w:rsidRPr="00910F2E">
        <w:rPr>
          <w:rFonts w:ascii="微软雅黑" w:eastAsia="微软雅黑" w:hAnsi="微软雅黑" w:cs="宋体" w:hint="eastAsia"/>
          <w:color w:val="4D4D4D"/>
          <w:kern w:val="0"/>
          <w:sz w:val="24"/>
          <w:szCs w:val="24"/>
        </w:rPr>
        <w:t>70、关于未股改公司填写股权分置改革进展情况调查表的通知 （2006年10月20日）</w:t>
      </w:r>
    </w:p>
    <w:p w:rsidR="00910F2E" w:rsidRPr="00910F2E" w:rsidRDefault="00910F2E" w:rsidP="00910F2E">
      <w:pPr>
        <w:widowControl/>
        <w:shd w:val="clear" w:color="auto" w:fill="FFFFFF"/>
        <w:spacing w:after="115" w:line="242" w:lineRule="atLeast"/>
        <w:jc w:val="left"/>
        <w:rPr>
          <w:rFonts w:ascii="微软雅黑" w:eastAsia="微软雅黑" w:hAnsi="微软雅黑" w:cs="宋体"/>
          <w:color w:val="4D4D4D"/>
          <w:kern w:val="0"/>
          <w:sz w:val="16"/>
          <w:szCs w:val="16"/>
        </w:rPr>
      </w:pPr>
      <w:r w:rsidRPr="00910F2E">
        <w:rPr>
          <w:rFonts w:ascii="微软雅黑" w:eastAsia="微软雅黑" w:hAnsi="微软雅黑" w:cs="宋体" w:hint="eastAsia"/>
          <w:color w:val="4D4D4D"/>
          <w:kern w:val="0"/>
          <w:sz w:val="24"/>
          <w:szCs w:val="24"/>
        </w:rPr>
        <w:t>71、关于提请部分公司及时填报董监事、高管亲属身份证信息的通知 （2006年10月25日）</w:t>
      </w:r>
    </w:p>
    <w:p w:rsidR="00910F2E" w:rsidRPr="00910F2E" w:rsidRDefault="00910F2E" w:rsidP="00910F2E">
      <w:pPr>
        <w:widowControl/>
        <w:shd w:val="clear" w:color="auto" w:fill="FFFFFF"/>
        <w:spacing w:after="115" w:line="242" w:lineRule="atLeast"/>
        <w:jc w:val="left"/>
        <w:rPr>
          <w:rFonts w:ascii="微软雅黑" w:eastAsia="微软雅黑" w:hAnsi="微软雅黑" w:cs="宋体"/>
          <w:color w:val="4D4D4D"/>
          <w:kern w:val="0"/>
          <w:sz w:val="16"/>
          <w:szCs w:val="16"/>
        </w:rPr>
      </w:pPr>
      <w:r w:rsidRPr="00910F2E">
        <w:rPr>
          <w:rFonts w:ascii="微软雅黑" w:eastAsia="微软雅黑" w:hAnsi="微软雅黑" w:cs="宋体" w:hint="eastAsia"/>
          <w:color w:val="4D4D4D"/>
          <w:kern w:val="0"/>
          <w:sz w:val="24"/>
          <w:szCs w:val="24"/>
        </w:rPr>
        <w:t>72、关于做好清欠最后阶段工作的紧急通知 （2006年11月15日）</w:t>
      </w:r>
    </w:p>
    <w:p w:rsidR="00910F2E" w:rsidRPr="00910F2E" w:rsidRDefault="00910F2E" w:rsidP="00910F2E">
      <w:pPr>
        <w:widowControl/>
        <w:shd w:val="clear" w:color="auto" w:fill="FFFFFF"/>
        <w:spacing w:after="115" w:line="242" w:lineRule="atLeast"/>
        <w:jc w:val="left"/>
        <w:rPr>
          <w:rFonts w:ascii="微软雅黑" w:eastAsia="微软雅黑" w:hAnsi="微软雅黑" w:cs="宋体"/>
          <w:color w:val="4D4D4D"/>
          <w:kern w:val="0"/>
          <w:sz w:val="16"/>
          <w:szCs w:val="16"/>
        </w:rPr>
      </w:pPr>
      <w:r w:rsidRPr="00910F2E">
        <w:rPr>
          <w:rFonts w:ascii="微软雅黑" w:eastAsia="微软雅黑" w:hAnsi="微软雅黑" w:cs="宋体" w:hint="eastAsia"/>
          <w:color w:val="4D4D4D"/>
          <w:kern w:val="0"/>
          <w:sz w:val="24"/>
          <w:szCs w:val="24"/>
        </w:rPr>
        <w:t>73、关于重大无先例事项相关信息披露问题的通知 （2007年2月26日）</w:t>
      </w:r>
    </w:p>
    <w:p w:rsidR="00910F2E" w:rsidRPr="00910F2E" w:rsidRDefault="00910F2E" w:rsidP="00910F2E">
      <w:pPr>
        <w:widowControl/>
        <w:shd w:val="clear" w:color="auto" w:fill="FFFFFF"/>
        <w:spacing w:after="115" w:line="242" w:lineRule="atLeast"/>
        <w:jc w:val="left"/>
        <w:rPr>
          <w:rFonts w:ascii="微软雅黑" w:eastAsia="微软雅黑" w:hAnsi="微软雅黑" w:cs="宋体"/>
          <w:color w:val="4D4D4D"/>
          <w:kern w:val="0"/>
          <w:sz w:val="16"/>
          <w:szCs w:val="16"/>
        </w:rPr>
      </w:pPr>
      <w:r w:rsidRPr="00910F2E">
        <w:rPr>
          <w:rFonts w:ascii="微软雅黑" w:eastAsia="微软雅黑" w:hAnsi="微软雅黑" w:cs="宋体" w:hint="eastAsia"/>
          <w:color w:val="4D4D4D"/>
          <w:kern w:val="0"/>
          <w:sz w:val="24"/>
          <w:szCs w:val="24"/>
        </w:rPr>
        <w:t>74、关于上市公司非公开发行股票有关事项的通知 （2007年3月15日）</w:t>
      </w:r>
    </w:p>
    <w:p w:rsidR="00910F2E" w:rsidRPr="00910F2E" w:rsidRDefault="00910F2E" w:rsidP="00910F2E">
      <w:pPr>
        <w:widowControl/>
        <w:shd w:val="clear" w:color="auto" w:fill="FFFFFF"/>
        <w:spacing w:after="115" w:line="242" w:lineRule="atLeast"/>
        <w:jc w:val="left"/>
        <w:rPr>
          <w:rFonts w:ascii="微软雅黑" w:eastAsia="微软雅黑" w:hAnsi="微软雅黑" w:cs="宋体"/>
          <w:color w:val="4D4D4D"/>
          <w:kern w:val="0"/>
          <w:sz w:val="16"/>
          <w:szCs w:val="16"/>
        </w:rPr>
      </w:pPr>
      <w:r w:rsidRPr="00910F2E">
        <w:rPr>
          <w:rFonts w:ascii="微软雅黑" w:eastAsia="微软雅黑" w:hAnsi="微软雅黑" w:cs="宋体" w:hint="eastAsia"/>
          <w:color w:val="4D4D4D"/>
          <w:kern w:val="0"/>
          <w:sz w:val="24"/>
          <w:szCs w:val="24"/>
        </w:rPr>
        <w:t>75、关于开展“固定收益证券综合电子平台”一级交易商前期准备工作的通知 （上证债字［2007］35号 2007年5月21日）</w:t>
      </w:r>
    </w:p>
    <w:p w:rsidR="00910F2E" w:rsidRPr="00910F2E" w:rsidRDefault="00910F2E" w:rsidP="00910F2E">
      <w:pPr>
        <w:widowControl/>
        <w:shd w:val="clear" w:color="auto" w:fill="FFFFFF"/>
        <w:spacing w:after="115" w:line="242" w:lineRule="atLeast"/>
        <w:jc w:val="left"/>
        <w:rPr>
          <w:rFonts w:ascii="微软雅黑" w:eastAsia="微软雅黑" w:hAnsi="微软雅黑" w:cs="宋体"/>
          <w:color w:val="4D4D4D"/>
          <w:kern w:val="0"/>
          <w:sz w:val="16"/>
          <w:szCs w:val="16"/>
        </w:rPr>
      </w:pPr>
      <w:r w:rsidRPr="00910F2E">
        <w:rPr>
          <w:rFonts w:ascii="微软雅黑" w:eastAsia="微软雅黑" w:hAnsi="微软雅黑" w:cs="宋体" w:hint="eastAsia"/>
          <w:color w:val="4D4D4D"/>
          <w:kern w:val="0"/>
          <w:sz w:val="24"/>
          <w:szCs w:val="24"/>
        </w:rPr>
        <w:t>76、关于加强*ST和ST公司信息披露等工作的通知 （2007年5月25日）</w:t>
      </w:r>
    </w:p>
    <w:p w:rsidR="00910F2E" w:rsidRPr="00910F2E" w:rsidRDefault="00910F2E" w:rsidP="00910F2E">
      <w:pPr>
        <w:widowControl/>
        <w:shd w:val="clear" w:color="auto" w:fill="FFFFFF"/>
        <w:spacing w:after="115" w:line="242" w:lineRule="atLeast"/>
        <w:jc w:val="left"/>
        <w:rPr>
          <w:rFonts w:ascii="微软雅黑" w:eastAsia="微软雅黑" w:hAnsi="微软雅黑" w:cs="宋体"/>
          <w:color w:val="4D4D4D"/>
          <w:kern w:val="0"/>
          <w:sz w:val="16"/>
          <w:szCs w:val="16"/>
        </w:rPr>
      </w:pPr>
      <w:r w:rsidRPr="00910F2E">
        <w:rPr>
          <w:rFonts w:ascii="微软雅黑" w:eastAsia="微软雅黑" w:hAnsi="微软雅黑" w:cs="宋体" w:hint="eastAsia"/>
          <w:color w:val="4D4D4D"/>
          <w:kern w:val="0"/>
          <w:sz w:val="24"/>
          <w:szCs w:val="24"/>
        </w:rPr>
        <w:t>77、关于部分董事、监事及高级管理人员个人基本信息中部分输入帐号出现错误的通知 （2007年6月8日）</w:t>
      </w:r>
    </w:p>
    <w:p w:rsidR="00910F2E" w:rsidRPr="00910F2E" w:rsidRDefault="00910F2E" w:rsidP="00910F2E">
      <w:pPr>
        <w:widowControl/>
        <w:shd w:val="clear" w:color="auto" w:fill="FFFFFF"/>
        <w:spacing w:after="115" w:line="242" w:lineRule="atLeast"/>
        <w:jc w:val="left"/>
        <w:rPr>
          <w:rFonts w:ascii="微软雅黑" w:eastAsia="微软雅黑" w:hAnsi="微软雅黑" w:cs="宋体"/>
          <w:color w:val="4D4D4D"/>
          <w:kern w:val="0"/>
          <w:sz w:val="16"/>
          <w:szCs w:val="16"/>
        </w:rPr>
      </w:pPr>
      <w:r w:rsidRPr="00910F2E">
        <w:rPr>
          <w:rFonts w:ascii="微软雅黑" w:eastAsia="微软雅黑" w:hAnsi="微软雅黑" w:cs="宋体" w:hint="eastAsia"/>
          <w:color w:val="4D4D4D"/>
          <w:kern w:val="0"/>
          <w:sz w:val="24"/>
          <w:szCs w:val="24"/>
        </w:rPr>
        <w:t>78、关于部分上市公司核实所申报董事、监事及高级管理人员个人基本信息的通知 （2007年6月27日）</w:t>
      </w:r>
    </w:p>
    <w:p w:rsidR="00910F2E" w:rsidRPr="00910F2E" w:rsidRDefault="00910F2E" w:rsidP="00910F2E">
      <w:pPr>
        <w:widowControl/>
        <w:shd w:val="clear" w:color="auto" w:fill="FFFFFF"/>
        <w:spacing w:after="115" w:line="242" w:lineRule="atLeast"/>
        <w:jc w:val="left"/>
        <w:rPr>
          <w:rFonts w:ascii="微软雅黑" w:eastAsia="微软雅黑" w:hAnsi="微软雅黑" w:cs="宋体"/>
          <w:color w:val="4D4D4D"/>
          <w:kern w:val="0"/>
          <w:sz w:val="16"/>
          <w:szCs w:val="16"/>
        </w:rPr>
      </w:pPr>
      <w:r w:rsidRPr="00910F2E">
        <w:rPr>
          <w:rFonts w:ascii="微软雅黑" w:eastAsia="微软雅黑" w:hAnsi="微软雅黑" w:cs="宋体" w:hint="eastAsia"/>
          <w:color w:val="4D4D4D"/>
          <w:kern w:val="0"/>
          <w:sz w:val="24"/>
          <w:szCs w:val="24"/>
        </w:rPr>
        <w:t>79、关于*ST和ST公司风险提示披露工作的通知（2007年12月27日）</w:t>
      </w:r>
    </w:p>
    <w:p w:rsidR="00910F2E" w:rsidRPr="00910F2E" w:rsidRDefault="00910F2E" w:rsidP="00910F2E">
      <w:pPr>
        <w:widowControl/>
        <w:shd w:val="clear" w:color="auto" w:fill="FFFFFF"/>
        <w:spacing w:after="115" w:line="242" w:lineRule="atLeast"/>
        <w:jc w:val="left"/>
        <w:rPr>
          <w:rFonts w:ascii="微软雅黑" w:eastAsia="微软雅黑" w:hAnsi="微软雅黑" w:cs="宋体"/>
          <w:color w:val="4D4D4D"/>
          <w:kern w:val="0"/>
          <w:sz w:val="16"/>
          <w:szCs w:val="16"/>
        </w:rPr>
      </w:pPr>
      <w:r w:rsidRPr="00910F2E">
        <w:rPr>
          <w:rFonts w:ascii="微软雅黑" w:eastAsia="微软雅黑" w:hAnsi="微软雅黑" w:cs="宋体" w:hint="eastAsia"/>
          <w:color w:val="4D4D4D"/>
          <w:kern w:val="0"/>
          <w:sz w:val="24"/>
          <w:szCs w:val="24"/>
        </w:rPr>
        <w:t>80、关于核对并更新本公司董事、监事及高级管理人员个人基本信息的通知 （2008年4月2日）</w:t>
      </w:r>
    </w:p>
    <w:p w:rsidR="00910F2E" w:rsidRPr="00910F2E" w:rsidRDefault="00910F2E" w:rsidP="00910F2E">
      <w:pPr>
        <w:widowControl/>
        <w:shd w:val="clear" w:color="auto" w:fill="FFFFFF"/>
        <w:spacing w:after="115" w:line="242" w:lineRule="atLeast"/>
        <w:jc w:val="left"/>
        <w:rPr>
          <w:rFonts w:ascii="微软雅黑" w:eastAsia="微软雅黑" w:hAnsi="微软雅黑" w:cs="宋体"/>
          <w:color w:val="4D4D4D"/>
          <w:kern w:val="0"/>
          <w:sz w:val="16"/>
          <w:szCs w:val="16"/>
        </w:rPr>
      </w:pPr>
      <w:r w:rsidRPr="00910F2E">
        <w:rPr>
          <w:rFonts w:ascii="微软雅黑" w:eastAsia="微软雅黑" w:hAnsi="微软雅黑" w:cs="宋体" w:hint="eastAsia"/>
          <w:color w:val="4D4D4D"/>
          <w:kern w:val="0"/>
          <w:sz w:val="24"/>
          <w:szCs w:val="24"/>
        </w:rPr>
        <w:t>81、关于2008年度上证公司治理板块申报的通知 （2008年5月19日）</w:t>
      </w:r>
    </w:p>
    <w:p w:rsidR="00910F2E" w:rsidRPr="00910F2E" w:rsidRDefault="00910F2E" w:rsidP="00910F2E">
      <w:pPr>
        <w:widowControl/>
        <w:shd w:val="clear" w:color="auto" w:fill="FFFFFF"/>
        <w:spacing w:after="115" w:line="242" w:lineRule="atLeast"/>
        <w:jc w:val="left"/>
        <w:rPr>
          <w:rFonts w:ascii="微软雅黑" w:eastAsia="微软雅黑" w:hAnsi="微软雅黑" w:cs="宋体"/>
          <w:color w:val="4D4D4D"/>
          <w:kern w:val="0"/>
          <w:sz w:val="16"/>
          <w:szCs w:val="16"/>
        </w:rPr>
      </w:pPr>
      <w:r w:rsidRPr="00910F2E">
        <w:rPr>
          <w:rFonts w:ascii="微软雅黑" w:eastAsia="微软雅黑" w:hAnsi="微软雅黑" w:cs="宋体" w:hint="eastAsia"/>
          <w:color w:val="4D4D4D"/>
          <w:kern w:val="0"/>
          <w:sz w:val="24"/>
          <w:szCs w:val="24"/>
        </w:rPr>
        <w:t>82、关于做好调整证券交易印花税税率相关工作的通知 (上证交字[2008]7号 2008-5-19)</w:t>
      </w:r>
    </w:p>
    <w:p w:rsidR="009A050C" w:rsidRPr="00910F2E" w:rsidRDefault="009A050C"/>
    <w:sectPr w:rsidR="009A050C" w:rsidRPr="00910F2E" w:rsidSect="001F5FB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C66" w:rsidRDefault="007C4C66" w:rsidP="00910F2E">
      <w:r>
        <w:separator/>
      </w:r>
    </w:p>
  </w:endnote>
  <w:endnote w:type="continuationSeparator" w:id="1">
    <w:p w:rsidR="007C4C66" w:rsidRDefault="007C4C66" w:rsidP="00910F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C66" w:rsidRDefault="007C4C66" w:rsidP="00910F2E">
      <w:r>
        <w:separator/>
      </w:r>
    </w:p>
  </w:footnote>
  <w:footnote w:type="continuationSeparator" w:id="1">
    <w:p w:rsidR="007C4C66" w:rsidRDefault="007C4C66" w:rsidP="00910F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10F2E"/>
    <w:rsid w:val="001F5FBF"/>
    <w:rsid w:val="007C4C66"/>
    <w:rsid w:val="007F6EEA"/>
    <w:rsid w:val="00875982"/>
    <w:rsid w:val="00910F2E"/>
    <w:rsid w:val="009A05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F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10F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10F2E"/>
    <w:rPr>
      <w:sz w:val="18"/>
      <w:szCs w:val="18"/>
    </w:rPr>
  </w:style>
  <w:style w:type="paragraph" w:styleId="a4">
    <w:name w:val="footer"/>
    <w:basedOn w:val="a"/>
    <w:link w:val="Char0"/>
    <w:uiPriority w:val="99"/>
    <w:semiHidden/>
    <w:unhideWhenUsed/>
    <w:rsid w:val="00910F2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10F2E"/>
    <w:rPr>
      <w:sz w:val="18"/>
      <w:szCs w:val="18"/>
    </w:rPr>
  </w:style>
  <w:style w:type="character" w:customStyle="1" w:styleId="apple-converted-space">
    <w:name w:val="apple-converted-space"/>
    <w:basedOn w:val="a0"/>
    <w:rsid w:val="00910F2E"/>
  </w:style>
</w:styles>
</file>

<file path=word/webSettings.xml><?xml version="1.0" encoding="utf-8"?>
<w:webSettings xmlns:r="http://schemas.openxmlformats.org/officeDocument/2006/relationships" xmlns:w="http://schemas.openxmlformats.org/wordprocessingml/2006/main">
  <w:divs>
    <w:div w:id="192803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557</Words>
  <Characters>3177</Characters>
  <Application>Microsoft Office Word</Application>
  <DocSecurity>0</DocSecurity>
  <Lines>26</Lines>
  <Paragraphs>7</Paragraphs>
  <ScaleCrop>false</ScaleCrop>
  <Company>Hewlett-Packard Company</Company>
  <LinksUpToDate>false</LinksUpToDate>
  <CharactersWithSpaces>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2015-09-28T01:59:00Z</dcterms:created>
  <dcterms:modified xsi:type="dcterms:W3CDTF">2015-09-28T02:02:00Z</dcterms:modified>
</cp:coreProperties>
</file>