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29" w:rsidRPr="00872429" w:rsidRDefault="00872429" w:rsidP="00872429">
      <w:pPr>
        <w:widowControl/>
        <w:spacing w:before="100" w:beforeAutospacing="1" w:after="100" w:afterAutospacing="1" w:line="240" w:lineRule="auto"/>
        <w:ind w:firstLineChars="0" w:firstLine="720"/>
        <w:jc w:val="center"/>
        <w:rPr>
          <w:rFonts w:ascii="宋体" w:hAnsi="宋体" w:cs="宋体"/>
          <w:kern w:val="0"/>
          <w:szCs w:val="24"/>
        </w:rPr>
      </w:pPr>
      <w:r w:rsidRPr="00872429">
        <w:rPr>
          <w:rFonts w:ascii="黑体" w:eastAsia="黑体" w:hAnsi="黑体" w:cs="宋体" w:hint="eastAsia"/>
          <w:b/>
          <w:bCs/>
          <w:color w:val="FF0000"/>
          <w:kern w:val="0"/>
          <w:sz w:val="36"/>
        </w:rPr>
        <w:t xml:space="preserve">证监会公告[2008]7号－中国证券监督管理委员会公告 </w:t>
      </w:r>
      <w:r w:rsidRPr="00872429">
        <w:rPr>
          <w:rFonts w:ascii="宋体" w:hAnsi="宋体" w:cs="宋体"/>
          <w:kern w:val="0"/>
          <w:szCs w:val="24"/>
        </w:rPr>
        <w:br/>
      </w:r>
      <w:r w:rsidRPr="00872429">
        <w:rPr>
          <w:rFonts w:ascii="宋体" w:hAnsi="宋体" w:cs="宋体"/>
          <w:kern w:val="0"/>
          <w:szCs w:val="24"/>
        </w:rPr>
        <w:br/>
      </w:r>
      <w:r w:rsidRPr="00872429">
        <w:rPr>
          <w:rFonts w:ascii="宋体" w:hAnsi="宋体" w:cs="宋体"/>
          <w:kern w:val="0"/>
          <w:szCs w:val="24"/>
        </w:rPr>
        <w:br/>
      </w:r>
    </w:p>
    <w:p w:rsidR="00872429" w:rsidRPr="00872429" w:rsidRDefault="00872429" w:rsidP="00872429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Cs w:val="24"/>
        </w:rPr>
      </w:pPr>
      <w:r w:rsidRPr="00872429">
        <w:rPr>
          <w:rFonts w:ascii="宋体" w:hAnsi="宋体" w:cs="宋体"/>
          <w:kern w:val="0"/>
          <w:szCs w:val="24"/>
        </w:rPr>
        <w:t xml:space="preserve">  </w:t>
      </w:r>
    </w:p>
    <w:p w:rsidR="00872429" w:rsidRPr="00872429" w:rsidRDefault="00872429" w:rsidP="00872429">
      <w:pPr>
        <w:widowControl/>
        <w:wordWrap w:val="0"/>
        <w:snapToGrid w:val="0"/>
        <w:spacing w:before="100" w:after="90" w:line="240" w:lineRule="auto"/>
        <w:ind w:firstLineChars="0" w:firstLine="420"/>
        <w:jc w:val="center"/>
        <w:rPr>
          <w:rFonts w:ascii="宋体" w:hAnsi="宋体" w:cs="宋体"/>
          <w:kern w:val="0"/>
          <w:sz w:val="21"/>
          <w:szCs w:val="21"/>
        </w:rPr>
      </w:pPr>
      <w:r w:rsidRPr="00872429">
        <w:rPr>
          <w:rFonts w:ascii="黑体" w:eastAsia="黑体" w:hAnsi="黑体" w:cs="宋体" w:hint="eastAsia"/>
          <w:kern w:val="0"/>
          <w:szCs w:val="24"/>
        </w:rPr>
        <w:t>[2008]7号</w:t>
      </w:r>
      <w:r w:rsidRPr="00872429">
        <w:rPr>
          <w:rFonts w:ascii="宋体" w:hAnsi="宋体" w:cs="宋体" w:hint="eastAsia"/>
          <w:kern w:val="0"/>
          <w:sz w:val="21"/>
          <w:szCs w:val="21"/>
        </w:rPr>
        <w:t xml:space="preserve"> </w:t>
      </w:r>
    </w:p>
    <w:p w:rsidR="00872429" w:rsidRPr="00872429" w:rsidRDefault="00872429" w:rsidP="00872429">
      <w:pPr>
        <w:widowControl/>
        <w:wordWrap w:val="0"/>
        <w:snapToGrid w:val="0"/>
        <w:spacing w:before="100" w:after="100" w:line="360" w:lineRule="auto"/>
        <w:ind w:firstLineChars="0" w:firstLine="420"/>
        <w:textAlignment w:val="baseline"/>
        <w:rPr>
          <w:rFonts w:ascii="宋体" w:hAnsi="宋体" w:cs="宋体" w:hint="eastAsia"/>
          <w:kern w:val="0"/>
          <w:sz w:val="21"/>
          <w:szCs w:val="21"/>
        </w:rPr>
      </w:pPr>
      <w:r w:rsidRPr="00872429">
        <w:rPr>
          <w:rFonts w:ascii="宋体" w:hAnsi="宋体" w:cs="宋体" w:hint="eastAsia"/>
          <w:kern w:val="0"/>
          <w:sz w:val="21"/>
          <w:szCs w:val="21"/>
        </w:rPr>
        <w:t xml:space="preserve">根据《期货交易管理条例》、《期货公司管理办法》（证监会令第43号）和《期货公司董事、监事和高级管理人员任职资格管理办法》（证监会令第47号），现就期货公司及其高级管理人员2007年度年检有关事项公告如下： </w:t>
      </w:r>
    </w:p>
    <w:p w:rsidR="00872429" w:rsidRPr="00872429" w:rsidRDefault="00872429" w:rsidP="00872429">
      <w:pPr>
        <w:widowControl/>
        <w:wordWrap w:val="0"/>
        <w:snapToGrid w:val="0"/>
        <w:spacing w:before="100" w:after="100" w:line="360" w:lineRule="auto"/>
        <w:ind w:firstLineChars="0" w:firstLine="420"/>
        <w:textAlignment w:val="baseline"/>
        <w:rPr>
          <w:rFonts w:ascii="宋体" w:hAnsi="宋体" w:cs="宋体" w:hint="eastAsia"/>
          <w:kern w:val="0"/>
          <w:sz w:val="21"/>
          <w:szCs w:val="21"/>
        </w:rPr>
      </w:pPr>
      <w:r w:rsidRPr="00872429">
        <w:rPr>
          <w:rFonts w:ascii="宋体" w:hAnsi="宋体" w:cs="宋体" w:hint="eastAsia"/>
          <w:kern w:val="0"/>
          <w:sz w:val="21"/>
          <w:szCs w:val="21"/>
        </w:rPr>
        <w:t xml:space="preserve">一、暂停对期货公司及其高级管理人员2007年度年检。 </w:t>
      </w:r>
    </w:p>
    <w:p w:rsidR="00872429" w:rsidRPr="00872429" w:rsidRDefault="00872429" w:rsidP="00872429">
      <w:pPr>
        <w:widowControl/>
        <w:wordWrap w:val="0"/>
        <w:snapToGrid w:val="0"/>
        <w:spacing w:before="100" w:after="100" w:line="360" w:lineRule="auto"/>
        <w:ind w:firstLineChars="0" w:firstLine="420"/>
        <w:textAlignment w:val="baseline"/>
        <w:rPr>
          <w:rFonts w:ascii="宋体" w:hAnsi="宋体" w:cs="宋体" w:hint="eastAsia"/>
          <w:kern w:val="0"/>
          <w:sz w:val="21"/>
          <w:szCs w:val="21"/>
        </w:rPr>
      </w:pPr>
      <w:r w:rsidRPr="00872429">
        <w:rPr>
          <w:rFonts w:ascii="宋体" w:hAnsi="宋体" w:cs="宋体" w:hint="eastAsia"/>
          <w:kern w:val="0"/>
          <w:sz w:val="21"/>
          <w:szCs w:val="21"/>
        </w:rPr>
        <w:t>二、取得经理层人员任职资格但未实际任职的人员应按照《期货公司董事、监事和高级管理人员任职资格管理办法》第四十三条的规定参加住所</w:t>
      </w:r>
      <w:proofErr w:type="gramStart"/>
      <w:r w:rsidRPr="00872429">
        <w:rPr>
          <w:rFonts w:ascii="宋体" w:hAnsi="宋体" w:cs="宋体" w:hint="eastAsia"/>
          <w:kern w:val="0"/>
          <w:sz w:val="21"/>
          <w:szCs w:val="21"/>
        </w:rPr>
        <w:t>地中国</w:t>
      </w:r>
      <w:proofErr w:type="gramEnd"/>
      <w:r w:rsidRPr="00872429">
        <w:rPr>
          <w:rFonts w:ascii="宋体" w:hAnsi="宋体" w:cs="宋体" w:hint="eastAsia"/>
          <w:kern w:val="0"/>
          <w:sz w:val="21"/>
          <w:szCs w:val="21"/>
        </w:rPr>
        <w:t xml:space="preserve">证监会派出机构的资格年检。 </w:t>
      </w:r>
    </w:p>
    <w:p w:rsidR="00872429" w:rsidRPr="00872429" w:rsidRDefault="00872429" w:rsidP="00872429">
      <w:pPr>
        <w:widowControl/>
        <w:wordWrap w:val="0"/>
        <w:snapToGrid w:val="0"/>
        <w:spacing w:before="100" w:after="100" w:line="360" w:lineRule="auto"/>
        <w:ind w:firstLineChars="0" w:firstLine="420"/>
        <w:textAlignment w:val="baseline"/>
        <w:rPr>
          <w:rFonts w:ascii="宋体" w:hAnsi="宋体" w:cs="宋体" w:hint="eastAsia"/>
          <w:kern w:val="0"/>
          <w:sz w:val="21"/>
          <w:szCs w:val="21"/>
        </w:rPr>
      </w:pPr>
      <w:r w:rsidRPr="00872429">
        <w:rPr>
          <w:rFonts w:ascii="宋体" w:hAnsi="宋体" w:cs="宋体" w:hint="eastAsia"/>
          <w:kern w:val="0"/>
          <w:sz w:val="21"/>
          <w:szCs w:val="21"/>
        </w:rPr>
        <w:t xml:space="preserve">  </w:t>
      </w:r>
    </w:p>
    <w:p w:rsidR="00872429" w:rsidRPr="00872429" w:rsidRDefault="00872429" w:rsidP="00872429">
      <w:pPr>
        <w:widowControl/>
        <w:wordWrap w:val="0"/>
        <w:snapToGrid w:val="0"/>
        <w:spacing w:before="100" w:after="100" w:line="360" w:lineRule="auto"/>
        <w:ind w:firstLineChars="0" w:firstLine="480"/>
        <w:textAlignment w:val="baseline"/>
        <w:rPr>
          <w:rFonts w:ascii="宋体" w:hAnsi="宋体" w:cs="宋体" w:hint="eastAsia"/>
          <w:kern w:val="0"/>
          <w:sz w:val="21"/>
          <w:szCs w:val="21"/>
        </w:rPr>
      </w:pPr>
      <w:r w:rsidRPr="00872429">
        <w:rPr>
          <w:rFonts w:ascii="宋体" w:hAnsi="宋体" w:cs="宋体" w:hint="eastAsia"/>
          <w:kern w:val="0"/>
          <w:sz w:val="21"/>
          <w:szCs w:val="21"/>
        </w:rPr>
        <w:t xml:space="preserve">                                           二○○八年三月六日 </w:t>
      </w:r>
    </w:p>
    <w:p w:rsidR="007C2CB2" w:rsidRDefault="007C2CB2" w:rsidP="00E86E16">
      <w:pPr>
        <w:ind w:firstLine="480"/>
      </w:pPr>
    </w:p>
    <w:sectPr w:rsidR="007C2CB2" w:rsidSect="007C2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4948"/>
    <w:rsid w:val="001A5FF1"/>
    <w:rsid w:val="00336292"/>
    <w:rsid w:val="004E362B"/>
    <w:rsid w:val="006865F6"/>
    <w:rsid w:val="007C2CB2"/>
    <w:rsid w:val="00872429"/>
    <w:rsid w:val="008B1807"/>
    <w:rsid w:val="0091257B"/>
    <w:rsid w:val="00974848"/>
    <w:rsid w:val="00993F91"/>
    <w:rsid w:val="009A22DC"/>
    <w:rsid w:val="00A24948"/>
    <w:rsid w:val="00A308A3"/>
    <w:rsid w:val="00BC6A61"/>
    <w:rsid w:val="00BE3843"/>
    <w:rsid w:val="00C24CFF"/>
    <w:rsid w:val="00C3552D"/>
    <w:rsid w:val="00C47305"/>
    <w:rsid w:val="00CB5DA9"/>
    <w:rsid w:val="00CC7C60"/>
    <w:rsid w:val="00D006D9"/>
    <w:rsid w:val="00E86E16"/>
    <w:rsid w:val="00F16F9E"/>
    <w:rsid w:val="00F442C3"/>
    <w:rsid w:val="00F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4"/>
        <w:szCs w:val="22"/>
        <w:lang w:val="en-US" w:eastAsia="zh-CN" w:bidi="ar-SA"/>
      </w:rPr>
    </w:rPrDefault>
    <w:pPrDefault>
      <w:pPr>
        <w:spacing w:line="3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429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character" w:styleId="a4">
    <w:name w:val="Strong"/>
    <w:basedOn w:val="a0"/>
    <w:uiPriority w:val="22"/>
    <w:qFormat/>
    <w:rsid w:val="00872429"/>
    <w:rPr>
      <w:b/>
      <w:bCs/>
    </w:rPr>
  </w:style>
  <w:style w:type="paragraph" w:customStyle="1" w:styleId="01">
    <w:name w:val="01"/>
    <w:basedOn w:val="a"/>
    <w:rsid w:val="00872429"/>
    <w:pPr>
      <w:widowControl/>
      <w:wordWrap w:val="0"/>
      <w:spacing w:before="90" w:after="90" w:line="240" w:lineRule="auto"/>
      <w:ind w:firstLineChars="0" w:firstLine="420"/>
      <w:jc w:val="left"/>
    </w:pPr>
    <w:rPr>
      <w:rFonts w:ascii="宋体" w:hAnsi="宋体" w:cs="宋体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14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9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20972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2014-01-15T06:52:00Z</dcterms:created>
  <dcterms:modified xsi:type="dcterms:W3CDTF">2014-01-15T06:52:00Z</dcterms:modified>
</cp:coreProperties>
</file>