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52" w:rsidRPr="00270A52" w:rsidRDefault="00270A52" w:rsidP="00270A52">
      <w:pPr>
        <w:widowControl/>
        <w:spacing w:before="100" w:beforeAutospacing="1" w:after="100" w:afterAutospacing="1" w:line="240" w:lineRule="auto"/>
        <w:ind w:firstLineChars="0" w:firstLine="720"/>
        <w:jc w:val="center"/>
        <w:rPr>
          <w:rFonts w:ascii="宋体" w:hAnsi="宋体" w:cs="宋体"/>
          <w:kern w:val="0"/>
          <w:szCs w:val="24"/>
        </w:rPr>
      </w:pPr>
      <w:r w:rsidRPr="00270A52">
        <w:rPr>
          <w:rFonts w:ascii="黑体" w:eastAsia="黑体" w:hAnsi="黑体" w:cs="宋体" w:hint="eastAsia"/>
          <w:b/>
          <w:bCs/>
          <w:color w:val="FF0000"/>
          <w:kern w:val="0"/>
          <w:sz w:val="36"/>
        </w:rPr>
        <w:t>证监会公告[2009]23号－首批通过2008年度</w:t>
      </w:r>
      <w:r w:rsidRPr="00270A52">
        <w:rPr>
          <w:rFonts w:ascii="黑体" w:eastAsia="黑体" w:hAnsi="黑体" w:cs="宋体" w:hint="eastAsia"/>
          <w:b/>
          <w:bCs/>
          <w:color w:val="FF0000"/>
          <w:kern w:val="0"/>
          <w:sz w:val="36"/>
          <w:szCs w:val="36"/>
        </w:rPr>
        <w:br/>
      </w:r>
      <w:r w:rsidRPr="00270A52">
        <w:rPr>
          <w:rFonts w:ascii="黑体" w:eastAsia="黑体" w:hAnsi="黑体" w:cs="宋体" w:hint="eastAsia"/>
          <w:b/>
          <w:bCs/>
          <w:color w:val="FF0000"/>
          <w:kern w:val="0"/>
          <w:sz w:val="36"/>
        </w:rPr>
        <w:t xml:space="preserve">年检的证券投资咨询机构名单 </w:t>
      </w:r>
      <w:r w:rsidRPr="00270A52">
        <w:rPr>
          <w:rFonts w:ascii="宋体" w:hAnsi="宋体" w:cs="宋体"/>
          <w:kern w:val="0"/>
          <w:szCs w:val="24"/>
        </w:rPr>
        <w:br/>
      </w:r>
      <w:r w:rsidRPr="00270A52">
        <w:rPr>
          <w:rFonts w:ascii="宋体" w:hAnsi="宋体" w:cs="宋体"/>
          <w:kern w:val="0"/>
          <w:szCs w:val="24"/>
        </w:rPr>
        <w:br/>
      </w:r>
    </w:p>
    <w:p w:rsidR="00270A52" w:rsidRPr="00270A52" w:rsidRDefault="00270A52" w:rsidP="00270A52">
      <w:pPr>
        <w:widowControl/>
        <w:spacing w:line="240" w:lineRule="auto"/>
        <w:ind w:firstLineChars="0" w:firstLine="420"/>
        <w:jc w:val="center"/>
        <w:rPr>
          <w:rFonts w:ascii="宋体" w:hAnsi="宋体" w:cs="宋体"/>
          <w:kern w:val="0"/>
          <w:sz w:val="21"/>
          <w:szCs w:val="21"/>
        </w:rPr>
      </w:pPr>
      <w:r w:rsidRPr="00270A52">
        <w:rPr>
          <w:rFonts w:ascii="黑体" w:eastAsia="黑体" w:hAnsi="黑体" w:cs="宋体" w:hint="eastAsia"/>
          <w:kern w:val="0"/>
          <w:szCs w:val="24"/>
        </w:rPr>
        <w:t xml:space="preserve">　</w:t>
      </w:r>
      <w:r w:rsidRPr="00270A52">
        <w:rPr>
          <w:rFonts w:ascii="宋体" w:hAnsi="宋体" w:cs="宋体" w:hint="eastAsia"/>
          <w:kern w:val="0"/>
          <w:szCs w:val="24"/>
        </w:rPr>
        <w:t> </w:t>
      </w:r>
      <w:r w:rsidRPr="00270A52">
        <w:rPr>
          <w:rFonts w:ascii="黑体" w:eastAsia="黑体" w:hAnsi="黑体" w:cs="黑体" w:hint="eastAsia"/>
          <w:kern w:val="0"/>
          <w:szCs w:val="24"/>
        </w:rPr>
        <w:t xml:space="preserve"> </w:t>
      </w:r>
      <w:r w:rsidRPr="00270A52">
        <w:rPr>
          <w:rFonts w:ascii="楷体" w:eastAsia="楷体" w:hAnsi="楷体" w:cs="宋体" w:hint="eastAsia"/>
          <w:kern w:val="0"/>
          <w:szCs w:val="24"/>
        </w:rPr>
        <w:t>中国证券监督管理委员会公告</w:t>
      </w:r>
    </w:p>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楷体" w:eastAsia="楷体" w:hAnsi="楷体" w:cs="宋体" w:hint="eastAsia"/>
          <w:kern w:val="0"/>
          <w:szCs w:val="24"/>
        </w:rPr>
        <w:t>[2009]23号</w:t>
      </w:r>
    </w:p>
    <w:p w:rsidR="00270A52" w:rsidRPr="00270A52" w:rsidRDefault="00270A52" w:rsidP="00270A52">
      <w:pPr>
        <w:widowControl/>
        <w:wordWrap w:val="0"/>
        <w:spacing w:before="90" w:after="90" w:line="240" w:lineRule="auto"/>
        <w:ind w:firstLineChars="0" w:firstLine="420"/>
        <w:jc w:val="left"/>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left"/>
        <w:rPr>
          <w:rFonts w:ascii="宋体" w:hAnsi="宋体" w:cs="宋体" w:hint="eastAsia"/>
          <w:kern w:val="0"/>
          <w:sz w:val="21"/>
          <w:szCs w:val="21"/>
        </w:rPr>
      </w:pPr>
      <w:r w:rsidRPr="00270A52">
        <w:rPr>
          <w:rFonts w:ascii="楷体" w:eastAsia="楷体" w:hAnsi="楷体" w:cs="宋体" w:hint="eastAsia"/>
          <w:kern w:val="0"/>
          <w:sz w:val="21"/>
          <w:szCs w:val="21"/>
        </w:rPr>
        <w:t>现公告首批通过证券投资咨询机构2008年度年检的82家机构名单（见附表）。</w:t>
      </w:r>
    </w:p>
    <w:p w:rsidR="00270A52" w:rsidRPr="00270A52" w:rsidRDefault="00270A52" w:rsidP="00270A52">
      <w:pPr>
        <w:widowControl/>
        <w:wordWrap w:val="0"/>
        <w:spacing w:before="90" w:after="90" w:line="240" w:lineRule="auto"/>
        <w:ind w:firstLineChars="0" w:firstLine="420"/>
        <w:jc w:val="left"/>
        <w:rPr>
          <w:rFonts w:ascii="宋体" w:hAnsi="宋体" w:cs="宋体" w:hint="eastAsia"/>
          <w:kern w:val="0"/>
          <w:sz w:val="21"/>
          <w:szCs w:val="21"/>
        </w:rPr>
      </w:pPr>
      <w:r w:rsidRPr="00270A52">
        <w:rPr>
          <w:rFonts w:ascii="楷体" w:eastAsia="楷体" w:hAnsi="楷体" w:cs="宋体" w:hint="eastAsia"/>
          <w:kern w:val="0"/>
          <w:sz w:val="21"/>
          <w:szCs w:val="21"/>
        </w:rPr>
        <w:t>武汉新兰德证券投资顾问有限公司不能持续符合证券投资咨询业务资格条件，根据《证券、期货投资咨询管理暂行办法》（证委发[1997]96号）和《证券投资咨询机构2008年度年检公告》（证监会公告[2009]1号），该公司经审核未通过2008年度年检，不得继续从事证券投资咨询业务。</w:t>
      </w:r>
    </w:p>
    <w:p w:rsidR="00270A52" w:rsidRPr="00270A52" w:rsidRDefault="00270A52" w:rsidP="00270A52">
      <w:pPr>
        <w:widowControl/>
        <w:wordWrap w:val="0"/>
        <w:spacing w:before="90" w:after="90" w:line="240" w:lineRule="auto"/>
        <w:ind w:firstLineChars="0" w:firstLine="420"/>
        <w:jc w:val="left"/>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left"/>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right"/>
        <w:rPr>
          <w:rFonts w:ascii="宋体" w:hAnsi="宋体" w:cs="宋体" w:hint="eastAsia"/>
          <w:kern w:val="0"/>
          <w:sz w:val="21"/>
          <w:szCs w:val="21"/>
        </w:rPr>
      </w:pPr>
      <w:r w:rsidRPr="00270A52">
        <w:rPr>
          <w:rFonts w:ascii="楷体" w:eastAsia="楷体" w:hAnsi="楷体" w:cs="宋体" w:hint="eastAsia"/>
          <w:kern w:val="0"/>
          <w:sz w:val="21"/>
          <w:szCs w:val="21"/>
        </w:rPr>
        <w:t>二ＯＯ九年八月二十一日</w:t>
      </w:r>
    </w:p>
    <w:p w:rsidR="00270A52" w:rsidRPr="00270A52" w:rsidRDefault="00270A52" w:rsidP="00270A52">
      <w:pPr>
        <w:widowControl/>
        <w:wordWrap w:val="0"/>
        <w:spacing w:before="90" w:after="90" w:line="240" w:lineRule="auto"/>
        <w:ind w:firstLineChars="0" w:firstLine="420"/>
        <w:jc w:val="right"/>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right"/>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right"/>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right"/>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right"/>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left"/>
        <w:rPr>
          <w:rFonts w:ascii="宋体" w:hAnsi="宋体" w:cs="宋体" w:hint="eastAsia"/>
          <w:kern w:val="0"/>
          <w:sz w:val="21"/>
          <w:szCs w:val="21"/>
        </w:rPr>
      </w:pPr>
      <w:r w:rsidRPr="00270A52">
        <w:rPr>
          <w:rFonts w:ascii="楷体" w:eastAsia="楷体" w:hAnsi="楷体" w:cs="宋体" w:hint="eastAsia"/>
          <w:kern w:val="0"/>
          <w:sz w:val="21"/>
          <w:szCs w:val="21"/>
        </w:rPr>
        <w:t>附表：</w:t>
      </w:r>
    </w:p>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楷体" w:eastAsia="楷体" w:hAnsi="楷体" w:cs="宋体" w:hint="eastAsia"/>
          <w:kern w:val="0"/>
          <w:sz w:val="21"/>
          <w:szCs w:val="21"/>
        </w:rPr>
        <w:t>首批通过2008年度年检的证券投资咨询机构名单</w:t>
      </w:r>
    </w:p>
    <w:tbl>
      <w:tblPr>
        <w:tblStyle w:val="a"/>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0"/>
        <w:gridCol w:w="1065"/>
        <w:gridCol w:w="5685"/>
      </w:tblGrid>
      <w:tr w:rsidR="00270A52" w:rsidRPr="00270A52" w:rsidTr="00270A52">
        <w:trPr>
          <w:tblCellSpacing w:w="0" w:type="dxa"/>
          <w:jc w:val="center"/>
        </w:trPr>
        <w:tc>
          <w:tcPr>
            <w:tcW w:w="1230" w:type="dxa"/>
            <w:tcBorders>
              <w:top w:val="outset" w:sz="6" w:space="0" w:color="auto"/>
              <w:left w:val="outset" w:sz="6" w:space="0" w:color="auto"/>
              <w:bottom w:val="outset" w:sz="6" w:space="0" w:color="auto"/>
              <w:right w:val="outset" w:sz="6" w:space="0" w:color="auto"/>
            </w:tcBorders>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辖区</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序号</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公司名称</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深圳</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1</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深圳市怀新企业投资顾问有限公司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2</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深圳市尊悦证券投资顾问有限公司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3</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深圳市中证投资资讯有限公司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4</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proofErr w:type="gramStart"/>
            <w:r w:rsidRPr="00270A52">
              <w:rPr>
                <w:rFonts w:ascii="楷体" w:eastAsia="楷体" w:hAnsi="楷体" w:cs="宋体" w:hint="eastAsia"/>
                <w:kern w:val="0"/>
                <w:sz w:val="21"/>
                <w:szCs w:val="21"/>
              </w:rPr>
              <w:t>深圳市国诚投资</w:t>
            </w:r>
            <w:proofErr w:type="gramEnd"/>
            <w:r w:rsidRPr="00270A52">
              <w:rPr>
                <w:rFonts w:ascii="楷体" w:eastAsia="楷体" w:hAnsi="楷体" w:cs="宋体" w:hint="eastAsia"/>
                <w:kern w:val="0"/>
                <w:sz w:val="21"/>
                <w:szCs w:val="21"/>
              </w:rPr>
              <w:t>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深圳市天生人和经济信息咨询有限公司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6</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深圳市珞珈投资咨询有限公司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7</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深圳市新兰德证券投资咨询有限公司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lastRenderedPageBreak/>
              <w:t> </w:t>
            </w:r>
          </w:p>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北京</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lastRenderedPageBreak/>
              <w:t>8</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proofErr w:type="gramStart"/>
            <w:r w:rsidRPr="00270A52">
              <w:rPr>
                <w:rFonts w:ascii="楷体" w:eastAsia="楷体" w:hAnsi="楷体" w:cs="宋体" w:hint="eastAsia"/>
                <w:kern w:val="0"/>
                <w:sz w:val="21"/>
                <w:szCs w:val="21"/>
              </w:rPr>
              <w:t>北京首证投资</w:t>
            </w:r>
            <w:proofErr w:type="gramEnd"/>
            <w:r w:rsidRPr="00270A52">
              <w:rPr>
                <w:rFonts w:ascii="楷体" w:eastAsia="楷体" w:hAnsi="楷体" w:cs="宋体" w:hint="eastAsia"/>
                <w:kern w:val="0"/>
                <w:sz w:val="21"/>
                <w:szCs w:val="21"/>
              </w:rPr>
              <w:t>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9</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北京盛世华商投资咨询有限公司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10</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北京清华紫光投资顾问有限责任公司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11</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w:t>
            </w:r>
            <w:proofErr w:type="gramStart"/>
            <w:r w:rsidRPr="00270A52">
              <w:rPr>
                <w:rFonts w:ascii="楷体" w:eastAsia="楷体" w:hAnsi="楷体" w:cs="宋体" w:hint="eastAsia"/>
                <w:kern w:val="0"/>
                <w:sz w:val="21"/>
                <w:szCs w:val="21"/>
              </w:rPr>
              <w:t>京放投资</w:t>
            </w:r>
            <w:proofErr w:type="gramEnd"/>
            <w:r w:rsidRPr="00270A52">
              <w:rPr>
                <w:rFonts w:ascii="楷体" w:eastAsia="楷体" w:hAnsi="楷体" w:cs="宋体" w:hint="eastAsia"/>
                <w:kern w:val="0"/>
                <w:sz w:val="21"/>
                <w:szCs w:val="21"/>
              </w:rPr>
              <w:t>管理顾问有限责任公司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12</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北京金美林投资顾问有限责任公司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13</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北京中和应</w:t>
            </w:r>
            <w:proofErr w:type="gramStart"/>
            <w:r w:rsidRPr="00270A52">
              <w:rPr>
                <w:rFonts w:ascii="楷体" w:eastAsia="楷体" w:hAnsi="楷体" w:cs="宋体" w:hint="eastAsia"/>
                <w:kern w:val="0"/>
                <w:sz w:val="21"/>
                <w:szCs w:val="21"/>
              </w:rPr>
              <w:t>泰管理</w:t>
            </w:r>
            <w:proofErr w:type="gramEnd"/>
            <w:r w:rsidRPr="00270A52">
              <w:rPr>
                <w:rFonts w:ascii="楷体" w:eastAsia="楷体" w:hAnsi="楷体" w:cs="宋体" w:hint="eastAsia"/>
                <w:kern w:val="0"/>
                <w:sz w:val="21"/>
                <w:szCs w:val="21"/>
              </w:rPr>
              <w:t>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14</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北京金昌投资咨询有限公司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15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北京海问咨询有限公司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16</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w:t>
            </w:r>
            <w:proofErr w:type="gramStart"/>
            <w:r w:rsidRPr="00270A52">
              <w:rPr>
                <w:rFonts w:ascii="楷体" w:eastAsia="楷体" w:hAnsi="楷体" w:cs="宋体" w:hint="eastAsia"/>
                <w:kern w:val="0"/>
                <w:sz w:val="21"/>
                <w:szCs w:val="21"/>
              </w:rPr>
              <w:t>禧</w:t>
            </w:r>
            <w:proofErr w:type="gramEnd"/>
            <w:r w:rsidRPr="00270A52">
              <w:rPr>
                <w:rFonts w:ascii="楷体" w:eastAsia="楷体" w:hAnsi="楷体" w:cs="宋体" w:hint="eastAsia"/>
                <w:kern w:val="0"/>
                <w:sz w:val="21"/>
                <w:szCs w:val="21"/>
              </w:rPr>
              <w:t>达丰证券投资顾问有限公司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17</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北京中资北方投资顾问有限公司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18</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北京和</w:t>
            </w:r>
            <w:proofErr w:type="gramStart"/>
            <w:r w:rsidRPr="00270A52">
              <w:rPr>
                <w:rFonts w:ascii="楷体" w:eastAsia="楷体" w:hAnsi="楷体" w:cs="宋体" w:hint="eastAsia"/>
                <w:kern w:val="0"/>
                <w:sz w:val="21"/>
                <w:szCs w:val="21"/>
              </w:rPr>
              <w:t>君咨询</w:t>
            </w:r>
            <w:proofErr w:type="gramEnd"/>
            <w:r w:rsidRPr="00270A52">
              <w:rPr>
                <w:rFonts w:ascii="楷体" w:eastAsia="楷体" w:hAnsi="楷体" w:cs="宋体" w:hint="eastAsia"/>
                <w:kern w:val="0"/>
                <w:sz w:val="21"/>
                <w:szCs w:val="21"/>
              </w:rPr>
              <w:t>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19</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北京君之创证券投资咨询有限公司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20</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北京中方信富投资管理咨询有限公司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bottom"/>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21</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w:t>
            </w:r>
            <w:proofErr w:type="gramStart"/>
            <w:r w:rsidRPr="00270A52">
              <w:rPr>
                <w:rFonts w:ascii="楷体" w:eastAsia="楷体" w:hAnsi="楷体" w:cs="宋体" w:hint="eastAsia"/>
                <w:kern w:val="0"/>
                <w:sz w:val="21"/>
                <w:szCs w:val="21"/>
              </w:rPr>
              <w:t>博星投资</w:t>
            </w:r>
            <w:proofErr w:type="gramEnd"/>
            <w:r w:rsidRPr="00270A52">
              <w:rPr>
                <w:rFonts w:ascii="楷体" w:eastAsia="楷体" w:hAnsi="楷体" w:cs="宋体" w:hint="eastAsia"/>
                <w:kern w:val="0"/>
                <w:sz w:val="21"/>
                <w:szCs w:val="21"/>
              </w:rPr>
              <w:t>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22</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w:t>
            </w:r>
            <w:proofErr w:type="gramStart"/>
            <w:r w:rsidRPr="00270A52">
              <w:rPr>
                <w:rFonts w:ascii="楷体" w:eastAsia="楷体" w:hAnsi="楷体" w:cs="宋体" w:hint="eastAsia"/>
                <w:kern w:val="0"/>
                <w:sz w:val="21"/>
                <w:szCs w:val="21"/>
              </w:rPr>
              <w:t>东方高圣投资</w:t>
            </w:r>
            <w:proofErr w:type="gramEnd"/>
            <w:r w:rsidRPr="00270A52">
              <w:rPr>
                <w:rFonts w:ascii="楷体" w:eastAsia="楷体" w:hAnsi="楷体" w:cs="宋体" w:hint="eastAsia"/>
                <w:kern w:val="0"/>
                <w:sz w:val="21"/>
                <w:szCs w:val="21"/>
              </w:rPr>
              <w:t>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23</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北京新兰德证券投资咨询有限责任公司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24</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天</w:t>
            </w:r>
            <w:proofErr w:type="gramStart"/>
            <w:r w:rsidRPr="00270A52">
              <w:rPr>
                <w:rFonts w:ascii="楷体" w:eastAsia="楷体" w:hAnsi="楷体" w:cs="宋体" w:hint="eastAsia"/>
                <w:kern w:val="0"/>
                <w:sz w:val="21"/>
                <w:szCs w:val="21"/>
              </w:rPr>
              <w:t>相投资</w:t>
            </w:r>
            <w:proofErr w:type="gramEnd"/>
            <w:r w:rsidRPr="00270A52">
              <w:rPr>
                <w:rFonts w:ascii="楷体" w:eastAsia="楷体" w:hAnsi="楷体" w:cs="宋体" w:hint="eastAsia"/>
                <w:kern w:val="0"/>
                <w:sz w:val="21"/>
                <w:szCs w:val="21"/>
              </w:rPr>
              <w:t>顾问有限公司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江苏</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25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江苏天鼎投资咨询有限公司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26</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无锡金百灵投资咨询有限公司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上海</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27</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上海金信证券研究所有限责任公司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28</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上海大智慧投资咨询有限公司（原上海万国股市测评咨询有限公司）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29</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上海证联投资咨询服务有限责任公司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30</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上海申银万国证券研究所有限公司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31</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上海亚洲商务投资咨询有限公司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32</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上海新世纪资信评估投资服务有限公司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33</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上海涌金理财顾问有限公司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34</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上海益邦投资咨询有限公司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35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w:t>
            </w:r>
            <w:proofErr w:type="gramStart"/>
            <w:r w:rsidRPr="00270A52">
              <w:rPr>
                <w:rFonts w:ascii="楷体" w:eastAsia="楷体" w:hAnsi="楷体" w:cs="宋体" w:hint="eastAsia"/>
                <w:kern w:val="0"/>
                <w:sz w:val="21"/>
                <w:szCs w:val="21"/>
              </w:rPr>
              <w:t>世</w:t>
            </w:r>
            <w:proofErr w:type="gramEnd"/>
            <w:r w:rsidRPr="00270A52">
              <w:rPr>
                <w:rFonts w:ascii="楷体" w:eastAsia="楷体" w:hAnsi="楷体" w:cs="宋体" w:hint="eastAsia"/>
                <w:kern w:val="0"/>
                <w:sz w:val="21"/>
                <w:szCs w:val="21"/>
              </w:rPr>
              <w:t>基投资顾问有限公司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36</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上海金汇信息系统有限公司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37</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上海荣正投资咨询有限公司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38</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上海森洋投资咨询有限公司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39</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上海证券综合研究有限公司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40</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上海中</w:t>
            </w:r>
            <w:proofErr w:type="gramStart"/>
            <w:r w:rsidRPr="00270A52">
              <w:rPr>
                <w:rFonts w:ascii="楷体" w:eastAsia="楷体" w:hAnsi="楷体" w:cs="宋体" w:hint="eastAsia"/>
                <w:kern w:val="0"/>
                <w:sz w:val="21"/>
                <w:szCs w:val="21"/>
              </w:rPr>
              <w:t>广信息</w:t>
            </w:r>
            <w:proofErr w:type="gramEnd"/>
            <w:r w:rsidRPr="00270A52">
              <w:rPr>
                <w:rFonts w:ascii="楷体" w:eastAsia="楷体" w:hAnsi="楷体" w:cs="宋体" w:hint="eastAsia"/>
                <w:kern w:val="0"/>
                <w:sz w:val="21"/>
                <w:szCs w:val="21"/>
              </w:rPr>
              <w:t>传播咨询有限公司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41</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上海益同投资咨询有限公司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广东</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42</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广东科德投资顾问有限公司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43</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广东百灵信投资管理有限公司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44</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广州</w:t>
            </w:r>
            <w:proofErr w:type="gramStart"/>
            <w:r w:rsidRPr="00270A52">
              <w:rPr>
                <w:rFonts w:ascii="楷体" w:eastAsia="楷体" w:hAnsi="楷体" w:cs="宋体" w:hint="eastAsia"/>
                <w:kern w:val="0"/>
                <w:sz w:val="21"/>
                <w:szCs w:val="21"/>
              </w:rPr>
              <w:t>运财行理财</w:t>
            </w:r>
            <w:proofErr w:type="gramEnd"/>
            <w:r w:rsidRPr="00270A52">
              <w:rPr>
                <w:rFonts w:ascii="楷体" w:eastAsia="楷体" w:hAnsi="楷体" w:cs="宋体" w:hint="eastAsia"/>
                <w:kern w:val="0"/>
                <w:sz w:val="21"/>
                <w:szCs w:val="21"/>
              </w:rPr>
              <w:t>投资有限公司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45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广州越声理财咨询有限公司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46</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广州博信投资咨询有限公司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47</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广州新升咨询顾问有限公司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48</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珠海博众证券投资咨询有限公司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49</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proofErr w:type="gramStart"/>
            <w:r w:rsidRPr="00270A52">
              <w:rPr>
                <w:rFonts w:ascii="楷体" w:eastAsia="楷体" w:hAnsi="楷体" w:cs="宋体" w:hint="eastAsia"/>
                <w:kern w:val="0"/>
                <w:sz w:val="21"/>
                <w:szCs w:val="21"/>
              </w:rPr>
              <w:t>广州汇正财经</w:t>
            </w:r>
            <w:proofErr w:type="gramEnd"/>
            <w:r w:rsidRPr="00270A52">
              <w:rPr>
                <w:rFonts w:ascii="楷体" w:eastAsia="楷体" w:hAnsi="楷体" w:cs="宋体" w:hint="eastAsia"/>
                <w:kern w:val="0"/>
                <w:sz w:val="21"/>
                <w:szCs w:val="21"/>
              </w:rPr>
              <w:t>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50</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广州市万隆证券咨询顾问有限公司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安徽</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51</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安徽华安新兴证券投资咨询有限责任公司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52</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安徽大时代投资咨询有限公司</w:t>
            </w:r>
          </w:p>
        </w:tc>
      </w:tr>
      <w:tr w:rsidR="00270A52" w:rsidRPr="00270A52" w:rsidTr="00270A52">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福建</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53</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福建天信投资咨询顾问有限公司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山东</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54</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山东英大投资顾问有限责任公司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55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山东神光咨询服务有限责任公司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大连</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56</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大连北部资产经营有限公司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57</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大连恒基投资顾问有限公司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天津</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58</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天津证券投资咨询有限公司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59</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天津市中融投资咨询有限公司</w:t>
            </w:r>
          </w:p>
        </w:tc>
      </w:tr>
      <w:tr w:rsidR="00270A52" w:rsidRPr="00270A52" w:rsidTr="00270A52">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辽宁</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60</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沈阳</w:t>
            </w:r>
            <w:proofErr w:type="gramStart"/>
            <w:r w:rsidRPr="00270A52">
              <w:rPr>
                <w:rFonts w:ascii="楷体" w:eastAsia="楷体" w:hAnsi="楷体" w:cs="宋体" w:hint="eastAsia"/>
                <w:kern w:val="0"/>
                <w:sz w:val="21"/>
                <w:szCs w:val="21"/>
              </w:rPr>
              <w:t>盈捷投资</w:t>
            </w:r>
            <w:proofErr w:type="gramEnd"/>
            <w:r w:rsidRPr="00270A52">
              <w:rPr>
                <w:rFonts w:ascii="楷体" w:eastAsia="楷体" w:hAnsi="楷体" w:cs="宋体" w:hint="eastAsia"/>
                <w:kern w:val="0"/>
                <w:sz w:val="21"/>
                <w:szCs w:val="21"/>
              </w:rPr>
              <w:t>顾问有限公司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lastRenderedPageBreak/>
              <w:t> </w:t>
            </w:r>
          </w:p>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浙江</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61</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浙江国金投资咨询有限公司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62</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杭州新希望证券投资顾问有限公司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63</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杭州三元证券投资顾问有限公司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厦门</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64</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厦门高能投资咨询有限公司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65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厦门市新汇通投资咨询有限公司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66</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厦门市</w:t>
            </w:r>
            <w:proofErr w:type="gramStart"/>
            <w:r w:rsidRPr="00270A52">
              <w:rPr>
                <w:rFonts w:ascii="楷体" w:eastAsia="楷体" w:hAnsi="楷体" w:cs="宋体" w:hint="eastAsia"/>
                <w:kern w:val="0"/>
                <w:sz w:val="21"/>
                <w:szCs w:val="21"/>
              </w:rPr>
              <w:t>鑫</w:t>
            </w:r>
            <w:proofErr w:type="gramEnd"/>
            <w:r w:rsidRPr="00270A52">
              <w:rPr>
                <w:rFonts w:ascii="楷体" w:eastAsia="楷体" w:hAnsi="楷体" w:cs="宋体" w:hint="eastAsia"/>
                <w:kern w:val="0"/>
                <w:sz w:val="21"/>
                <w:szCs w:val="21"/>
              </w:rPr>
              <w:t>鼎盛证券投资咨询服务有限公司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67</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厦门世纪金龙投资咨询有限公司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青岛</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68</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青岛安信投资顾问有限责任公司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69</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青岛市大摩投资咨询有限公司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海南</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70</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海南港澳资讯产业股份有限公司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71</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海南精信资讯有限公司</w:t>
            </w:r>
          </w:p>
        </w:tc>
      </w:tr>
      <w:tr w:rsidR="00270A52" w:rsidRPr="00270A52" w:rsidTr="00270A52">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河南</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72</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河南九鼎德盛投资顾问有限公司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陕西</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73</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陕西融泰投资咨询有限公司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74</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陕西巨丰投资资讯有限责任公司</w:t>
            </w:r>
          </w:p>
        </w:tc>
      </w:tr>
      <w:tr w:rsidR="00270A52" w:rsidRPr="00270A52" w:rsidTr="00270A52">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湖南</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75</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湖南金证投资咨询顾问有限公司</w:t>
            </w:r>
          </w:p>
        </w:tc>
      </w:tr>
      <w:tr w:rsidR="00270A52" w:rsidRPr="00270A52" w:rsidTr="00270A52">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河北</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76</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河北源达证券投资咨询有限公司</w:t>
            </w:r>
          </w:p>
        </w:tc>
      </w:tr>
      <w:tr w:rsidR="00270A52" w:rsidRPr="00270A52" w:rsidTr="00270A52">
        <w:trPr>
          <w:tblCellSpacing w:w="0" w:type="dxa"/>
          <w:jc w:val="center"/>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重庆</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77</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重庆</w:t>
            </w:r>
            <w:proofErr w:type="gramStart"/>
            <w:r w:rsidRPr="00270A52">
              <w:rPr>
                <w:rFonts w:ascii="楷体" w:eastAsia="楷体" w:hAnsi="楷体" w:cs="宋体" w:hint="eastAsia"/>
                <w:kern w:val="0"/>
                <w:sz w:val="21"/>
                <w:szCs w:val="21"/>
              </w:rPr>
              <w:t>博股通金</w:t>
            </w:r>
            <w:proofErr w:type="gramEnd"/>
            <w:r w:rsidRPr="00270A52">
              <w:rPr>
                <w:rFonts w:ascii="楷体" w:eastAsia="楷体" w:hAnsi="楷体" w:cs="宋体" w:hint="eastAsia"/>
                <w:kern w:val="0"/>
                <w:sz w:val="21"/>
                <w:szCs w:val="21"/>
              </w:rPr>
              <w:t>证券投资咨询有限公司</w:t>
            </w:r>
          </w:p>
        </w:tc>
      </w:tr>
      <w:tr w:rsidR="00270A52" w:rsidRPr="00270A52" w:rsidTr="00270A5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spacing w:line="240" w:lineRule="auto"/>
              <w:ind w:firstLineChars="0" w:firstLine="0"/>
              <w:jc w:val="left"/>
              <w:rPr>
                <w:rFonts w:ascii="宋体" w:hAnsi="宋体" w:cs="宋体"/>
                <w:kern w:val="0"/>
                <w:sz w:val="21"/>
                <w:szCs w:val="21"/>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78</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重庆东金管理顾问有限公司</w:t>
            </w:r>
          </w:p>
        </w:tc>
      </w:tr>
      <w:tr w:rsidR="00270A52" w:rsidRPr="00270A52" w:rsidTr="00270A52">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黑龙江</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79</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黑龙江省</w:t>
            </w:r>
            <w:proofErr w:type="gramStart"/>
            <w:r w:rsidRPr="00270A52">
              <w:rPr>
                <w:rFonts w:ascii="楷体" w:eastAsia="楷体" w:hAnsi="楷体" w:cs="宋体" w:hint="eastAsia"/>
                <w:kern w:val="0"/>
                <w:sz w:val="21"/>
                <w:szCs w:val="21"/>
              </w:rPr>
              <w:t>容维投资</w:t>
            </w:r>
            <w:proofErr w:type="gramEnd"/>
            <w:r w:rsidRPr="00270A52">
              <w:rPr>
                <w:rFonts w:ascii="楷体" w:eastAsia="楷体" w:hAnsi="楷体" w:cs="宋体" w:hint="eastAsia"/>
                <w:kern w:val="0"/>
                <w:sz w:val="21"/>
                <w:szCs w:val="21"/>
              </w:rPr>
              <w:t>顾问有限责任公司</w:t>
            </w:r>
          </w:p>
        </w:tc>
      </w:tr>
      <w:tr w:rsidR="00270A52" w:rsidRPr="00270A52" w:rsidTr="00270A52">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吉林</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80</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吉林省北方万盛投资管理顾问有限公司</w:t>
            </w:r>
          </w:p>
        </w:tc>
      </w:tr>
      <w:tr w:rsidR="00270A52" w:rsidRPr="00270A52" w:rsidTr="00270A52">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云南</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81</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云南产业投资管理有限公司</w:t>
            </w:r>
          </w:p>
        </w:tc>
      </w:tr>
      <w:tr w:rsidR="00270A52" w:rsidRPr="00270A52" w:rsidTr="00270A52">
        <w:trPr>
          <w:tblCellSpacing w:w="0" w:type="dxa"/>
          <w:jc w:val="center"/>
        </w:trPr>
        <w:tc>
          <w:tcPr>
            <w:tcW w:w="1230"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宁波</w:t>
            </w:r>
          </w:p>
        </w:tc>
        <w:tc>
          <w:tcPr>
            <w:tcW w:w="106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center"/>
              <w:rPr>
                <w:rFonts w:ascii="宋体" w:hAnsi="宋体" w:cs="宋体"/>
                <w:kern w:val="0"/>
                <w:sz w:val="21"/>
                <w:szCs w:val="21"/>
              </w:rPr>
            </w:pPr>
            <w:r w:rsidRPr="00270A52">
              <w:rPr>
                <w:rFonts w:ascii="楷体" w:eastAsia="楷体" w:hAnsi="楷体" w:cs="宋体" w:hint="eastAsia"/>
                <w:kern w:val="0"/>
                <w:sz w:val="21"/>
                <w:szCs w:val="21"/>
              </w:rPr>
              <w:t>82</w:t>
            </w:r>
          </w:p>
        </w:tc>
        <w:tc>
          <w:tcPr>
            <w:tcW w:w="5685" w:type="dxa"/>
            <w:tcBorders>
              <w:top w:val="outset" w:sz="6" w:space="0" w:color="auto"/>
              <w:left w:val="outset" w:sz="6" w:space="0" w:color="auto"/>
              <w:bottom w:val="outset" w:sz="6" w:space="0" w:color="auto"/>
              <w:right w:val="outset" w:sz="6" w:space="0" w:color="auto"/>
            </w:tcBorders>
            <w:vAlign w:val="center"/>
            <w:hideMark/>
          </w:tcPr>
          <w:p w:rsidR="00270A52" w:rsidRPr="00270A52" w:rsidRDefault="00270A52" w:rsidP="00270A52">
            <w:pPr>
              <w:widowControl/>
              <w:wordWrap w:val="0"/>
              <w:spacing w:before="90" w:after="90" w:line="240" w:lineRule="auto"/>
              <w:ind w:firstLineChars="0" w:firstLine="420"/>
              <w:jc w:val="left"/>
              <w:rPr>
                <w:rFonts w:ascii="宋体" w:hAnsi="宋体" w:cs="宋体"/>
                <w:kern w:val="0"/>
                <w:sz w:val="21"/>
                <w:szCs w:val="21"/>
              </w:rPr>
            </w:pPr>
            <w:r w:rsidRPr="00270A52">
              <w:rPr>
                <w:rFonts w:ascii="楷体" w:eastAsia="楷体" w:hAnsi="楷体" w:cs="宋体" w:hint="eastAsia"/>
                <w:kern w:val="0"/>
                <w:sz w:val="21"/>
                <w:szCs w:val="21"/>
              </w:rPr>
              <w:t>宁波</w:t>
            </w:r>
            <w:proofErr w:type="gramStart"/>
            <w:r w:rsidRPr="00270A52">
              <w:rPr>
                <w:rFonts w:ascii="楷体" w:eastAsia="楷体" w:hAnsi="楷体" w:cs="宋体" w:hint="eastAsia"/>
                <w:kern w:val="0"/>
                <w:sz w:val="21"/>
                <w:szCs w:val="21"/>
              </w:rPr>
              <w:t>海顺投资</w:t>
            </w:r>
            <w:proofErr w:type="gramEnd"/>
            <w:r w:rsidRPr="00270A52">
              <w:rPr>
                <w:rFonts w:ascii="楷体" w:eastAsia="楷体" w:hAnsi="楷体" w:cs="宋体" w:hint="eastAsia"/>
                <w:kern w:val="0"/>
                <w:sz w:val="21"/>
                <w:szCs w:val="21"/>
              </w:rPr>
              <w:t>咨询有限公司</w:t>
            </w:r>
          </w:p>
        </w:tc>
      </w:tr>
    </w:tbl>
    <w:p w:rsidR="00270A52" w:rsidRPr="00270A52" w:rsidRDefault="00270A52" w:rsidP="00270A52">
      <w:pPr>
        <w:widowControl/>
        <w:wordWrap w:val="0"/>
        <w:spacing w:before="90" w:after="90" w:line="240" w:lineRule="auto"/>
        <w:ind w:firstLineChars="0" w:firstLine="420"/>
        <w:jc w:val="left"/>
        <w:rPr>
          <w:rFonts w:ascii="宋体" w:hAnsi="宋体" w:cs="宋体" w:hint="eastAsia"/>
          <w:kern w:val="0"/>
          <w:sz w:val="21"/>
          <w:szCs w:val="21"/>
        </w:rPr>
      </w:pPr>
      <w:r w:rsidRPr="00270A52">
        <w:rPr>
          <w:rFonts w:ascii="宋体" w:hAnsi="宋体" w:cs="宋体" w:hint="eastAsia"/>
          <w:kern w:val="0"/>
          <w:sz w:val="21"/>
          <w:szCs w:val="21"/>
        </w:rPr>
        <w:t> </w:t>
      </w:r>
    </w:p>
    <w:p w:rsidR="00270A52" w:rsidRPr="00270A52" w:rsidRDefault="00270A52" w:rsidP="00270A52">
      <w:pPr>
        <w:widowControl/>
        <w:spacing w:line="240" w:lineRule="auto"/>
        <w:ind w:firstLineChars="0" w:firstLine="480"/>
        <w:jc w:val="left"/>
        <w:rPr>
          <w:rFonts w:ascii="宋体" w:hAnsi="宋体" w:cs="宋体" w:hint="eastAsia"/>
          <w:kern w:val="0"/>
          <w:szCs w:val="24"/>
        </w:rPr>
      </w:pPr>
    </w:p>
    <w:p w:rsidR="007C2CB2" w:rsidRPr="00270A52" w:rsidRDefault="007C2CB2" w:rsidP="00E86E16">
      <w:pPr>
        <w:ind w:firstLine="480"/>
      </w:pPr>
    </w:p>
    <w:sectPr w:rsidR="007C2CB2" w:rsidRPr="00270A5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0A74"/>
    <w:rsid w:val="001766D1"/>
    <w:rsid w:val="001A5FF1"/>
    <w:rsid w:val="00270A52"/>
    <w:rsid w:val="00336292"/>
    <w:rsid w:val="004E362B"/>
    <w:rsid w:val="006865F6"/>
    <w:rsid w:val="007C2CB2"/>
    <w:rsid w:val="008B1807"/>
    <w:rsid w:val="0091257B"/>
    <w:rsid w:val="00974848"/>
    <w:rsid w:val="00993F91"/>
    <w:rsid w:val="009A22DC"/>
    <w:rsid w:val="00A308A3"/>
    <w:rsid w:val="00AA0A74"/>
    <w:rsid w:val="00BC6A61"/>
    <w:rsid w:val="00BE3843"/>
    <w:rsid w:val="00C24CFF"/>
    <w:rsid w:val="00C3552D"/>
    <w:rsid w:val="00C47305"/>
    <w:rsid w:val="00CC7C60"/>
    <w:rsid w:val="00D006D9"/>
    <w:rsid w:val="00DF4105"/>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A52"/>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270A52"/>
    <w:rPr>
      <w:b/>
      <w:bCs/>
    </w:rPr>
  </w:style>
  <w:style w:type="paragraph" w:customStyle="1" w:styleId="customunionstyle1">
    <w:name w:val="custom_unionstyle1"/>
    <w:basedOn w:val="a"/>
    <w:rsid w:val="00270A52"/>
    <w:pPr>
      <w:widowControl/>
      <w:wordWrap w:val="0"/>
      <w:spacing w:before="90" w:after="90" w:line="240" w:lineRule="auto"/>
      <w:ind w:firstLineChars="0" w:firstLine="42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180051583">
      <w:bodyDiv w:val="1"/>
      <w:marLeft w:val="0"/>
      <w:marRight w:val="0"/>
      <w:marTop w:val="0"/>
      <w:marBottom w:val="0"/>
      <w:divBdr>
        <w:top w:val="none" w:sz="0" w:space="0" w:color="auto"/>
        <w:left w:val="none" w:sz="0" w:space="0" w:color="auto"/>
        <w:bottom w:val="none" w:sz="0" w:space="0" w:color="auto"/>
        <w:right w:val="none" w:sz="0" w:space="0" w:color="auto"/>
      </w:divBdr>
      <w:divsChild>
        <w:div w:id="517240003">
          <w:marLeft w:val="0"/>
          <w:marRight w:val="0"/>
          <w:marTop w:val="0"/>
          <w:marBottom w:val="0"/>
          <w:divBdr>
            <w:top w:val="none" w:sz="0" w:space="0" w:color="auto"/>
            <w:left w:val="none" w:sz="0" w:space="0" w:color="auto"/>
            <w:bottom w:val="none" w:sz="0" w:space="0" w:color="auto"/>
            <w:right w:val="none" w:sz="0" w:space="0" w:color="auto"/>
          </w:divBdr>
          <w:divsChild>
            <w:div w:id="888423333">
              <w:marLeft w:val="0"/>
              <w:marRight w:val="0"/>
              <w:marTop w:val="0"/>
              <w:marBottom w:val="0"/>
              <w:divBdr>
                <w:top w:val="none" w:sz="0" w:space="0" w:color="auto"/>
                <w:left w:val="none" w:sz="0" w:space="0" w:color="auto"/>
                <w:bottom w:val="none" w:sz="0" w:space="0" w:color="auto"/>
                <w:right w:val="none" w:sz="0" w:space="0" w:color="auto"/>
              </w:divBdr>
              <w:divsChild>
                <w:div w:id="551432076">
                  <w:marLeft w:val="0"/>
                  <w:marRight w:val="0"/>
                  <w:marTop w:val="0"/>
                  <w:marBottom w:val="0"/>
                  <w:divBdr>
                    <w:top w:val="none" w:sz="0" w:space="0" w:color="auto"/>
                    <w:left w:val="none" w:sz="0" w:space="0" w:color="auto"/>
                    <w:bottom w:val="none" w:sz="0" w:space="0" w:color="auto"/>
                    <w:right w:val="none" w:sz="0" w:space="0" w:color="auto"/>
                  </w:divBdr>
                  <w:divsChild>
                    <w:div w:id="1425570482">
                      <w:marLeft w:val="0"/>
                      <w:marRight w:val="0"/>
                      <w:marTop w:val="0"/>
                      <w:marBottom w:val="0"/>
                      <w:divBdr>
                        <w:top w:val="none" w:sz="0" w:space="0" w:color="auto"/>
                        <w:left w:val="none" w:sz="0" w:space="0" w:color="auto"/>
                        <w:bottom w:val="none" w:sz="0" w:space="0" w:color="auto"/>
                        <w:right w:val="none" w:sz="0" w:space="0" w:color="auto"/>
                      </w:divBdr>
                    </w:div>
                    <w:div w:id="615067772">
                      <w:marLeft w:val="0"/>
                      <w:marRight w:val="0"/>
                      <w:marTop w:val="0"/>
                      <w:marBottom w:val="0"/>
                      <w:divBdr>
                        <w:top w:val="none" w:sz="0" w:space="0" w:color="auto"/>
                        <w:left w:val="none" w:sz="0" w:space="0" w:color="auto"/>
                        <w:bottom w:val="none" w:sz="0" w:space="0" w:color="auto"/>
                        <w:right w:val="none" w:sz="0" w:space="0" w:color="auto"/>
                      </w:divBdr>
                      <w:divsChild>
                        <w:div w:id="631591365">
                          <w:marLeft w:val="0"/>
                          <w:marRight w:val="0"/>
                          <w:marTop w:val="0"/>
                          <w:marBottom w:val="0"/>
                          <w:divBdr>
                            <w:top w:val="none" w:sz="0" w:space="0" w:color="auto"/>
                            <w:left w:val="none" w:sz="0" w:space="0" w:color="auto"/>
                            <w:bottom w:val="none" w:sz="0" w:space="0" w:color="auto"/>
                            <w:right w:val="none" w:sz="0" w:space="0" w:color="auto"/>
                          </w:divBdr>
                          <w:divsChild>
                            <w:div w:id="1628732339">
                              <w:marLeft w:val="0"/>
                              <w:marRight w:val="0"/>
                              <w:marTop w:val="0"/>
                              <w:marBottom w:val="0"/>
                              <w:divBdr>
                                <w:top w:val="none" w:sz="0" w:space="0" w:color="auto"/>
                                <w:left w:val="none" w:sz="0" w:space="0" w:color="auto"/>
                                <w:bottom w:val="none" w:sz="0" w:space="0" w:color="auto"/>
                                <w:right w:val="none" w:sz="0" w:space="0" w:color="auto"/>
                              </w:divBdr>
                              <w:divsChild>
                                <w:div w:id="465706719">
                                  <w:marLeft w:val="0"/>
                                  <w:marRight w:val="0"/>
                                  <w:marTop w:val="90"/>
                                  <w:marBottom w:val="90"/>
                                  <w:divBdr>
                                    <w:top w:val="none" w:sz="0" w:space="0" w:color="auto"/>
                                    <w:left w:val="none" w:sz="0" w:space="0" w:color="auto"/>
                                    <w:bottom w:val="none" w:sz="0" w:space="0" w:color="auto"/>
                                    <w:right w:val="none" w:sz="0" w:space="0" w:color="auto"/>
                                  </w:divBdr>
                                </w:div>
                                <w:div w:id="189172746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2014-01-15T01:58:00Z</dcterms:created>
  <dcterms:modified xsi:type="dcterms:W3CDTF">2014-01-15T01:58:00Z</dcterms:modified>
</cp:coreProperties>
</file>