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11" w:rsidRPr="00953211" w:rsidRDefault="00953211" w:rsidP="00953211">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953211">
        <w:rPr>
          <w:rFonts w:ascii="黑体" w:eastAsia="黑体" w:hAnsi="黑体" w:cs="宋体" w:hint="eastAsia"/>
          <w:kern w:val="0"/>
          <w:sz w:val="30"/>
          <w:szCs w:val="30"/>
        </w:rPr>
        <w:t>中国证券监督管理委员会公告</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楷体" w:eastAsia="楷体" w:hAnsi="楷体" w:cs="宋体" w:hint="eastAsia"/>
          <w:kern w:val="0"/>
          <w:sz w:val="28"/>
          <w:szCs w:val="28"/>
        </w:rPr>
        <w:t>[2011]23号</w:t>
      </w:r>
    </w:p>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53211">
        <w:rPr>
          <w:rFonts w:ascii="宋体" w:hAnsi="宋体" w:cs="宋体" w:hint="eastAsia"/>
          <w:kern w:val="0"/>
          <w:szCs w:val="24"/>
        </w:rPr>
        <w:t> </w:t>
      </w:r>
    </w:p>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53211">
        <w:rPr>
          <w:rFonts w:ascii="楷体" w:eastAsia="楷体" w:hAnsi="楷体" w:cs="宋体" w:hint="eastAsia"/>
          <w:kern w:val="0"/>
          <w:szCs w:val="24"/>
        </w:rPr>
        <w:t xml:space="preserve">　　现公告首批通过证券投资咨询机构2010年度年检的71家机构名单、不予通过年检的1家机构名单，以及被立案稽查的5家机构名单。上海新世纪资信评估投资服务有限公司主动放弃证券投资咨询业务许可。</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楷体" w:eastAsia="楷体" w:hAnsi="楷体" w:cs="宋体" w:hint="eastAsia"/>
          <w:kern w:val="0"/>
          <w:szCs w:val="24"/>
        </w:rPr>
        <w:t xml:space="preserve">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楷体" w:eastAsia="楷体" w:hAnsi="楷体" w:cs="宋体" w:hint="eastAsia"/>
          <w:kern w:val="0"/>
          <w:szCs w:val="24"/>
        </w:rPr>
        <w:t xml:space="preserve">　　　　　　　　</w:t>
      </w:r>
      <w:r w:rsidRPr="00953211">
        <w:rPr>
          <w:rFonts w:ascii="宋体" w:hAnsi="宋体" w:cs="宋体" w:hint="eastAsia"/>
          <w:kern w:val="0"/>
          <w:szCs w:val="24"/>
        </w:rPr>
        <w:t> </w:t>
      </w:r>
      <w:r w:rsidRPr="00953211">
        <w:rPr>
          <w:rFonts w:ascii="楷体" w:eastAsia="楷体" w:hAnsi="楷体" w:cs="楷体" w:hint="eastAsia"/>
          <w:kern w:val="0"/>
          <w:szCs w:val="24"/>
        </w:rPr>
        <w:t xml:space="preserve"> </w:t>
      </w:r>
      <w:r w:rsidRPr="00953211">
        <w:rPr>
          <w:rFonts w:ascii="宋体" w:hAnsi="宋体" w:cs="宋体" w:hint="eastAsia"/>
          <w:kern w:val="0"/>
          <w:szCs w:val="24"/>
        </w:rPr>
        <w:t> </w:t>
      </w:r>
      <w:r w:rsidRPr="00953211">
        <w:rPr>
          <w:rFonts w:ascii="楷体" w:eastAsia="楷体" w:hAnsi="楷体" w:cs="宋体" w:hint="eastAsia"/>
          <w:kern w:val="0"/>
          <w:szCs w:val="24"/>
        </w:rPr>
        <w:t>中国证券监督管理委员会</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r w:rsidRPr="00953211">
        <w:rPr>
          <w:rFonts w:ascii="楷体" w:eastAsia="楷体" w:hAnsi="楷体" w:cs="宋体" w:hint="eastAsia"/>
          <w:kern w:val="0"/>
          <w:szCs w:val="24"/>
        </w:rPr>
        <w:t xml:space="preserve">　</w:t>
      </w:r>
      <w:r w:rsidRPr="00953211">
        <w:rPr>
          <w:rFonts w:ascii="宋体" w:hAnsi="宋体" w:cs="宋体" w:hint="eastAsia"/>
          <w:kern w:val="0"/>
          <w:szCs w:val="24"/>
        </w:rPr>
        <w:t> </w:t>
      </w:r>
      <w:r w:rsidRPr="00953211">
        <w:rPr>
          <w:rFonts w:ascii="楷体" w:eastAsia="楷体" w:hAnsi="楷体" w:cs="宋体" w:hint="eastAsia"/>
          <w:kern w:val="0"/>
          <w:szCs w:val="24"/>
        </w:rPr>
        <w:t xml:space="preserve">　　</w:t>
      </w:r>
      <w:r w:rsidRPr="00953211">
        <w:rPr>
          <w:rFonts w:ascii="宋体" w:hAnsi="宋体" w:cs="宋体" w:hint="eastAsia"/>
          <w:kern w:val="0"/>
          <w:szCs w:val="24"/>
        </w:rPr>
        <w:t> </w:t>
      </w:r>
      <w:r w:rsidRPr="00953211">
        <w:rPr>
          <w:rFonts w:ascii="楷体" w:eastAsia="楷体" w:hAnsi="楷体" w:cs="宋体" w:hint="eastAsia"/>
          <w:kern w:val="0"/>
          <w:szCs w:val="24"/>
        </w:rPr>
        <w:t xml:space="preserve">　</w:t>
      </w:r>
      <w:r w:rsidRPr="00953211">
        <w:rPr>
          <w:rFonts w:ascii="宋体" w:hAnsi="宋体" w:cs="宋体" w:hint="eastAsia"/>
          <w:kern w:val="0"/>
          <w:szCs w:val="24"/>
        </w:rPr>
        <w:t> </w:t>
      </w:r>
      <w:r w:rsidRPr="00953211">
        <w:rPr>
          <w:rFonts w:ascii="楷体" w:eastAsia="楷体" w:hAnsi="楷体" w:cs="宋体" w:hint="eastAsia"/>
          <w:kern w:val="0"/>
          <w:szCs w:val="24"/>
        </w:rPr>
        <w:t xml:space="preserve">　　</w:t>
      </w:r>
      <w:r w:rsidRPr="00953211">
        <w:rPr>
          <w:rFonts w:ascii="宋体" w:hAnsi="宋体" w:cs="宋体" w:hint="eastAsia"/>
          <w:kern w:val="0"/>
          <w:szCs w:val="24"/>
        </w:rPr>
        <w:t> </w:t>
      </w:r>
      <w:r w:rsidRPr="00953211">
        <w:rPr>
          <w:rFonts w:ascii="楷体" w:eastAsia="楷体" w:hAnsi="楷体" w:cs="宋体" w:hint="eastAsia"/>
          <w:kern w:val="0"/>
          <w:szCs w:val="24"/>
        </w:rPr>
        <w:t xml:space="preserve">　</w:t>
      </w:r>
      <w:r w:rsidRPr="00953211">
        <w:rPr>
          <w:rFonts w:ascii="宋体" w:hAnsi="宋体" w:cs="宋体" w:hint="eastAsia"/>
          <w:kern w:val="0"/>
          <w:szCs w:val="24"/>
        </w:rPr>
        <w:t> </w:t>
      </w:r>
      <w:r w:rsidRPr="00953211">
        <w:rPr>
          <w:rFonts w:ascii="楷体" w:eastAsia="楷体" w:hAnsi="楷体" w:cs="宋体" w:hint="eastAsia"/>
          <w:kern w:val="0"/>
          <w:szCs w:val="24"/>
        </w:rPr>
        <w:t>二○一一年九月七日</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楷体" w:eastAsia="楷体" w:hAnsi="楷体" w:cs="宋体" w:hint="eastAsia"/>
          <w:kern w:val="0"/>
          <w:szCs w:val="24"/>
        </w:rPr>
        <w:t>一、首批通过2010年度年检的71家证券投资咨询机构名单</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tbl>
      <w:tblPr>
        <w:tblStyle w:val="a"/>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4"/>
        <w:gridCol w:w="1044"/>
        <w:gridCol w:w="6088"/>
      </w:tblGrid>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辖区</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序号</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公司名称</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北京</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proofErr w:type="gramStart"/>
            <w:r w:rsidRPr="00953211">
              <w:rPr>
                <w:rFonts w:ascii="楷体" w:eastAsia="楷体" w:hAnsi="楷体" w:cs="宋体" w:hint="eastAsia"/>
                <w:kern w:val="0"/>
                <w:szCs w:val="24"/>
              </w:rPr>
              <w:t>北京首证投资</w:t>
            </w:r>
            <w:proofErr w:type="gramEnd"/>
            <w:r w:rsidRPr="00953211">
              <w:rPr>
                <w:rFonts w:ascii="楷体" w:eastAsia="楷体" w:hAnsi="楷体" w:cs="宋体" w:hint="eastAsia"/>
                <w:kern w:val="0"/>
                <w:szCs w:val="24"/>
              </w:rPr>
              <w:t>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北京清华紫光投资顾问有限责任公司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北京盛世华商投资咨询有限公司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北京金昌投资咨询有限公司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北京金美林投资顾问有限公司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w:t>
            </w:r>
            <w:proofErr w:type="gramStart"/>
            <w:r w:rsidRPr="00953211">
              <w:rPr>
                <w:rFonts w:ascii="楷体" w:eastAsia="楷体" w:hAnsi="楷体" w:cs="宋体" w:hint="eastAsia"/>
                <w:kern w:val="0"/>
                <w:szCs w:val="24"/>
              </w:rPr>
              <w:t>京放投资</w:t>
            </w:r>
            <w:proofErr w:type="gramEnd"/>
            <w:r w:rsidRPr="00953211">
              <w:rPr>
                <w:rFonts w:ascii="楷体" w:eastAsia="楷体" w:hAnsi="楷体" w:cs="宋体" w:hint="eastAsia"/>
                <w:kern w:val="0"/>
                <w:szCs w:val="24"/>
              </w:rPr>
              <w:t>管理顾问有限责任公司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7</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北京君之创证券投资咨询有限公司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8</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北京中方信富投资管理咨询有限公司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9</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北京中和应泰财务顾问有限公司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10</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天</w:t>
            </w:r>
            <w:proofErr w:type="gramStart"/>
            <w:r w:rsidRPr="00953211">
              <w:rPr>
                <w:rFonts w:ascii="楷体" w:eastAsia="楷体" w:hAnsi="楷体" w:cs="宋体" w:hint="eastAsia"/>
                <w:kern w:val="0"/>
                <w:szCs w:val="24"/>
              </w:rPr>
              <w:t>相投资</w:t>
            </w:r>
            <w:proofErr w:type="gramEnd"/>
            <w:r w:rsidRPr="00953211">
              <w:rPr>
                <w:rFonts w:ascii="楷体" w:eastAsia="楷体" w:hAnsi="楷体" w:cs="宋体" w:hint="eastAsia"/>
                <w:kern w:val="0"/>
                <w:szCs w:val="24"/>
              </w:rPr>
              <w:t>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11</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北京中资北方投资顾问有限公司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12</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w:t>
            </w:r>
            <w:proofErr w:type="gramStart"/>
            <w:r w:rsidRPr="00953211">
              <w:rPr>
                <w:rFonts w:ascii="楷体" w:eastAsia="楷体" w:hAnsi="楷体" w:cs="宋体" w:hint="eastAsia"/>
                <w:kern w:val="0"/>
                <w:szCs w:val="24"/>
              </w:rPr>
              <w:t>博星投资</w:t>
            </w:r>
            <w:proofErr w:type="gramEnd"/>
            <w:r w:rsidRPr="00953211">
              <w:rPr>
                <w:rFonts w:ascii="楷体" w:eastAsia="楷体" w:hAnsi="楷体" w:cs="宋体" w:hint="eastAsia"/>
                <w:kern w:val="0"/>
                <w:szCs w:val="24"/>
              </w:rPr>
              <w:t>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13</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北京和</w:t>
            </w:r>
            <w:proofErr w:type="gramStart"/>
            <w:r w:rsidRPr="00953211">
              <w:rPr>
                <w:rFonts w:ascii="楷体" w:eastAsia="楷体" w:hAnsi="楷体" w:cs="宋体" w:hint="eastAsia"/>
                <w:kern w:val="0"/>
                <w:szCs w:val="24"/>
              </w:rPr>
              <w:t>众汇富咨询</w:t>
            </w:r>
            <w:proofErr w:type="gramEnd"/>
            <w:r w:rsidRPr="00953211">
              <w:rPr>
                <w:rFonts w:ascii="楷体" w:eastAsia="楷体" w:hAnsi="楷体" w:cs="宋体" w:hint="eastAsia"/>
                <w:kern w:val="0"/>
                <w:szCs w:val="24"/>
              </w:rPr>
              <w:t>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14</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w:t>
            </w:r>
            <w:proofErr w:type="gramStart"/>
            <w:r w:rsidRPr="00953211">
              <w:rPr>
                <w:rFonts w:ascii="楷体" w:eastAsia="楷体" w:hAnsi="楷体" w:cs="宋体" w:hint="eastAsia"/>
                <w:kern w:val="0"/>
                <w:szCs w:val="24"/>
              </w:rPr>
              <w:t>东方高圣投资</w:t>
            </w:r>
            <w:proofErr w:type="gramEnd"/>
            <w:r w:rsidRPr="00953211">
              <w:rPr>
                <w:rFonts w:ascii="楷体" w:eastAsia="楷体" w:hAnsi="楷体" w:cs="宋体" w:hint="eastAsia"/>
                <w:kern w:val="0"/>
                <w:szCs w:val="24"/>
              </w:rPr>
              <w:t>顾问有限公司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四川</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15</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成都倍新投资咨询有限责任公司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16</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成都</w:t>
            </w:r>
            <w:proofErr w:type="gramStart"/>
            <w:r w:rsidRPr="00953211">
              <w:rPr>
                <w:rFonts w:ascii="楷体" w:eastAsia="楷体" w:hAnsi="楷体" w:cs="宋体" w:hint="eastAsia"/>
                <w:kern w:val="0"/>
                <w:szCs w:val="24"/>
              </w:rPr>
              <w:t>汇阳投资</w:t>
            </w:r>
            <w:proofErr w:type="gramEnd"/>
            <w:r w:rsidRPr="00953211">
              <w:rPr>
                <w:rFonts w:ascii="楷体" w:eastAsia="楷体" w:hAnsi="楷体" w:cs="宋体" w:hint="eastAsia"/>
                <w:kern w:val="0"/>
                <w:szCs w:val="24"/>
              </w:rPr>
              <w:t>顾问有限公司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陕西</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17</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陕西巨丰投资资讯有限责任公司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山东</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18</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山东神光咨询服务有限责任公司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19</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山东英大投资顾问有限责任公司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天津</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20</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天津证券投资咨询有限公司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21</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天津市中融投资咨询有限公司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辽宁</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22</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沈阳</w:t>
            </w:r>
            <w:proofErr w:type="gramStart"/>
            <w:r w:rsidRPr="00953211">
              <w:rPr>
                <w:rFonts w:ascii="楷体" w:eastAsia="楷体" w:hAnsi="楷体" w:cs="宋体" w:hint="eastAsia"/>
                <w:kern w:val="0"/>
                <w:szCs w:val="24"/>
              </w:rPr>
              <w:t>盈捷投资</w:t>
            </w:r>
            <w:proofErr w:type="gramEnd"/>
            <w:r w:rsidRPr="00953211">
              <w:rPr>
                <w:rFonts w:ascii="楷体" w:eastAsia="楷体" w:hAnsi="楷体" w:cs="宋体" w:hint="eastAsia"/>
                <w:kern w:val="0"/>
                <w:szCs w:val="24"/>
              </w:rPr>
              <w:t>顾问有限公司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大连</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23</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大连华讯投资咨询有限公司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24</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大连北部资产经营有限公司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上海</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25</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上海中</w:t>
            </w:r>
            <w:proofErr w:type="gramStart"/>
            <w:r w:rsidRPr="00953211">
              <w:rPr>
                <w:rFonts w:ascii="楷体" w:eastAsia="楷体" w:hAnsi="楷体" w:cs="宋体" w:hint="eastAsia"/>
                <w:kern w:val="0"/>
                <w:szCs w:val="24"/>
              </w:rPr>
              <w:t>广信息</w:t>
            </w:r>
            <w:proofErr w:type="gramEnd"/>
            <w:r w:rsidRPr="00953211">
              <w:rPr>
                <w:rFonts w:ascii="楷体" w:eastAsia="楷体" w:hAnsi="楷体" w:cs="宋体" w:hint="eastAsia"/>
                <w:kern w:val="0"/>
                <w:szCs w:val="24"/>
              </w:rPr>
              <w:t>传播咨询有限公司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26</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上海益邦投资咨询有限公司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27</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上海亚商投资顾问有限公司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28</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w:t>
            </w:r>
            <w:proofErr w:type="gramStart"/>
            <w:r w:rsidRPr="00953211">
              <w:rPr>
                <w:rFonts w:ascii="楷体" w:eastAsia="楷体" w:hAnsi="楷体" w:cs="宋体" w:hint="eastAsia"/>
                <w:kern w:val="0"/>
                <w:szCs w:val="24"/>
              </w:rPr>
              <w:t>世</w:t>
            </w:r>
            <w:proofErr w:type="gramEnd"/>
            <w:r w:rsidRPr="00953211">
              <w:rPr>
                <w:rFonts w:ascii="楷体" w:eastAsia="楷体" w:hAnsi="楷体" w:cs="宋体" w:hint="eastAsia"/>
                <w:kern w:val="0"/>
                <w:szCs w:val="24"/>
              </w:rPr>
              <w:t>基投资顾问有限公司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29</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上海申银万国证券研究所有限公司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30</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上海东方财富证券研究所有限公司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31</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上海荣正投资咨询有限公司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32</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上海证联投资咨询服务有限责任公司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33</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上海涌金理财顾问有限公司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34</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上海新资源证券咨询有限公司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35</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上海益盟投资管理有限公司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36</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上海迈步投资管理有限公司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37</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上海新兰德证券投资咨询顾问有限公司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38</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上海金汇信息系统有限公司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39</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w:t>
            </w:r>
            <w:proofErr w:type="gramStart"/>
            <w:r w:rsidRPr="00953211">
              <w:rPr>
                <w:rFonts w:ascii="楷体" w:eastAsia="楷体" w:hAnsi="楷体" w:cs="宋体" w:hint="eastAsia"/>
                <w:kern w:val="0"/>
                <w:szCs w:val="24"/>
              </w:rPr>
              <w:t>凯</w:t>
            </w:r>
            <w:proofErr w:type="gramEnd"/>
            <w:r w:rsidRPr="00953211">
              <w:rPr>
                <w:rFonts w:ascii="楷体" w:eastAsia="楷体" w:hAnsi="楷体" w:cs="宋体" w:hint="eastAsia"/>
                <w:kern w:val="0"/>
                <w:szCs w:val="24"/>
              </w:rPr>
              <w:t>石证券投资咨询有限公司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海南</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40</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海南港澳资讯产业股份有限公司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江苏</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41</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江苏金百临投资咨询有限公司</w:t>
            </w:r>
          </w:p>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（原无锡金百灵投资咨询有限公司）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42</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江苏天鼎投资咨询有限公司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厦门</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43</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厦门市</w:t>
            </w:r>
            <w:proofErr w:type="gramStart"/>
            <w:r w:rsidRPr="00953211">
              <w:rPr>
                <w:rFonts w:ascii="楷体" w:eastAsia="楷体" w:hAnsi="楷体" w:cs="宋体" w:hint="eastAsia"/>
                <w:kern w:val="0"/>
                <w:szCs w:val="24"/>
              </w:rPr>
              <w:t>鑫</w:t>
            </w:r>
            <w:proofErr w:type="gramEnd"/>
            <w:r w:rsidRPr="00953211">
              <w:rPr>
                <w:rFonts w:ascii="楷体" w:eastAsia="楷体" w:hAnsi="楷体" w:cs="宋体" w:hint="eastAsia"/>
                <w:kern w:val="0"/>
                <w:szCs w:val="24"/>
              </w:rPr>
              <w:t>鼎盛证券投资咨询服务有限公司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44</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厦门高能投资咨询有限公司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宋体" w:hAnsi="宋体" w:cs="宋体" w:hint="eastAsia"/>
                <w:kern w:val="0"/>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45</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厦门市新汇通投资咨询有限公司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46</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厦门金相投资咨询有限公司</w:t>
            </w:r>
          </w:p>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（原厦门世纪金龙投资咨询有限公司）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浙江</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47</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浙江国金投资咨询有限公司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48</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杭州海能证券投资顾问有限公司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49</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杭州顶点财经证券投资顾问有限公司</w:t>
            </w:r>
          </w:p>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lastRenderedPageBreak/>
              <w:t>（原杭州三元证券投资顾问有限公司）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lastRenderedPageBreak/>
              <w:t>黑龙江</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50</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黑龙江省</w:t>
            </w:r>
            <w:proofErr w:type="gramStart"/>
            <w:r w:rsidRPr="00953211">
              <w:rPr>
                <w:rFonts w:ascii="楷体" w:eastAsia="楷体" w:hAnsi="楷体" w:cs="宋体" w:hint="eastAsia"/>
                <w:kern w:val="0"/>
                <w:szCs w:val="24"/>
              </w:rPr>
              <w:t>容维投资</w:t>
            </w:r>
            <w:proofErr w:type="gramEnd"/>
            <w:r w:rsidRPr="00953211">
              <w:rPr>
                <w:rFonts w:ascii="楷体" w:eastAsia="楷体" w:hAnsi="楷体" w:cs="宋体" w:hint="eastAsia"/>
                <w:kern w:val="0"/>
                <w:szCs w:val="24"/>
              </w:rPr>
              <w:t>顾问有限责任公司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湖南</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51</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湖南金证投资咨询顾问有限公司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广东</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52</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广州越声理财咨询有限公司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53</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广州市万隆证券咨询顾问有限公司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54</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proofErr w:type="gramStart"/>
            <w:r w:rsidRPr="00953211">
              <w:rPr>
                <w:rFonts w:ascii="楷体" w:eastAsia="楷体" w:hAnsi="楷体" w:cs="宋体" w:hint="eastAsia"/>
                <w:kern w:val="0"/>
                <w:szCs w:val="24"/>
              </w:rPr>
              <w:t>广州汇正财经</w:t>
            </w:r>
            <w:proofErr w:type="gramEnd"/>
            <w:r w:rsidRPr="00953211">
              <w:rPr>
                <w:rFonts w:ascii="楷体" w:eastAsia="楷体" w:hAnsi="楷体" w:cs="宋体" w:hint="eastAsia"/>
                <w:kern w:val="0"/>
                <w:szCs w:val="24"/>
              </w:rPr>
              <w:t>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55</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珠海博众证券投资咨询有限公司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深圳</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56</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深圳大德</w:t>
            </w:r>
            <w:proofErr w:type="gramStart"/>
            <w:r w:rsidRPr="00953211">
              <w:rPr>
                <w:rFonts w:ascii="楷体" w:eastAsia="楷体" w:hAnsi="楷体" w:cs="宋体" w:hint="eastAsia"/>
                <w:kern w:val="0"/>
                <w:szCs w:val="24"/>
              </w:rPr>
              <w:t>汇富咨询</w:t>
            </w:r>
            <w:proofErr w:type="gramEnd"/>
            <w:r w:rsidRPr="00953211">
              <w:rPr>
                <w:rFonts w:ascii="楷体" w:eastAsia="楷体" w:hAnsi="楷体" w:cs="宋体" w:hint="eastAsia"/>
                <w:kern w:val="0"/>
                <w:szCs w:val="24"/>
              </w:rPr>
              <w:t>顾问有限公司</w:t>
            </w:r>
          </w:p>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（原广州新升咨询顾问有限公司）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57</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深圳市尊悦证券投资顾问有限公司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58</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深圳市怀新企业投资顾问有限公司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59</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深圳市中证投资资讯有限公司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60</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深圳市新兰德证券投资咨询有限公司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61</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proofErr w:type="gramStart"/>
            <w:r w:rsidRPr="00953211">
              <w:rPr>
                <w:rFonts w:ascii="楷体" w:eastAsia="楷体" w:hAnsi="楷体" w:cs="宋体" w:hint="eastAsia"/>
                <w:kern w:val="0"/>
                <w:szCs w:val="24"/>
              </w:rPr>
              <w:t>深圳市国诚投资</w:t>
            </w:r>
            <w:proofErr w:type="gramEnd"/>
            <w:r w:rsidRPr="00953211">
              <w:rPr>
                <w:rFonts w:ascii="楷体" w:eastAsia="楷体" w:hAnsi="楷体" w:cs="宋体" w:hint="eastAsia"/>
                <w:kern w:val="0"/>
                <w:szCs w:val="24"/>
              </w:rPr>
              <w:t>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62</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深圳市珞珈投资咨询有限公司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63</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深圳市智多盈投资顾问有限公司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64</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深圳市天生人和经济信息咨询有限公司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河南</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65</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河南九鼎德盛投资顾问有限公司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云南</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66</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云南产业投资管理有限公司</w:t>
            </w:r>
          </w:p>
        </w:tc>
      </w:tr>
      <w:tr w:rsidR="00953211" w:rsidRPr="00953211" w:rsidTr="00953211">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安徽</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67</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安徽大时代投资咨询有限公司</w:t>
            </w:r>
          </w:p>
        </w:tc>
      </w:tr>
      <w:tr w:rsidR="00953211" w:rsidRPr="00953211" w:rsidTr="0095321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spacing w:line="240" w:lineRule="auto"/>
              <w:ind w:firstLineChars="0" w:firstLine="0"/>
              <w:jc w:val="left"/>
              <w:rPr>
                <w:rFonts w:ascii="楷体" w:eastAsia="楷体" w:hAnsi="楷体" w:cs="宋体"/>
                <w:kern w:val="0"/>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68</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安徽华安新兴证券投资咨询有限责任公司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青岛</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69</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青岛市大摩投资咨询有限公司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河北</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70</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河北源达证券投资咨询有限公司</w:t>
            </w:r>
          </w:p>
        </w:tc>
      </w:tr>
      <w:tr w:rsidR="00953211" w:rsidRPr="00953211" w:rsidTr="00953211">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福建</w:t>
            </w:r>
          </w:p>
        </w:tc>
        <w:tc>
          <w:tcPr>
            <w:tcW w:w="106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71</w:t>
            </w:r>
          </w:p>
        </w:tc>
        <w:tc>
          <w:tcPr>
            <w:tcW w:w="624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福建天信投资咨询顾问有限公司</w:t>
            </w:r>
          </w:p>
        </w:tc>
      </w:tr>
    </w:tbl>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楷体" w:eastAsia="楷体" w:hAnsi="楷体" w:cs="宋体" w:hint="eastAsia"/>
          <w:kern w:val="0"/>
          <w:szCs w:val="24"/>
        </w:rPr>
        <w:t>二、不予通过2010年度年检的1家证券投资咨询机构名单</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tbl>
      <w:tblPr>
        <w:tblStyle w:val="a"/>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0"/>
        <w:gridCol w:w="1249"/>
        <w:gridCol w:w="5837"/>
      </w:tblGrid>
      <w:tr w:rsidR="00953211" w:rsidRPr="00953211" w:rsidTr="00953211">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辖区</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序号</w:t>
            </w:r>
          </w:p>
        </w:tc>
        <w:tc>
          <w:tcPr>
            <w:tcW w:w="589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公司名称</w:t>
            </w:r>
          </w:p>
        </w:tc>
      </w:tr>
      <w:tr w:rsidR="00953211" w:rsidRPr="00953211" w:rsidTr="00953211">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北京</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w:t>
            </w:r>
          </w:p>
        </w:tc>
        <w:tc>
          <w:tcPr>
            <w:tcW w:w="589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广州博信投资咨询有限公司（工商营业执照已更名为北京创盈投资咨询有限公司）</w:t>
            </w:r>
          </w:p>
        </w:tc>
      </w:tr>
    </w:tbl>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楷体" w:eastAsia="楷体" w:hAnsi="楷体" w:cs="宋体" w:hint="eastAsia"/>
          <w:kern w:val="0"/>
          <w:szCs w:val="24"/>
        </w:rPr>
        <w:t xml:space="preserve">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楷体" w:eastAsia="楷体" w:hAnsi="楷体" w:cs="宋体" w:hint="eastAsia"/>
          <w:kern w:val="0"/>
          <w:szCs w:val="24"/>
        </w:rPr>
        <w:lastRenderedPageBreak/>
        <w:t>三、被立案稽查的5家证券投资咨询机构名单</w:t>
      </w:r>
    </w:p>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53211">
        <w:rPr>
          <w:rFonts w:ascii="宋体" w:hAnsi="宋体" w:cs="宋体" w:hint="eastAsia"/>
          <w:kern w:val="0"/>
          <w:szCs w:val="24"/>
        </w:rPr>
        <w:t> </w:t>
      </w:r>
    </w:p>
    <w:tbl>
      <w:tblPr>
        <w:tblStyle w:val="a"/>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9"/>
        <w:gridCol w:w="1256"/>
        <w:gridCol w:w="5601"/>
      </w:tblGrid>
      <w:tr w:rsidR="00953211" w:rsidRPr="00953211" w:rsidTr="00953211">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辖区</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序号</w:t>
            </w:r>
          </w:p>
        </w:tc>
        <w:tc>
          <w:tcPr>
            <w:tcW w:w="562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公司名称</w:t>
            </w:r>
          </w:p>
        </w:tc>
      </w:tr>
      <w:tr w:rsidR="00953211" w:rsidRPr="00953211" w:rsidTr="00953211">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北京</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1</w:t>
            </w:r>
          </w:p>
        </w:tc>
        <w:tc>
          <w:tcPr>
            <w:tcW w:w="562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北京</w:t>
            </w:r>
            <w:proofErr w:type="gramStart"/>
            <w:r w:rsidRPr="00953211">
              <w:rPr>
                <w:rFonts w:ascii="楷体" w:eastAsia="楷体" w:hAnsi="楷体" w:cs="宋体" w:hint="eastAsia"/>
                <w:kern w:val="0"/>
                <w:szCs w:val="24"/>
              </w:rPr>
              <w:t>禧</w:t>
            </w:r>
            <w:proofErr w:type="gramEnd"/>
            <w:r w:rsidRPr="00953211">
              <w:rPr>
                <w:rFonts w:ascii="楷体" w:eastAsia="楷体" w:hAnsi="楷体" w:cs="宋体" w:hint="eastAsia"/>
                <w:kern w:val="0"/>
                <w:szCs w:val="24"/>
              </w:rPr>
              <w:t>达丰证券投资顾问有限公司</w:t>
            </w:r>
          </w:p>
        </w:tc>
      </w:tr>
      <w:tr w:rsidR="00953211" w:rsidRPr="00953211" w:rsidTr="00953211">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广东</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2</w:t>
            </w:r>
          </w:p>
        </w:tc>
        <w:tc>
          <w:tcPr>
            <w:tcW w:w="562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广东百灵信投资管理有限公司</w:t>
            </w:r>
          </w:p>
        </w:tc>
      </w:tr>
      <w:tr w:rsidR="00953211" w:rsidRPr="00953211" w:rsidTr="00953211">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黑龙江</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3</w:t>
            </w:r>
          </w:p>
        </w:tc>
        <w:tc>
          <w:tcPr>
            <w:tcW w:w="562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哈尔滨新思路投资咨询有限公司</w:t>
            </w:r>
          </w:p>
        </w:tc>
      </w:tr>
      <w:tr w:rsidR="00953211" w:rsidRPr="00953211" w:rsidTr="00953211">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黑龙江</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4</w:t>
            </w:r>
          </w:p>
        </w:tc>
        <w:tc>
          <w:tcPr>
            <w:tcW w:w="562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哈尔滨大富证券投资顾问有限公司</w:t>
            </w:r>
          </w:p>
        </w:tc>
      </w:tr>
      <w:tr w:rsidR="00953211" w:rsidRPr="00953211" w:rsidTr="00953211">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上海</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953211">
              <w:rPr>
                <w:rFonts w:ascii="楷体" w:eastAsia="楷体" w:hAnsi="楷体" w:cs="宋体" w:hint="eastAsia"/>
                <w:kern w:val="0"/>
                <w:szCs w:val="24"/>
              </w:rPr>
              <w:t>5</w:t>
            </w:r>
          </w:p>
        </w:tc>
        <w:tc>
          <w:tcPr>
            <w:tcW w:w="5625" w:type="dxa"/>
            <w:tcBorders>
              <w:top w:val="outset" w:sz="6" w:space="0" w:color="auto"/>
              <w:left w:val="outset" w:sz="6" w:space="0" w:color="auto"/>
              <w:bottom w:val="outset" w:sz="6" w:space="0" w:color="auto"/>
              <w:right w:val="outset" w:sz="6" w:space="0" w:color="auto"/>
            </w:tcBorders>
            <w:vAlign w:val="center"/>
            <w:hideMark/>
          </w:tcPr>
          <w:p w:rsidR="00953211" w:rsidRPr="00953211" w:rsidRDefault="00953211" w:rsidP="00953211">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953211">
              <w:rPr>
                <w:rFonts w:ascii="楷体" w:eastAsia="楷体" w:hAnsi="楷体" w:cs="宋体" w:hint="eastAsia"/>
                <w:kern w:val="0"/>
                <w:szCs w:val="24"/>
              </w:rPr>
              <w:t>上海证券通投资资讯科技有限公司</w:t>
            </w:r>
          </w:p>
        </w:tc>
      </w:tr>
    </w:tbl>
    <w:p w:rsidR="00953211" w:rsidRPr="00953211" w:rsidRDefault="00953211" w:rsidP="00953211">
      <w:pPr>
        <w:widowControl/>
        <w:wordWrap w:val="0"/>
        <w:spacing w:before="100" w:beforeAutospacing="1" w:after="100" w:afterAutospacing="1" w:line="240" w:lineRule="auto"/>
        <w:ind w:firstLineChars="0" w:firstLine="480"/>
        <w:jc w:val="center"/>
        <w:rPr>
          <w:rFonts w:ascii="楷体" w:eastAsia="楷体" w:hAnsi="楷体" w:cs="宋体" w:hint="eastAsia"/>
          <w:kern w:val="0"/>
          <w:szCs w:val="24"/>
        </w:rPr>
      </w:pPr>
      <w:r w:rsidRPr="00953211">
        <w:rPr>
          <w:rFonts w:ascii="楷体" w:eastAsia="楷体" w:hAnsi="楷体" w:cs="宋体" w:hint="eastAsia"/>
          <w:kern w:val="0"/>
          <w:szCs w:val="24"/>
        </w:rPr>
        <w:t xml:space="preserve">　　</w:t>
      </w:r>
      <w:r w:rsidRPr="00953211">
        <w:rPr>
          <w:rFonts w:ascii="宋体" w:hAnsi="宋体" w:cs="宋体" w:hint="eastAsia"/>
          <w:kern w:val="0"/>
          <w:szCs w:val="24"/>
        </w:rPr>
        <w:t> </w:t>
      </w:r>
      <w:r w:rsidRPr="00953211">
        <w:rPr>
          <w:rFonts w:ascii="楷体" w:eastAsia="楷体" w:hAnsi="楷体" w:cs="宋体" w:hint="eastAsia"/>
          <w:kern w:val="0"/>
          <w:szCs w:val="24"/>
        </w:rPr>
        <w:t>上述5家证券投资咨询机构已被立案稽查，暂停新增证券投资咨询业务，暂停新增证券投资咨询业务客户，继续配合调查，在立案稽查期间对现有证券投资咨询业务客户到期终止。</w:t>
      </w:r>
    </w:p>
    <w:p w:rsidR="007C2CB2" w:rsidRPr="00953211" w:rsidRDefault="007C2CB2" w:rsidP="00E86E16">
      <w:pPr>
        <w:ind w:firstLine="480"/>
      </w:pPr>
    </w:p>
    <w:sectPr w:rsidR="007C2CB2" w:rsidRPr="00953211"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5076"/>
    <w:rsid w:val="001A5FF1"/>
    <w:rsid w:val="002C5076"/>
    <w:rsid w:val="00336292"/>
    <w:rsid w:val="004E362B"/>
    <w:rsid w:val="006865F6"/>
    <w:rsid w:val="007C2CB2"/>
    <w:rsid w:val="008B1807"/>
    <w:rsid w:val="008E5E70"/>
    <w:rsid w:val="0091257B"/>
    <w:rsid w:val="00953211"/>
    <w:rsid w:val="00974848"/>
    <w:rsid w:val="00993F91"/>
    <w:rsid w:val="009A22DC"/>
    <w:rsid w:val="00A308A3"/>
    <w:rsid w:val="00AE7730"/>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814722">
      <w:bodyDiv w:val="1"/>
      <w:marLeft w:val="0"/>
      <w:marRight w:val="0"/>
      <w:marTop w:val="0"/>
      <w:marBottom w:val="0"/>
      <w:divBdr>
        <w:top w:val="none" w:sz="0" w:space="0" w:color="auto"/>
        <w:left w:val="none" w:sz="0" w:space="0" w:color="auto"/>
        <w:bottom w:val="none" w:sz="0" w:space="0" w:color="auto"/>
        <w:right w:val="none" w:sz="0" w:space="0" w:color="auto"/>
      </w:divBdr>
      <w:divsChild>
        <w:div w:id="435443444">
          <w:marLeft w:val="0"/>
          <w:marRight w:val="0"/>
          <w:marTop w:val="0"/>
          <w:marBottom w:val="0"/>
          <w:divBdr>
            <w:top w:val="none" w:sz="0" w:space="0" w:color="auto"/>
            <w:left w:val="none" w:sz="0" w:space="0" w:color="auto"/>
            <w:bottom w:val="none" w:sz="0" w:space="0" w:color="auto"/>
            <w:right w:val="none" w:sz="0" w:space="0" w:color="auto"/>
          </w:divBdr>
          <w:divsChild>
            <w:div w:id="1115558507">
              <w:marLeft w:val="0"/>
              <w:marRight w:val="0"/>
              <w:marTop w:val="0"/>
              <w:marBottom w:val="0"/>
              <w:divBdr>
                <w:top w:val="none" w:sz="0" w:space="0" w:color="auto"/>
                <w:left w:val="none" w:sz="0" w:space="0" w:color="auto"/>
                <w:bottom w:val="none" w:sz="0" w:space="0" w:color="auto"/>
                <w:right w:val="none" w:sz="0" w:space="0" w:color="auto"/>
              </w:divBdr>
              <w:divsChild>
                <w:div w:id="514882003">
                  <w:marLeft w:val="0"/>
                  <w:marRight w:val="0"/>
                  <w:marTop w:val="0"/>
                  <w:marBottom w:val="0"/>
                  <w:divBdr>
                    <w:top w:val="none" w:sz="0" w:space="0" w:color="auto"/>
                    <w:left w:val="none" w:sz="0" w:space="0" w:color="auto"/>
                    <w:bottom w:val="none" w:sz="0" w:space="0" w:color="auto"/>
                    <w:right w:val="none" w:sz="0" w:space="0" w:color="auto"/>
                  </w:divBdr>
                  <w:divsChild>
                    <w:div w:id="1493839379">
                      <w:marLeft w:val="0"/>
                      <w:marRight w:val="0"/>
                      <w:marTop w:val="0"/>
                      <w:marBottom w:val="0"/>
                      <w:divBdr>
                        <w:top w:val="none" w:sz="0" w:space="0" w:color="auto"/>
                        <w:left w:val="none" w:sz="0" w:space="0" w:color="auto"/>
                        <w:bottom w:val="none" w:sz="0" w:space="0" w:color="auto"/>
                        <w:right w:val="none" w:sz="0" w:space="0" w:color="auto"/>
                      </w:divBdr>
                      <w:divsChild>
                        <w:div w:id="442965680">
                          <w:marLeft w:val="0"/>
                          <w:marRight w:val="0"/>
                          <w:marTop w:val="0"/>
                          <w:marBottom w:val="0"/>
                          <w:divBdr>
                            <w:top w:val="none" w:sz="0" w:space="0" w:color="auto"/>
                            <w:left w:val="none" w:sz="0" w:space="0" w:color="auto"/>
                            <w:bottom w:val="none" w:sz="0" w:space="0" w:color="auto"/>
                            <w:right w:val="none" w:sz="0" w:space="0" w:color="auto"/>
                          </w:divBdr>
                          <w:divsChild>
                            <w:div w:id="1126238032">
                              <w:marLeft w:val="0"/>
                              <w:marRight w:val="0"/>
                              <w:marTop w:val="0"/>
                              <w:marBottom w:val="0"/>
                              <w:divBdr>
                                <w:top w:val="none" w:sz="0" w:space="0" w:color="auto"/>
                                <w:left w:val="none" w:sz="0" w:space="0" w:color="auto"/>
                                <w:bottom w:val="none" w:sz="0" w:space="0" w:color="auto"/>
                                <w:right w:val="none" w:sz="0" w:space="0" w:color="auto"/>
                              </w:divBdr>
                              <w:divsChild>
                                <w:div w:id="2095394511">
                                  <w:marLeft w:val="0"/>
                                  <w:marRight w:val="0"/>
                                  <w:marTop w:val="0"/>
                                  <w:marBottom w:val="0"/>
                                  <w:divBdr>
                                    <w:top w:val="none" w:sz="0" w:space="0" w:color="auto"/>
                                    <w:left w:val="none" w:sz="0" w:space="0" w:color="auto"/>
                                    <w:bottom w:val="none" w:sz="0" w:space="0" w:color="auto"/>
                                    <w:right w:val="none" w:sz="0" w:space="0" w:color="auto"/>
                                  </w:divBdr>
                                  <w:divsChild>
                                    <w:div w:id="1114590557">
                                      <w:marLeft w:val="0"/>
                                      <w:marRight w:val="0"/>
                                      <w:marTop w:val="0"/>
                                      <w:marBottom w:val="0"/>
                                      <w:divBdr>
                                        <w:top w:val="none" w:sz="0" w:space="0" w:color="auto"/>
                                        <w:left w:val="none" w:sz="0" w:space="0" w:color="auto"/>
                                        <w:bottom w:val="none" w:sz="0" w:space="0" w:color="auto"/>
                                        <w:right w:val="none" w:sz="0" w:space="0" w:color="auto"/>
                                      </w:divBdr>
                                      <w:divsChild>
                                        <w:div w:id="2097625280">
                                          <w:marLeft w:val="0"/>
                                          <w:marRight w:val="0"/>
                                          <w:marTop w:val="0"/>
                                          <w:marBottom w:val="0"/>
                                          <w:divBdr>
                                            <w:top w:val="none" w:sz="0" w:space="0" w:color="auto"/>
                                            <w:left w:val="none" w:sz="0" w:space="0" w:color="auto"/>
                                            <w:bottom w:val="none" w:sz="0" w:space="0" w:color="auto"/>
                                            <w:right w:val="none" w:sz="0" w:space="0" w:color="auto"/>
                                          </w:divBdr>
                                          <w:divsChild>
                                            <w:div w:id="1538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2014-01-14T08:43:00Z</dcterms:created>
  <dcterms:modified xsi:type="dcterms:W3CDTF">2014-01-14T08:44:00Z</dcterms:modified>
</cp:coreProperties>
</file>