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D7E" w:rsidRPr="00375D7E" w:rsidRDefault="00375D7E" w:rsidP="00375D7E">
      <w:pPr>
        <w:widowControl/>
        <w:spacing w:before="100" w:beforeAutospacing="1" w:after="100" w:afterAutospacing="1" w:line="240" w:lineRule="auto"/>
        <w:ind w:firstLineChars="0" w:firstLine="720"/>
        <w:jc w:val="center"/>
        <w:rPr>
          <w:rFonts w:ascii="宋体" w:hAnsi="宋体" w:cs="宋体"/>
          <w:kern w:val="0"/>
          <w:szCs w:val="24"/>
        </w:rPr>
      </w:pPr>
      <w:r w:rsidRPr="00375D7E">
        <w:rPr>
          <w:rFonts w:ascii="黑体" w:eastAsia="黑体" w:hAnsi="黑体" w:cs="宋体" w:hint="eastAsia"/>
          <w:b/>
          <w:bCs/>
          <w:color w:val="FF0000"/>
          <w:kern w:val="0"/>
          <w:sz w:val="36"/>
        </w:rPr>
        <w:t>证监会公告[2008]39号—关于上市公司以集中竞</w:t>
      </w:r>
      <w:r w:rsidRPr="00375D7E">
        <w:rPr>
          <w:rFonts w:ascii="黑体" w:eastAsia="黑体" w:hAnsi="黑体" w:cs="宋体" w:hint="eastAsia"/>
          <w:b/>
          <w:bCs/>
          <w:color w:val="FF0000"/>
          <w:kern w:val="0"/>
          <w:sz w:val="36"/>
          <w:szCs w:val="36"/>
        </w:rPr>
        <w:br/>
      </w:r>
      <w:r w:rsidRPr="00375D7E">
        <w:rPr>
          <w:rFonts w:ascii="黑体" w:eastAsia="黑体" w:hAnsi="黑体" w:cs="宋体" w:hint="eastAsia"/>
          <w:b/>
          <w:bCs/>
          <w:color w:val="FF0000"/>
          <w:kern w:val="0"/>
          <w:sz w:val="36"/>
        </w:rPr>
        <w:t xml:space="preserve">价交易方式回购股份的补充规定 </w:t>
      </w:r>
      <w:r w:rsidRPr="00375D7E">
        <w:rPr>
          <w:rFonts w:ascii="宋体" w:hAnsi="宋体" w:cs="宋体"/>
          <w:kern w:val="0"/>
          <w:szCs w:val="24"/>
        </w:rPr>
        <w:br/>
      </w:r>
      <w:r w:rsidRPr="00375D7E">
        <w:rPr>
          <w:rFonts w:ascii="宋体" w:hAnsi="宋体" w:cs="宋体"/>
          <w:kern w:val="0"/>
          <w:szCs w:val="24"/>
        </w:rPr>
        <w:br/>
      </w:r>
    </w:p>
    <w:p w:rsidR="00375D7E" w:rsidRPr="00375D7E" w:rsidRDefault="00375D7E" w:rsidP="00375D7E">
      <w:pPr>
        <w:widowControl/>
        <w:spacing w:line="240" w:lineRule="auto"/>
        <w:ind w:firstLineChars="0" w:firstLine="0"/>
        <w:jc w:val="left"/>
        <w:rPr>
          <w:rFonts w:ascii="宋体" w:hAnsi="宋体" w:cs="宋体"/>
          <w:kern w:val="0"/>
          <w:szCs w:val="24"/>
        </w:rPr>
      </w:pPr>
      <w:r w:rsidRPr="00375D7E">
        <w:rPr>
          <w:rFonts w:ascii="宋体" w:hAnsi="宋体" w:cs="宋体"/>
          <w:kern w:val="0"/>
          <w:szCs w:val="24"/>
        </w:rPr>
        <w:t xml:space="preserve">  </w:t>
      </w:r>
    </w:p>
    <w:p w:rsidR="00375D7E" w:rsidRPr="00375D7E" w:rsidRDefault="00375D7E" w:rsidP="00375D7E">
      <w:pPr>
        <w:widowControl/>
        <w:wordWrap w:val="0"/>
        <w:spacing w:before="90" w:after="90" w:line="360" w:lineRule="auto"/>
        <w:ind w:firstLineChars="0" w:firstLine="420"/>
        <w:jc w:val="center"/>
        <w:rPr>
          <w:rFonts w:ascii="宋体" w:hAnsi="宋体" w:cs="宋体"/>
          <w:kern w:val="0"/>
          <w:sz w:val="21"/>
          <w:szCs w:val="21"/>
        </w:rPr>
      </w:pPr>
      <w:r w:rsidRPr="00375D7E">
        <w:rPr>
          <w:rFonts w:ascii="楷体" w:eastAsia="楷体" w:hAnsi="楷体" w:cs="宋体" w:hint="eastAsia"/>
          <w:kern w:val="0"/>
          <w:szCs w:val="24"/>
        </w:rPr>
        <w:t>中国证券监督管理委员会公告</w:t>
      </w:r>
      <w:r w:rsidRPr="00375D7E">
        <w:rPr>
          <w:rFonts w:ascii="楷体" w:eastAsia="楷体" w:hAnsi="楷体" w:cs="宋体" w:hint="eastAsia"/>
          <w:kern w:val="0"/>
          <w:szCs w:val="24"/>
        </w:rPr>
        <w:br/>
        <w:t>（2008年10月9日</w:t>
      </w:r>
      <w:r w:rsidRPr="00375D7E">
        <w:rPr>
          <w:rFonts w:ascii="宋体" w:hAnsi="宋体" w:cs="宋体" w:hint="eastAsia"/>
          <w:kern w:val="0"/>
          <w:szCs w:val="24"/>
        </w:rPr>
        <w:t> </w:t>
      </w:r>
      <w:r w:rsidRPr="00375D7E">
        <w:rPr>
          <w:rFonts w:ascii="楷体" w:eastAsia="楷体" w:hAnsi="楷体" w:cs="宋体" w:hint="eastAsia"/>
          <w:kern w:val="0"/>
          <w:szCs w:val="24"/>
        </w:rPr>
        <w:t>证监会公告 [2008]39号）</w:t>
      </w:r>
    </w:p>
    <w:p w:rsidR="00375D7E" w:rsidRPr="00375D7E" w:rsidRDefault="00375D7E" w:rsidP="00375D7E">
      <w:pPr>
        <w:widowControl/>
        <w:wordWrap w:val="0"/>
        <w:spacing w:before="90" w:after="90" w:line="360" w:lineRule="auto"/>
        <w:ind w:firstLineChars="0" w:firstLine="420"/>
        <w:jc w:val="center"/>
        <w:rPr>
          <w:rFonts w:ascii="宋体" w:hAnsi="宋体" w:cs="宋体" w:hint="eastAsia"/>
          <w:kern w:val="0"/>
          <w:sz w:val="21"/>
          <w:szCs w:val="21"/>
        </w:rPr>
      </w:pPr>
      <w:r w:rsidRPr="00375D7E">
        <w:rPr>
          <w:rFonts w:ascii="宋体" w:hAnsi="宋体" w:cs="宋体" w:hint="eastAsia"/>
          <w:kern w:val="0"/>
          <w:sz w:val="21"/>
          <w:szCs w:val="21"/>
        </w:rPr>
        <w:t> </w:t>
      </w:r>
    </w:p>
    <w:p w:rsidR="00375D7E" w:rsidRPr="00375D7E" w:rsidRDefault="00375D7E" w:rsidP="00375D7E">
      <w:pPr>
        <w:widowControl/>
        <w:wordWrap w:val="0"/>
        <w:spacing w:before="90" w:after="90" w:line="360" w:lineRule="auto"/>
        <w:ind w:firstLineChars="0" w:firstLine="480"/>
        <w:jc w:val="left"/>
        <w:rPr>
          <w:rFonts w:ascii="宋体" w:hAnsi="宋体" w:cs="宋体" w:hint="eastAsia"/>
          <w:kern w:val="0"/>
          <w:sz w:val="21"/>
          <w:szCs w:val="21"/>
        </w:rPr>
      </w:pPr>
      <w:r w:rsidRPr="00375D7E">
        <w:rPr>
          <w:rFonts w:ascii="楷体" w:eastAsia="楷体" w:hAnsi="楷体" w:cs="宋体" w:hint="eastAsia"/>
          <w:kern w:val="0"/>
          <w:sz w:val="21"/>
          <w:szCs w:val="21"/>
        </w:rPr>
        <w:t>为适应资本市场发展实践的需要，进一步规范上市公司以集中竞价交易方式回购股份的行为，我会制定了《关于上市公司以集中竞价交易方式回购股份的补充规定》，现予公告，自 2008年10月9日起施行。</w:t>
      </w:r>
    </w:p>
    <w:p w:rsidR="00375D7E" w:rsidRPr="00375D7E" w:rsidRDefault="00375D7E" w:rsidP="00375D7E">
      <w:pPr>
        <w:widowControl/>
        <w:wordWrap w:val="0"/>
        <w:spacing w:before="90" w:after="90" w:line="360" w:lineRule="auto"/>
        <w:ind w:firstLineChars="0" w:firstLine="480"/>
        <w:jc w:val="left"/>
        <w:rPr>
          <w:rFonts w:ascii="宋体" w:hAnsi="宋体" w:cs="宋体" w:hint="eastAsia"/>
          <w:kern w:val="0"/>
          <w:sz w:val="21"/>
          <w:szCs w:val="21"/>
        </w:rPr>
      </w:pPr>
      <w:r w:rsidRPr="00375D7E">
        <w:rPr>
          <w:rFonts w:ascii="宋体" w:hAnsi="宋体" w:cs="宋体" w:hint="eastAsia"/>
          <w:kern w:val="0"/>
          <w:sz w:val="21"/>
          <w:szCs w:val="21"/>
        </w:rPr>
        <w:t> </w:t>
      </w:r>
    </w:p>
    <w:p w:rsidR="00375D7E" w:rsidRPr="00375D7E" w:rsidRDefault="00375D7E" w:rsidP="00375D7E">
      <w:pPr>
        <w:widowControl/>
        <w:wordWrap w:val="0"/>
        <w:spacing w:before="90" w:after="90" w:line="360" w:lineRule="auto"/>
        <w:ind w:firstLineChars="0" w:firstLine="480"/>
        <w:jc w:val="right"/>
        <w:rPr>
          <w:rFonts w:ascii="宋体" w:hAnsi="宋体" w:cs="宋体" w:hint="eastAsia"/>
          <w:kern w:val="0"/>
          <w:sz w:val="21"/>
          <w:szCs w:val="21"/>
        </w:rPr>
      </w:pPr>
      <w:r w:rsidRPr="00375D7E">
        <w:rPr>
          <w:rFonts w:ascii="楷体" w:eastAsia="楷体" w:hAnsi="楷体" w:cs="宋体" w:hint="eastAsia"/>
          <w:kern w:val="0"/>
          <w:sz w:val="21"/>
          <w:szCs w:val="21"/>
        </w:rPr>
        <w:t xml:space="preserve">　　　　　　　　　　　　　　　　　　　　　　　　　　　　　　　二〇〇八年十月九日</w:t>
      </w:r>
      <w:r w:rsidRPr="00375D7E">
        <w:rPr>
          <w:rFonts w:ascii="楷体" w:eastAsia="楷体" w:hAnsi="楷体" w:cs="宋体" w:hint="eastAsia"/>
          <w:kern w:val="0"/>
          <w:sz w:val="21"/>
          <w:szCs w:val="21"/>
        </w:rPr>
        <w:br/>
      </w:r>
      <w:r w:rsidRPr="00375D7E">
        <w:rPr>
          <w:rFonts w:ascii="楷体" w:eastAsia="楷体" w:hAnsi="楷体" w:cs="宋体" w:hint="eastAsia"/>
          <w:kern w:val="0"/>
          <w:sz w:val="21"/>
          <w:szCs w:val="21"/>
        </w:rPr>
        <w:br/>
        <w:t xml:space="preserve">　　</w:t>
      </w:r>
      <w:proofErr w:type="gramStart"/>
      <w:r w:rsidRPr="00375D7E">
        <w:rPr>
          <w:rFonts w:ascii="楷体" w:eastAsia="楷体" w:hAnsi="楷体" w:cs="宋体" w:hint="eastAsia"/>
          <w:kern w:val="0"/>
          <w:sz w:val="21"/>
          <w:szCs w:val="21"/>
        </w:rPr>
        <w:t xml:space="preserve">　</w:t>
      </w:r>
      <w:proofErr w:type="gramEnd"/>
      <w:r w:rsidRPr="00375D7E">
        <w:rPr>
          <w:rFonts w:ascii="楷体" w:eastAsia="楷体" w:hAnsi="楷体" w:cs="宋体" w:hint="eastAsia"/>
          <w:kern w:val="0"/>
          <w:sz w:val="21"/>
          <w:szCs w:val="21"/>
        </w:rPr>
        <w:t xml:space="preserve"> </w:t>
      </w:r>
    </w:p>
    <w:p w:rsidR="00375D7E" w:rsidRPr="00375D7E" w:rsidRDefault="00375D7E" w:rsidP="00375D7E">
      <w:pPr>
        <w:widowControl/>
        <w:wordWrap w:val="0"/>
        <w:spacing w:before="90" w:after="90" w:line="360" w:lineRule="auto"/>
        <w:ind w:firstLineChars="0" w:firstLine="420"/>
        <w:jc w:val="center"/>
        <w:rPr>
          <w:rFonts w:ascii="宋体" w:hAnsi="宋体" w:cs="宋体" w:hint="eastAsia"/>
          <w:kern w:val="0"/>
          <w:sz w:val="21"/>
          <w:szCs w:val="21"/>
        </w:rPr>
      </w:pPr>
      <w:r w:rsidRPr="00375D7E">
        <w:rPr>
          <w:rFonts w:ascii="黑体" w:eastAsia="黑体" w:hAnsi="黑体" w:cs="宋体" w:hint="eastAsia"/>
          <w:kern w:val="0"/>
          <w:szCs w:val="24"/>
        </w:rPr>
        <w:t xml:space="preserve">关于上市公司以集中竞价交易方式回购股份的补充规定　</w:t>
      </w:r>
      <w:r w:rsidRPr="00375D7E">
        <w:rPr>
          <w:rFonts w:ascii="楷体" w:eastAsia="楷体" w:hAnsi="楷体" w:cs="宋体" w:hint="eastAsia"/>
          <w:b/>
          <w:bCs/>
          <w:kern w:val="0"/>
          <w:sz w:val="21"/>
        </w:rPr>
        <w:t xml:space="preserve"> </w:t>
      </w:r>
    </w:p>
    <w:p w:rsidR="00375D7E" w:rsidRPr="00375D7E" w:rsidRDefault="00375D7E" w:rsidP="00375D7E">
      <w:pPr>
        <w:widowControl/>
        <w:wordWrap w:val="0"/>
        <w:spacing w:before="90" w:after="90" w:line="360" w:lineRule="auto"/>
        <w:ind w:firstLineChars="0" w:firstLine="420"/>
        <w:jc w:val="left"/>
        <w:rPr>
          <w:rFonts w:ascii="宋体" w:hAnsi="宋体" w:cs="宋体" w:hint="eastAsia"/>
          <w:kern w:val="0"/>
          <w:sz w:val="21"/>
          <w:szCs w:val="21"/>
        </w:rPr>
      </w:pPr>
      <w:r w:rsidRPr="00375D7E">
        <w:rPr>
          <w:rFonts w:ascii="宋体" w:hAnsi="宋体" w:cs="宋体" w:hint="eastAsia"/>
          <w:kern w:val="0"/>
          <w:sz w:val="21"/>
          <w:szCs w:val="21"/>
        </w:rPr>
        <w:t> </w:t>
      </w:r>
    </w:p>
    <w:p w:rsidR="00375D7E" w:rsidRPr="00375D7E" w:rsidRDefault="00375D7E" w:rsidP="00375D7E">
      <w:pPr>
        <w:widowControl/>
        <w:wordWrap w:val="0"/>
        <w:snapToGrid w:val="0"/>
        <w:spacing w:before="90" w:after="90" w:line="360" w:lineRule="auto"/>
        <w:ind w:firstLineChars="0" w:firstLine="555"/>
        <w:jc w:val="left"/>
        <w:rPr>
          <w:rFonts w:ascii="宋体" w:hAnsi="宋体" w:cs="宋体" w:hint="eastAsia"/>
          <w:kern w:val="0"/>
          <w:sz w:val="21"/>
          <w:szCs w:val="21"/>
        </w:rPr>
      </w:pPr>
      <w:r w:rsidRPr="00375D7E">
        <w:rPr>
          <w:rFonts w:ascii="楷体" w:eastAsia="楷体" w:hAnsi="楷体" w:cs="宋体" w:hint="eastAsia"/>
          <w:kern w:val="0"/>
          <w:sz w:val="21"/>
          <w:szCs w:val="21"/>
        </w:rPr>
        <w:t>为适应资本市场发展实践的需要，现对《上市公司回购社会公众股份管理办法（试行）》中有关上市公司以集中竞价交易方式回购股</w:t>
      </w:r>
      <w:proofErr w:type="gramStart"/>
      <w:r w:rsidRPr="00375D7E">
        <w:rPr>
          <w:rFonts w:ascii="楷体" w:eastAsia="楷体" w:hAnsi="楷体" w:cs="宋体" w:hint="eastAsia"/>
          <w:kern w:val="0"/>
          <w:sz w:val="21"/>
          <w:szCs w:val="21"/>
        </w:rPr>
        <w:t>份行为</w:t>
      </w:r>
      <w:proofErr w:type="gramEnd"/>
      <w:r w:rsidRPr="00375D7E">
        <w:rPr>
          <w:rFonts w:ascii="楷体" w:eastAsia="楷体" w:hAnsi="楷体" w:cs="宋体" w:hint="eastAsia"/>
          <w:kern w:val="0"/>
          <w:sz w:val="21"/>
          <w:szCs w:val="21"/>
        </w:rPr>
        <w:t>补充规定如下：</w:t>
      </w:r>
    </w:p>
    <w:p w:rsidR="00375D7E" w:rsidRPr="00375D7E" w:rsidRDefault="00375D7E" w:rsidP="00375D7E">
      <w:pPr>
        <w:widowControl/>
        <w:wordWrap w:val="0"/>
        <w:spacing w:before="90" w:after="90" w:line="360" w:lineRule="auto"/>
        <w:ind w:firstLineChars="0" w:firstLine="480"/>
        <w:jc w:val="left"/>
        <w:rPr>
          <w:rFonts w:ascii="宋体" w:hAnsi="宋体" w:cs="宋体" w:hint="eastAsia"/>
          <w:kern w:val="0"/>
          <w:sz w:val="21"/>
          <w:szCs w:val="21"/>
        </w:rPr>
      </w:pPr>
      <w:r w:rsidRPr="00375D7E">
        <w:rPr>
          <w:rFonts w:ascii="楷体" w:eastAsia="楷体" w:hAnsi="楷体" w:cs="宋体" w:hint="eastAsia"/>
          <w:kern w:val="0"/>
          <w:sz w:val="21"/>
          <w:szCs w:val="21"/>
        </w:rPr>
        <w:t>一、上市公司以集中竞价交易方式回购股份（以下简称上市公司回购股份），应当由董事会依法</w:t>
      </w:r>
      <w:proofErr w:type="gramStart"/>
      <w:r w:rsidRPr="00375D7E">
        <w:rPr>
          <w:rFonts w:ascii="楷体" w:eastAsia="楷体" w:hAnsi="楷体" w:cs="宋体" w:hint="eastAsia"/>
          <w:kern w:val="0"/>
          <w:sz w:val="21"/>
          <w:szCs w:val="21"/>
        </w:rPr>
        <w:t>作出</w:t>
      </w:r>
      <w:proofErr w:type="gramEnd"/>
      <w:r w:rsidRPr="00375D7E">
        <w:rPr>
          <w:rFonts w:ascii="楷体" w:eastAsia="楷体" w:hAnsi="楷体" w:cs="宋体" w:hint="eastAsia"/>
          <w:kern w:val="0"/>
          <w:sz w:val="21"/>
          <w:szCs w:val="21"/>
        </w:rPr>
        <w:t>决议，并提交股东大会批准。</w:t>
      </w:r>
    </w:p>
    <w:p w:rsidR="00375D7E" w:rsidRPr="00375D7E" w:rsidRDefault="00375D7E" w:rsidP="00375D7E">
      <w:pPr>
        <w:widowControl/>
        <w:wordWrap w:val="0"/>
        <w:spacing w:before="90" w:after="90" w:line="360" w:lineRule="auto"/>
        <w:ind w:firstLineChars="0" w:firstLine="475"/>
        <w:jc w:val="left"/>
        <w:rPr>
          <w:rFonts w:ascii="宋体" w:hAnsi="宋体" w:cs="宋体" w:hint="eastAsia"/>
          <w:kern w:val="0"/>
          <w:sz w:val="21"/>
          <w:szCs w:val="21"/>
        </w:rPr>
      </w:pPr>
      <w:r w:rsidRPr="00375D7E">
        <w:rPr>
          <w:rFonts w:ascii="楷体" w:eastAsia="楷体" w:hAnsi="楷体" w:cs="宋体" w:hint="eastAsia"/>
          <w:kern w:val="0"/>
          <w:sz w:val="21"/>
          <w:szCs w:val="21"/>
        </w:rPr>
        <w:t>上市公司独立董事应当在充分了解相关信息的基础上，就回购股份事宜发表独立意见。</w:t>
      </w:r>
      <w:r w:rsidRPr="00375D7E">
        <w:rPr>
          <w:rFonts w:ascii="楷体" w:eastAsia="楷体" w:hAnsi="楷体" w:cs="宋体" w:hint="eastAsia"/>
          <w:kern w:val="0"/>
          <w:sz w:val="21"/>
          <w:szCs w:val="21"/>
        </w:rPr>
        <w:br/>
        <w:t xml:space="preserve">　</w:t>
      </w:r>
      <w:r w:rsidRPr="00375D7E">
        <w:rPr>
          <w:rFonts w:ascii="宋体" w:hAnsi="宋体" w:cs="宋体" w:hint="eastAsia"/>
          <w:kern w:val="0"/>
          <w:sz w:val="21"/>
          <w:szCs w:val="21"/>
        </w:rPr>
        <w:t> </w:t>
      </w:r>
      <w:r w:rsidRPr="00375D7E">
        <w:rPr>
          <w:rFonts w:ascii="楷体" w:eastAsia="楷体" w:hAnsi="楷体" w:cs="楷体" w:hint="eastAsia"/>
          <w:kern w:val="0"/>
          <w:sz w:val="21"/>
          <w:szCs w:val="21"/>
        </w:rPr>
        <w:t xml:space="preserve"> </w:t>
      </w:r>
      <w:r w:rsidRPr="00375D7E">
        <w:rPr>
          <w:rFonts w:ascii="楷体" w:eastAsia="楷体" w:hAnsi="楷体" w:cs="宋体" w:hint="eastAsia"/>
          <w:kern w:val="0"/>
          <w:sz w:val="21"/>
          <w:szCs w:val="21"/>
        </w:rPr>
        <w:t>二、上市公司应当在股东大会召开前3日，将董事会公告回购股</w:t>
      </w:r>
      <w:proofErr w:type="gramStart"/>
      <w:r w:rsidRPr="00375D7E">
        <w:rPr>
          <w:rFonts w:ascii="楷体" w:eastAsia="楷体" w:hAnsi="楷体" w:cs="宋体" w:hint="eastAsia"/>
          <w:kern w:val="0"/>
          <w:sz w:val="21"/>
          <w:szCs w:val="21"/>
        </w:rPr>
        <w:t>份决议</w:t>
      </w:r>
      <w:proofErr w:type="gramEnd"/>
      <w:r w:rsidRPr="00375D7E">
        <w:rPr>
          <w:rFonts w:ascii="楷体" w:eastAsia="楷体" w:hAnsi="楷体" w:cs="宋体" w:hint="eastAsia"/>
          <w:kern w:val="0"/>
          <w:sz w:val="21"/>
          <w:szCs w:val="21"/>
        </w:rPr>
        <w:t>的前一个交易日及召开股东大会的股权登记日登记在册的前10名股东的名称及持股数量、比例，在证券</w:t>
      </w:r>
      <w:r w:rsidRPr="00375D7E">
        <w:rPr>
          <w:rFonts w:ascii="楷体" w:eastAsia="楷体" w:hAnsi="楷体" w:cs="宋体" w:hint="eastAsia"/>
          <w:kern w:val="0"/>
          <w:sz w:val="21"/>
          <w:szCs w:val="21"/>
        </w:rPr>
        <w:lastRenderedPageBreak/>
        <w:t>交易所网站予以公布。</w:t>
      </w:r>
      <w:r w:rsidRPr="00375D7E">
        <w:rPr>
          <w:rFonts w:ascii="楷体" w:eastAsia="楷体" w:hAnsi="楷体" w:cs="宋体" w:hint="eastAsia"/>
          <w:kern w:val="0"/>
          <w:sz w:val="21"/>
          <w:szCs w:val="21"/>
        </w:rPr>
        <w:br/>
        <w:t xml:space="preserve">　　三、上市公司股东大会就回购股份</w:t>
      </w:r>
      <w:proofErr w:type="gramStart"/>
      <w:r w:rsidRPr="00375D7E">
        <w:rPr>
          <w:rFonts w:ascii="楷体" w:eastAsia="楷体" w:hAnsi="楷体" w:cs="宋体" w:hint="eastAsia"/>
          <w:kern w:val="0"/>
          <w:sz w:val="21"/>
          <w:szCs w:val="21"/>
        </w:rPr>
        <w:t>作出</w:t>
      </w:r>
      <w:proofErr w:type="gramEnd"/>
      <w:r w:rsidRPr="00375D7E">
        <w:rPr>
          <w:rFonts w:ascii="楷体" w:eastAsia="楷体" w:hAnsi="楷体" w:cs="宋体" w:hint="eastAsia"/>
          <w:kern w:val="0"/>
          <w:sz w:val="21"/>
          <w:szCs w:val="21"/>
        </w:rPr>
        <w:t>的决议，应当包括下列事项：</w:t>
      </w:r>
    </w:p>
    <w:p w:rsidR="00375D7E" w:rsidRPr="00375D7E" w:rsidRDefault="00375D7E" w:rsidP="00375D7E">
      <w:pPr>
        <w:widowControl/>
        <w:wordWrap w:val="0"/>
        <w:snapToGrid w:val="0"/>
        <w:spacing w:before="90" w:after="90" w:line="360" w:lineRule="auto"/>
        <w:ind w:firstLineChars="0" w:firstLine="549"/>
        <w:jc w:val="left"/>
        <w:rPr>
          <w:rFonts w:ascii="宋体" w:hAnsi="宋体" w:cs="宋体" w:hint="eastAsia"/>
          <w:kern w:val="0"/>
          <w:sz w:val="21"/>
          <w:szCs w:val="21"/>
        </w:rPr>
      </w:pPr>
      <w:r w:rsidRPr="00375D7E">
        <w:rPr>
          <w:rFonts w:ascii="楷体" w:eastAsia="楷体" w:hAnsi="楷体" w:cs="宋体" w:hint="eastAsia"/>
          <w:kern w:val="0"/>
          <w:sz w:val="21"/>
          <w:szCs w:val="21"/>
        </w:rPr>
        <w:t>（一）回购股份的价格区间；</w:t>
      </w:r>
    </w:p>
    <w:p w:rsidR="00375D7E" w:rsidRPr="00375D7E" w:rsidRDefault="00375D7E" w:rsidP="00375D7E">
      <w:pPr>
        <w:widowControl/>
        <w:wordWrap w:val="0"/>
        <w:snapToGrid w:val="0"/>
        <w:spacing w:before="90" w:after="90" w:line="360" w:lineRule="auto"/>
        <w:ind w:firstLineChars="0" w:firstLine="544"/>
        <w:jc w:val="left"/>
        <w:rPr>
          <w:rFonts w:ascii="宋体" w:hAnsi="宋体" w:cs="宋体" w:hint="eastAsia"/>
          <w:kern w:val="0"/>
          <w:sz w:val="21"/>
          <w:szCs w:val="21"/>
        </w:rPr>
      </w:pPr>
      <w:r w:rsidRPr="00375D7E">
        <w:rPr>
          <w:rFonts w:ascii="楷体" w:eastAsia="楷体" w:hAnsi="楷体" w:cs="宋体" w:hint="eastAsia"/>
          <w:kern w:val="0"/>
          <w:sz w:val="21"/>
          <w:szCs w:val="21"/>
        </w:rPr>
        <w:t>（二）</w:t>
      </w:r>
      <w:proofErr w:type="gramStart"/>
      <w:r w:rsidRPr="00375D7E">
        <w:rPr>
          <w:rFonts w:ascii="楷体" w:eastAsia="楷体" w:hAnsi="楷体" w:cs="宋体" w:hint="eastAsia"/>
          <w:kern w:val="0"/>
          <w:sz w:val="21"/>
          <w:szCs w:val="21"/>
        </w:rPr>
        <w:t>拟回购股</w:t>
      </w:r>
      <w:proofErr w:type="gramEnd"/>
      <w:r w:rsidRPr="00375D7E">
        <w:rPr>
          <w:rFonts w:ascii="楷体" w:eastAsia="楷体" w:hAnsi="楷体" w:cs="宋体" w:hint="eastAsia"/>
          <w:kern w:val="0"/>
          <w:sz w:val="21"/>
          <w:szCs w:val="21"/>
        </w:rPr>
        <w:t>份的种类、数量和比例；</w:t>
      </w:r>
    </w:p>
    <w:p w:rsidR="00375D7E" w:rsidRPr="00375D7E" w:rsidRDefault="00375D7E" w:rsidP="00375D7E">
      <w:pPr>
        <w:widowControl/>
        <w:wordWrap w:val="0"/>
        <w:snapToGrid w:val="0"/>
        <w:spacing w:before="90" w:after="90" w:line="360" w:lineRule="auto"/>
        <w:ind w:firstLineChars="0" w:firstLine="544"/>
        <w:jc w:val="left"/>
        <w:rPr>
          <w:rFonts w:ascii="宋体" w:hAnsi="宋体" w:cs="宋体" w:hint="eastAsia"/>
          <w:kern w:val="0"/>
          <w:sz w:val="21"/>
          <w:szCs w:val="21"/>
        </w:rPr>
      </w:pPr>
      <w:r w:rsidRPr="00375D7E">
        <w:rPr>
          <w:rFonts w:ascii="楷体" w:eastAsia="楷体" w:hAnsi="楷体" w:cs="宋体" w:hint="eastAsia"/>
          <w:kern w:val="0"/>
          <w:sz w:val="21"/>
          <w:szCs w:val="21"/>
        </w:rPr>
        <w:t>（三）拟用于回购的资金总额以及资金来源；</w:t>
      </w:r>
    </w:p>
    <w:p w:rsidR="00375D7E" w:rsidRPr="00375D7E" w:rsidRDefault="00375D7E" w:rsidP="00375D7E">
      <w:pPr>
        <w:widowControl/>
        <w:wordWrap w:val="0"/>
        <w:snapToGrid w:val="0"/>
        <w:spacing w:before="90" w:after="90" w:line="360" w:lineRule="auto"/>
        <w:ind w:firstLineChars="0" w:firstLine="544"/>
        <w:jc w:val="left"/>
        <w:rPr>
          <w:rFonts w:ascii="宋体" w:hAnsi="宋体" w:cs="宋体" w:hint="eastAsia"/>
          <w:kern w:val="0"/>
          <w:sz w:val="21"/>
          <w:szCs w:val="21"/>
        </w:rPr>
      </w:pPr>
      <w:r w:rsidRPr="00375D7E">
        <w:rPr>
          <w:rFonts w:ascii="楷体" w:eastAsia="楷体" w:hAnsi="楷体" w:cs="宋体" w:hint="eastAsia"/>
          <w:kern w:val="0"/>
          <w:sz w:val="21"/>
          <w:szCs w:val="21"/>
        </w:rPr>
        <w:t>（四）回购股份的期限；</w:t>
      </w:r>
    </w:p>
    <w:p w:rsidR="00375D7E" w:rsidRPr="00375D7E" w:rsidRDefault="00375D7E" w:rsidP="00375D7E">
      <w:pPr>
        <w:widowControl/>
        <w:wordWrap w:val="0"/>
        <w:snapToGrid w:val="0"/>
        <w:spacing w:before="90" w:after="90" w:line="360" w:lineRule="auto"/>
        <w:ind w:firstLineChars="0" w:firstLine="544"/>
        <w:jc w:val="left"/>
        <w:rPr>
          <w:rFonts w:ascii="宋体" w:hAnsi="宋体" w:cs="宋体" w:hint="eastAsia"/>
          <w:kern w:val="0"/>
          <w:sz w:val="21"/>
          <w:szCs w:val="21"/>
        </w:rPr>
      </w:pPr>
      <w:r w:rsidRPr="00375D7E">
        <w:rPr>
          <w:rFonts w:ascii="楷体" w:eastAsia="楷体" w:hAnsi="楷体" w:cs="宋体" w:hint="eastAsia"/>
          <w:kern w:val="0"/>
          <w:sz w:val="21"/>
          <w:szCs w:val="21"/>
        </w:rPr>
        <w:t>（五）决议的有效期；</w:t>
      </w:r>
    </w:p>
    <w:p w:rsidR="00375D7E" w:rsidRPr="00375D7E" w:rsidRDefault="00375D7E" w:rsidP="00375D7E">
      <w:pPr>
        <w:widowControl/>
        <w:wordWrap w:val="0"/>
        <w:snapToGrid w:val="0"/>
        <w:spacing w:before="90" w:after="90" w:line="360" w:lineRule="auto"/>
        <w:ind w:firstLineChars="0" w:firstLine="544"/>
        <w:jc w:val="left"/>
        <w:rPr>
          <w:rFonts w:ascii="宋体" w:hAnsi="宋体" w:cs="宋体" w:hint="eastAsia"/>
          <w:kern w:val="0"/>
          <w:sz w:val="21"/>
          <w:szCs w:val="21"/>
        </w:rPr>
      </w:pPr>
      <w:r w:rsidRPr="00375D7E">
        <w:rPr>
          <w:rFonts w:ascii="楷体" w:eastAsia="楷体" w:hAnsi="楷体" w:cs="宋体" w:hint="eastAsia"/>
          <w:kern w:val="0"/>
          <w:sz w:val="21"/>
          <w:szCs w:val="21"/>
        </w:rPr>
        <w:t>（六）对董事会办理本次回购股份事宜的具体授权；</w:t>
      </w:r>
    </w:p>
    <w:p w:rsidR="00375D7E" w:rsidRPr="00375D7E" w:rsidRDefault="00375D7E" w:rsidP="00375D7E">
      <w:pPr>
        <w:widowControl/>
        <w:wordWrap w:val="0"/>
        <w:snapToGrid w:val="0"/>
        <w:spacing w:before="90" w:after="90" w:line="360" w:lineRule="auto"/>
        <w:ind w:firstLineChars="0" w:firstLine="544"/>
        <w:jc w:val="left"/>
        <w:rPr>
          <w:rFonts w:ascii="宋体" w:hAnsi="宋体" w:cs="宋体" w:hint="eastAsia"/>
          <w:kern w:val="0"/>
          <w:sz w:val="21"/>
          <w:szCs w:val="21"/>
        </w:rPr>
      </w:pPr>
      <w:r w:rsidRPr="00375D7E">
        <w:rPr>
          <w:rFonts w:ascii="楷体" w:eastAsia="楷体" w:hAnsi="楷体" w:cs="宋体" w:hint="eastAsia"/>
          <w:kern w:val="0"/>
          <w:sz w:val="21"/>
          <w:szCs w:val="21"/>
        </w:rPr>
        <w:t>（七）其他相关事项。</w:t>
      </w:r>
      <w:r w:rsidRPr="00375D7E">
        <w:rPr>
          <w:rFonts w:ascii="楷体" w:eastAsia="楷体" w:hAnsi="楷体" w:cs="宋体" w:hint="eastAsia"/>
          <w:kern w:val="0"/>
          <w:sz w:val="21"/>
          <w:szCs w:val="21"/>
        </w:rPr>
        <w:br/>
        <w:t xml:space="preserve">　</w:t>
      </w:r>
      <w:r w:rsidRPr="00375D7E">
        <w:rPr>
          <w:rFonts w:ascii="宋体" w:hAnsi="宋体" w:cs="宋体" w:hint="eastAsia"/>
          <w:kern w:val="0"/>
          <w:sz w:val="21"/>
          <w:szCs w:val="21"/>
        </w:rPr>
        <w:t> </w:t>
      </w:r>
      <w:r w:rsidRPr="00375D7E">
        <w:rPr>
          <w:rFonts w:ascii="楷体" w:eastAsia="楷体" w:hAnsi="楷体" w:cs="楷体" w:hint="eastAsia"/>
          <w:kern w:val="0"/>
          <w:sz w:val="21"/>
          <w:szCs w:val="21"/>
        </w:rPr>
        <w:t xml:space="preserve"> </w:t>
      </w:r>
      <w:r w:rsidRPr="00375D7E">
        <w:rPr>
          <w:rFonts w:ascii="楷体" w:eastAsia="楷体" w:hAnsi="楷体" w:cs="宋体" w:hint="eastAsia"/>
          <w:kern w:val="0"/>
          <w:sz w:val="21"/>
          <w:szCs w:val="21"/>
        </w:rPr>
        <w:t>四、上市公司股东大会对回购股份</w:t>
      </w:r>
      <w:proofErr w:type="gramStart"/>
      <w:r w:rsidRPr="00375D7E">
        <w:rPr>
          <w:rFonts w:ascii="楷体" w:eastAsia="楷体" w:hAnsi="楷体" w:cs="宋体" w:hint="eastAsia"/>
          <w:kern w:val="0"/>
          <w:sz w:val="21"/>
          <w:szCs w:val="21"/>
        </w:rPr>
        <w:t>作出</w:t>
      </w:r>
      <w:proofErr w:type="gramEnd"/>
      <w:r w:rsidRPr="00375D7E">
        <w:rPr>
          <w:rFonts w:ascii="楷体" w:eastAsia="楷体" w:hAnsi="楷体" w:cs="宋体" w:hint="eastAsia"/>
          <w:kern w:val="0"/>
          <w:sz w:val="21"/>
          <w:szCs w:val="21"/>
        </w:rPr>
        <w:t>决议，必须经出席会议的股东所持表决权的2/3以上通过。</w:t>
      </w:r>
      <w:r w:rsidRPr="00375D7E">
        <w:rPr>
          <w:rFonts w:ascii="楷体" w:eastAsia="楷体" w:hAnsi="楷体" w:cs="宋体" w:hint="eastAsia"/>
          <w:kern w:val="0"/>
          <w:sz w:val="21"/>
          <w:szCs w:val="21"/>
        </w:rPr>
        <w:br/>
        <w:t xml:space="preserve">　</w:t>
      </w:r>
      <w:r w:rsidRPr="00375D7E">
        <w:rPr>
          <w:rFonts w:ascii="宋体" w:hAnsi="宋体" w:cs="宋体" w:hint="eastAsia"/>
          <w:kern w:val="0"/>
          <w:sz w:val="21"/>
          <w:szCs w:val="21"/>
        </w:rPr>
        <w:t> </w:t>
      </w:r>
      <w:r w:rsidRPr="00375D7E">
        <w:rPr>
          <w:rFonts w:ascii="楷体" w:eastAsia="楷体" w:hAnsi="楷体" w:cs="楷体" w:hint="eastAsia"/>
          <w:kern w:val="0"/>
          <w:sz w:val="21"/>
          <w:szCs w:val="21"/>
        </w:rPr>
        <w:t xml:space="preserve"> </w:t>
      </w:r>
      <w:r w:rsidRPr="00375D7E">
        <w:rPr>
          <w:rFonts w:ascii="楷体" w:eastAsia="楷体" w:hAnsi="楷体" w:cs="宋体" w:hint="eastAsia"/>
          <w:kern w:val="0"/>
          <w:sz w:val="21"/>
          <w:szCs w:val="21"/>
        </w:rPr>
        <w:t>五、上市公司应当在股东大会</w:t>
      </w:r>
      <w:proofErr w:type="gramStart"/>
      <w:r w:rsidRPr="00375D7E">
        <w:rPr>
          <w:rFonts w:ascii="楷体" w:eastAsia="楷体" w:hAnsi="楷体" w:cs="宋体" w:hint="eastAsia"/>
          <w:kern w:val="0"/>
          <w:sz w:val="21"/>
          <w:szCs w:val="21"/>
        </w:rPr>
        <w:t>作出</w:t>
      </w:r>
      <w:proofErr w:type="gramEnd"/>
      <w:r w:rsidRPr="00375D7E">
        <w:rPr>
          <w:rFonts w:ascii="楷体" w:eastAsia="楷体" w:hAnsi="楷体" w:cs="宋体" w:hint="eastAsia"/>
          <w:kern w:val="0"/>
          <w:sz w:val="21"/>
          <w:szCs w:val="21"/>
        </w:rPr>
        <w:t>回购股</w:t>
      </w:r>
      <w:proofErr w:type="gramStart"/>
      <w:r w:rsidRPr="00375D7E">
        <w:rPr>
          <w:rFonts w:ascii="楷体" w:eastAsia="楷体" w:hAnsi="楷体" w:cs="宋体" w:hint="eastAsia"/>
          <w:kern w:val="0"/>
          <w:sz w:val="21"/>
          <w:szCs w:val="21"/>
        </w:rPr>
        <w:t>份决议</w:t>
      </w:r>
      <w:proofErr w:type="gramEnd"/>
      <w:r w:rsidRPr="00375D7E">
        <w:rPr>
          <w:rFonts w:ascii="楷体" w:eastAsia="楷体" w:hAnsi="楷体" w:cs="宋体" w:hint="eastAsia"/>
          <w:kern w:val="0"/>
          <w:sz w:val="21"/>
          <w:szCs w:val="21"/>
        </w:rPr>
        <w:t>后的次日公告该决议，依法通知债权人，并将相关材料报送中国证监会和证券交易所备案，同时公告回购报告书。</w:t>
      </w:r>
    </w:p>
    <w:p w:rsidR="00375D7E" w:rsidRPr="00375D7E" w:rsidRDefault="00375D7E" w:rsidP="00375D7E">
      <w:pPr>
        <w:widowControl/>
        <w:wordWrap w:val="0"/>
        <w:spacing w:before="90" w:after="90" w:line="360" w:lineRule="auto"/>
        <w:ind w:firstLineChars="0" w:firstLine="480"/>
        <w:jc w:val="left"/>
        <w:rPr>
          <w:rFonts w:ascii="宋体" w:hAnsi="宋体" w:cs="宋体" w:hint="eastAsia"/>
          <w:kern w:val="0"/>
          <w:sz w:val="21"/>
          <w:szCs w:val="21"/>
        </w:rPr>
      </w:pPr>
      <w:r w:rsidRPr="00375D7E">
        <w:rPr>
          <w:rFonts w:ascii="楷体" w:eastAsia="楷体" w:hAnsi="楷体" w:cs="宋体" w:hint="eastAsia"/>
          <w:kern w:val="0"/>
          <w:sz w:val="21"/>
          <w:szCs w:val="21"/>
        </w:rPr>
        <w:t>六、上市公司应当在下列情形履行报告、公告义务：</w:t>
      </w:r>
    </w:p>
    <w:p w:rsidR="00375D7E" w:rsidRPr="00375D7E" w:rsidRDefault="00375D7E" w:rsidP="00375D7E">
      <w:pPr>
        <w:widowControl/>
        <w:wordWrap w:val="0"/>
        <w:spacing w:before="90" w:after="90" w:line="360" w:lineRule="auto"/>
        <w:ind w:firstLineChars="0" w:firstLine="480"/>
        <w:jc w:val="left"/>
        <w:rPr>
          <w:rFonts w:ascii="宋体" w:hAnsi="宋体" w:cs="宋体" w:hint="eastAsia"/>
          <w:kern w:val="0"/>
          <w:sz w:val="21"/>
          <w:szCs w:val="21"/>
        </w:rPr>
      </w:pPr>
      <w:r w:rsidRPr="00375D7E">
        <w:rPr>
          <w:rFonts w:ascii="楷体" w:eastAsia="楷体" w:hAnsi="楷体" w:cs="宋体" w:hint="eastAsia"/>
          <w:kern w:val="0"/>
          <w:sz w:val="21"/>
          <w:szCs w:val="21"/>
        </w:rPr>
        <w:t>（一）上市公司应当在首次回购股</w:t>
      </w:r>
      <w:proofErr w:type="gramStart"/>
      <w:r w:rsidRPr="00375D7E">
        <w:rPr>
          <w:rFonts w:ascii="楷体" w:eastAsia="楷体" w:hAnsi="楷体" w:cs="宋体" w:hint="eastAsia"/>
          <w:kern w:val="0"/>
          <w:sz w:val="21"/>
          <w:szCs w:val="21"/>
        </w:rPr>
        <w:t>份事实</w:t>
      </w:r>
      <w:proofErr w:type="gramEnd"/>
      <w:r w:rsidRPr="00375D7E">
        <w:rPr>
          <w:rFonts w:ascii="楷体" w:eastAsia="楷体" w:hAnsi="楷体" w:cs="宋体" w:hint="eastAsia"/>
          <w:kern w:val="0"/>
          <w:sz w:val="21"/>
          <w:szCs w:val="21"/>
        </w:rPr>
        <w:t>发生的次日予以公告；</w:t>
      </w:r>
    </w:p>
    <w:p w:rsidR="00375D7E" w:rsidRPr="00375D7E" w:rsidRDefault="00375D7E" w:rsidP="00375D7E">
      <w:pPr>
        <w:widowControl/>
        <w:wordWrap w:val="0"/>
        <w:spacing w:before="90" w:after="90" w:line="360" w:lineRule="auto"/>
        <w:ind w:firstLineChars="0" w:firstLine="480"/>
        <w:jc w:val="left"/>
        <w:rPr>
          <w:rFonts w:ascii="宋体" w:hAnsi="宋体" w:cs="宋体" w:hint="eastAsia"/>
          <w:kern w:val="0"/>
          <w:sz w:val="21"/>
          <w:szCs w:val="21"/>
        </w:rPr>
      </w:pPr>
      <w:r w:rsidRPr="00375D7E">
        <w:rPr>
          <w:rFonts w:ascii="楷体" w:eastAsia="楷体" w:hAnsi="楷体" w:cs="宋体" w:hint="eastAsia"/>
          <w:kern w:val="0"/>
          <w:sz w:val="21"/>
          <w:szCs w:val="21"/>
        </w:rPr>
        <w:t>（二）上市公司回购股份占上市公司总股本的比例每增加1％的，应当自该事实发生之日起3日内予以公告；</w:t>
      </w:r>
    </w:p>
    <w:p w:rsidR="00375D7E" w:rsidRPr="00375D7E" w:rsidRDefault="00375D7E" w:rsidP="00375D7E">
      <w:pPr>
        <w:widowControl/>
        <w:wordWrap w:val="0"/>
        <w:spacing w:before="90" w:after="90" w:line="360" w:lineRule="auto"/>
        <w:ind w:firstLineChars="0" w:firstLine="480"/>
        <w:jc w:val="left"/>
        <w:rPr>
          <w:rFonts w:ascii="宋体" w:hAnsi="宋体" w:cs="宋体" w:hint="eastAsia"/>
          <w:kern w:val="0"/>
          <w:sz w:val="21"/>
          <w:szCs w:val="21"/>
        </w:rPr>
      </w:pPr>
      <w:r w:rsidRPr="00375D7E">
        <w:rPr>
          <w:rFonts w:ascii="楷体" w:eastAsia="楷体" w:hAnsi="楷体" w:cs="宋体" w:hint="eastAsia"/>
          <w:kern w:val="0"/>
          <w:sz w:val="21"/>
          <w:szCs w:val="21"/>
        </w:rPr>
        <w:t>（三）上市公司在回购期间应当在定期报告中公告回购进展情况，包括已回购股份的数量和比例、购买的</w:t>
      </w:r>
      <w:proofErr w:type="gramStart"/>
      <w:r w:rsidRPr="00375D7E">
        <w:rPr>
          <w:rFonts w:ascii="楷体" w:eastAsia="楷体" w:hAnsi="楷体" w:cs="宋体" w:hint="eastAsia"/>
          <w:kern w:val="0"/>
          <w:sz w:val="21"/>
          <w:szCs w:val="21"/>
        </w:rPr>
        <w:t>最</w:t>
      </w:r>
      <w:proofErr w:type="gramEnd"/>
      <w:r w:rsidRPr="00375D7E">
        <w:rPr>
          <w:rFonts w:ascii="楷体" w:eastAsia="楷体" w:hAnsi="楷体" w:cs="宋体" w:hint="eastAsia"/>
          <w:kern w:val="0"/>
          <w:sz w:val="21"/>
          <w:szCs w:val="21"/>
        </w:rPr>
        <w:t>高价和最低价、支付的总金额；</w:t>
      </w:r>
    </w:p>
    <w:p w:rsidR="00375D7E" w:rsidRPr="00375D7E" w:rsidRDefault="00375D7E" w:rsidP="00375D7E">
      <w:pPr>
        <w:widowControl/>
        <w:wordWrap w:val="0"/>
        <w:spacing w:before="90" w:after="90" w:line="360" w:lineRule="auto"/>
        <w:ind w:firstLineChars="0" w:firstLine="480"/>
        <w:jc w:val="left"/>
        <w:rPr>
          <w:rFonts w:ascii="宋体" w:hAnsi="宋体" w:cs="宋体" w:hint="eastAsia"/>
          <w:kern w:val="0"/>
          <w:sz w:val="21"/>
          <w:szCs w:val="21"/>
        </w:rPr>
      </w:pPr>
      <w:r w:rsidRPr="00375D7E">
        <w:rPr>
          <w:rFonts w:ascii="楷体" w:eastAsia="楷体" w:hAnsi="楷体" w:cs="宋体" w:hint="eastAsia"/>
          <w:kern w:val="0"/>
          <w:sz w:val="21"/>
          <w:szCs w:val="21"/>
        </w:rPr>
        <w:t>（四）回购期届满或者回购方案已实施完毕的，上市公司应当停止回购行为，并在3日内公告回购股</w:t>
      </w:r>
      <w:proofErr w:type="gramStart"/>
      <w:r w:rsidRPr="00375D7E">
        <w:rPr>
          <w:rFonts w:ascii="楷体" w:eastAsia="楷体" w:hAnsi="楷体" w:cs="宋体" w:hint="eastAsia"/>
          <w:kern w:val="0"/>
          <w:sz w:val="21"/>
          <w:szCs w:val="21"/>
        </w:rPr>
        <w:t>份情况</w:t>
      </w:r>
      <w:proofErr w:type="gramEnd"/>
      <w:r w:rsidRPr="00375D7E">
        <w:rPr>
          <w:rFonts w:ascii="楷体" w:eastAsia="楷体" w:hAnsi="楷体" w:cs="宋体" w:hint="eastAsia"/>
          <w:kern w:val="0"/>
          <w:sz w:val="21"/>
          <w:szCs w:val="21"/>
        </w:rPr>
        <w:t>以及公司股份变动报告，包括已回购股份总额、购买的</w:t>
      </w:r>
      <w:proofErr w:type="gramStart"/>
      <w:r w:rsidRPr="00375D7E">
        <w:rPr>
          <w:rFonts w:ascii="楷体" w:eastAsia="楷体" w:hAnsi="楷体" w:cs="宋体" w:hint="eastAsia"/>
          <w:kern w:val="0"/>
          <w:sz w:val="21"/>
          <w:szCs w:val="21"/>
        </w:rPr>
        <w:t>最</w:t>
      </w:r>
      <w:proofErr w:type="gramEnd"/>
      <w:r w:rsidRPr="00375D7E">
        <w:rPr>
          <w:rFonts w:ascii="楷体" w:eastAsia="楷体" w:hAnsi="楷体" w:cs="宋体" w:hint="eastAsia"/>
          <w:kern w:val="0"/>
          <w:sz w:val="21"/>
          <w:szCs w:val="21"/>
        </w:rPr>
        <w:t>高价和最低价以及支付的总金额等内容。</w:t>
      </w:r>
    </w:p>
    <w:p w:rsidR="00375D7E" w:rsidRPr="00375D7E" w:rsidRDefault="00375D7E" w:rsidP="00375D7E">
      <w:pPr>
        <w:widowControl/>
        <w:wordWrap w:val="0"/>
        <w:spacing w:before="90" w:after="90" w:line="360" w:lineRule="auto"/>
        <w:ind w:firstLineChars="0" w:firstLine="480"/>
        <w:jc w:val="left"/>
        <w:rPr>
          <w:rFonts w:ascii="宋体" w:hAnsi="宋体" w:cs="宋体" w:hint="eastAsia"/>
          <w:kern w:val="0"/>
          <w:sz w:val="21"/>
          <w:szCs w:val="21"/>
        </w:rPr>
      </w:pPr>
      <w:r w:rsidRPr="00375D7E">
        <w:rPr>
          <w:rFonts w:ascii="楷体" w:eastAsia="楷体" w:hAnsi="楷体" w:cs="宋体" w:hint="eastAsia"/>
          <w:kern w:val="0"/>
          <w:sz w:val="21"/>
          <w:szCs w:val="21"/>
        </w:rPr>
        <w:t>七、上市公司回购股份的价格不得为公司股票当日交易涨幅限制的价格。</w:t>
      </w:r>
    </w:p>
    <w:p w:rsidR="00375D7E" w:rsidRPr="00375D7E" w:rsidRDefault="00375D7E" w:rsidP="00375D7E">
      <w:pPr>
        <w:widowControl/>
        <w:wordWrap w:val="0"/>
        <w:spacing w:before="90" w:after="90" w:line="360" w:lineRule="auto"/>
        <w:ind w:firstLineChars="0" w:firstLine="480"/>
        <w:jc w:val="left"/>
        <w:rPr>
          <w:rFonts w:ascii="宋体" w:hAnsi="宋体" w:cs="宋体" w:hint="eastAsia"/>
          <w:kern w:val="0"/>
          <w:sz w:val="21"/>
          <w:szCs w:val="21"/>
        </w:rPr>
      </w:pPr>
      <w:r w:rsidRPr="00375D7E">
        <w:rPr>
          <w:rFonts w:ascii="楷体" w:eastAsia="楷体" w:hAnsi="楷体" w:cs="宋体" w:hint="eastAsia"/>
          <w:kern w:val="0"/>
          <w:sz w:val="21"/>
          <w:szCs w:val="21"/>
        </w:rPr>
        <w:t>八、上市公司不得在以下交易时间进行股份回购的委托：</w:t>
      </w:r>
    </w:p>
    <w:p w:rsidR="00375D7E" w:rsidRPr="00375D7E" w:rsidRDefault="00375D7E" w:rsidP="00375D7E">
      <w:pPr>
        <w:widowControl/>
        <w:wordWrap w:val="0"/>
        <w:spacing w:before="90" w:after="90" w:line="360" w:lineRule="auto"/>
        <w:ind w:firstLineChars="0" w:firstLine="480"/>
        <w:jc w:val="left"/>
        <w:rPr>
          <w:rFonts w:ascii="宋体" w:hAnsi="宋体" w:cs="宋体" w:hint="eastAsia"/>
          <w:kern w:val="0"/>
          <w:sz w:val="21"/>
          <w:szCs w:val="21"/>
        </w:rPr>
      </w:pPr>
      <w:r w:rsidRPr="00375D7E">
        <w:rPr>
          <w:rFonts w:ascii="楷体" w:eastAsia="楷体" w:hAnsi="楷体" w:cs="宋体" w:hint="eastAsia"/>
          <w:kern w:val="0"/>
          <w:sz w:val="21"/>
          <w:szCs w:val="21"/>
        </w:rPr>
        <w:t>（一）开盘集合竞价；</w:t>
      </w:r>
    </w:p>
    <w:p w:rsidR="00375D7E" w:rsidRPr="00375D7E" w:rsidRDefault="00375D7E" w:rsidP="00375D7E">
      <w:pPr>
        <w:widowControl/>
        <w:wordWrap w:val="0"/>
        <w:spacing w:before="90" w:after="90" w:line="360" w:lineRule="auto"/>
        <w:ind w:firstLineChars="0" w:firstLine="480"/>
        <w:jc w:val="left"/>
        <w:rPr>
          <w:rFonts w:ascii="宋体" w:hAnsi="宋体" w:cs="宋体" w:hint="eastAsia"/>
          <w:kern w:val="0"/>
          <w:sz w:val="21"/>
          <w:szCs w:val="21"/>
        </w:rPr>
      </w:pPr>
      <w:r w:rsidRPr="00375D7E">
        <w:rPr>
          <w:rFonts w:ascii="楷体" w:eastAsia="楷体" w:hAnsi="楷体" w:cs="宋体" w:hint="eastAsia"/>
          <w:kern w:val="0"/>
          <w:sz w:val="21"/>
          <w:szCs w:val="21"/>
        </w:rPr>
        <w:t>（二）收盘前半小时内；</w:t>
      </w:r>
    </w:p>
    <w:p w:rsidR="00375D7E" w:rsidRPr="00375D7E" w:rsidRDefault="00375D7E" w:rsidP="00375D7E">
      <w:pPr>
        <w:widowControl/>
        <w:wordWrap w:val="0"/>
        <w:spacing w:before="90" w:after="90" w:line="360" w:lineRule="auto"/>
        <w:ind w:firstLineChars="0" w:firstLine="480"/>
        <w:jc w:val="left"/>
        <w:rPr>
          <w:rFonts w:ascii="宋体" w:hAnsi="宋体" w:cs="宋体" w:hint="eastAsia"/>
          <w:kern w:val="0"/>
          <w:sz w:val="21"/>
          <w:szCs w:val="21"/>
        </w:rPr>
      </w:pPr>
      <w:r w:rsidRPr="00375D7E">
        <w:rPr>
          <w:rFonts w:ascii="楷体" w:eastAsia="楷体" w:hAnsi="楷体" w:cs="宋体" w:hint="eastAsia"/>
          <w:kern w:val="0"/>
          <w:sz w:val="21"/>
          <w:szCs w:val="21"/>
        </w:rPr>
        <w:t>（三）股票价格无涨跌幅限制。</w:t>
      </w:r>
    </w:p>
    <w:p w:rsidR="00375D7E" w:rsidRPr="00375D7E" w:rsidRDefault="00375D7E" w:rsidP="00375D7E">
      <w:pPr>
        <w:widowControl/>
        <w:wordWrap w:val="0"/>
        <w:spacing w:before="90" w:after="90" w:line="360" w:lineRule="auto"/>
        <w:ind w:firstLineChars="0" w:firstLine="480"/>
        <w:jc w:val="left"/>
        <w:rPr>
          <w:rFonts w:ascii="宋体" w:hAnsi="宋体" w:cs="宋体" w:hint="eastAsia"/>
          <w:kern w:val="0"/>
          <w:sz w:val="21"/>
          <w:szCs w:val="21"/>
        </w:rPr>
      </w:pPr>
      <w:r w:rsidRPr="00375D7E">
        <w:rPr>
          <w:rFonts w:ascii="楷体" w:eastAsia="楷体" w:hAnsi="楷体" w:cs="宋体" w:hint="eastAsia"/>
          <w:kern w:val="0"/>
          <w:sz w:val="21"/>
          <w:szCs w:val="21"/>
        </w:rPr>
        <w:lastRenderedPageBreak/>
        <w:t>九、上市公司在下列期间不得回购股份：</w:t>
      </w:r>
    </w:p>
    <w:p w:rsidR="00375D7E" w:rsidRPr="00375D7E" w:rsidRDefault="00375D7E" w:rsidP="00375D7E">
      <w:pPr>
        <w:widowControl/>
        <w:wordWrap w:val="0"/>
        <w:spacing w:before="90" w:after="90" w:line="360" w:lineRule="auto"/>
        <w:ind w:firstLineChars="0" w:firstLine="480"/>
        <w:jc w:val="left"/>
        <w:rPr>
          <w:rFonts w:ascii="宋体" w:hAnsi="宋体" w:cs="宋体" w:hint="eastAsia"/>
          <w:kern w:val="0"/>
          <w:sz w:val="21"/>
          <w:szCs w:val="21"/>
        </w:rPr>
      </w:pPr>
      <w:r w:rsidRPr="00375D7E">
        <w:rPr>
          <w:rFonts w:ascii="楷体" w:eastAsia="楷体" w:hAnsi="楷体" w:cs="宋体" w:hint="eastAsia"/>
          <w:kern w:val="0"/>
          <w:sz w:val="21"/>
          <w:szCs w:val="21"/>
        </w:rPr>
        <w:t>（一）上市公司定期报告或业绩快报公告前10个交易日内；</w:t>
      </w:r>
    </w:p>
    <w:p w:rsidR="00375D7E" w:rsidRPr="00375D7E" w:rsidRDefault="00375D7E" w:rsidP="00375D7E">
      <w:pPr>
        <w:widowControl/>
        <w:wordWrap w:val="0"/>
        <w:spacing w:before="90" w:after="90" w:line="360" w:lineRule="auto"/>
        <w:ind w:firstLineChars="0" w:firstLine="480"/>
        <w:jc w:val="left"/>
        <w:rPr>
          <w:rFonts w:ascii="宋体" w:hAnsi="宋体" w:cs="宋体" w:hint="eastAsia"/>
          <w:kern w:val="0"/>
          <w:sz w:val="21"/>
          <w:szCs w:val="21"/>
        </w:rPr>
      </w:pPr>
      <w:r w:rsidRPr="00375D7E">
        <w:rPr>
          <w:rFonts w:ascii="楷体" w:eastAsia="楷体" w:hAnsi="楷体" w:cs="宋体" w:hint="eastAsia"/>
          <w:kern w:val="0"/>
          <w:sz w:val="21"/>
          <w:szCs w:val="21"/>
        </w:rPr>
        <w:t>（二）</w:t>
      </w:r>
      <w:proofErr w:type="gramStart"/>
      <w:r w:rsidRPr="00375D7E">
        <w:rPr>
          <w:rFonts w:ascii="楷体" w:eastAsia="楷体" w:hAnsi="楷体" w:cs="宋体" w:hint="eastAsia"/>
          <w:kern w:val="0"/>
          <w:sz w:val="21"/>
          <w:szCs w:val="21"/>
        </w:rPr>
        <w:t>自可能</w:t>
      </w:r>
      <w:proofErr w:type="gramEnd"/>
      <w:r w:rsidRPr="00375D7E">
        <w:rPr>
          <w:rFonts w:ascii="楷体" w:eastAsia="楷体" w:hAnsi="楷体" w:cs="宋体" w:hint="eastAsia"/>
          <w:kern w:val="0"/>
          <w:sz w:val="21"/>
          <w:szCs w:val="21"/>
        </w:rPr>
        <w:t>对本公司股票交易价格产生重大影响的重大事项发生之日或者在决策过程中，</w:t>
      </w:r>
      <w:proofErr w:type="gramStart"/>
      <w:r w:rsidRPr="00375D7E">
        <w:rPr>
          <w:rFonts w:ascii="楷体" w:eastAsia="楷体" w:hAnsi="楷体" w:cs="宋体" w:hint="eastAsia"/>
          <w:kern w:val="0"/>
          <w:sz w:val="21"/>
          <w:szCs w:val="21"/>
        </w:rPr>
        <w:t>至依法</w:t>
      </w:r>
      <w:proofErr w:type="gramEnd"/>
      <w:r w:rsidRPr="00375D7E">
        <w:rPr>
          <w:rFonts w:ascii="楷体" w:eastAsia="楷体" w:hAnsi="楷体" w:cs="宋体" w:hint="eastAsia"/>
          <w:kern w:val="0"/>
          <w:sz w:val="21"/>
          <w:szCs w:val="21"/>
        </w:rPr>
        <w:t>披露后2个交易日内；</w:t>
      </w:r>
    </w:p>
    <w:p w:rsidR="00375D7E" w:rsidRPr="00375D7E" w:rsidRDefault="00375D7E" w:rsidP="00375D7E">
      <w:pPr>
        <w:widowControl/>
        <w:wordWrap w:val="0"/>
        <w:spacing w:before="90" w:after="90" w:line="360" w:lineRule="auto"/>
        <w:ind w:firstLineChars="0" w:firstLine="480"/>
        <w:jc w:val="left"/>
        <w:rPr>
          <w:rFonts w:ascii="宋体" w:hAnsi="宋体" w:cs="宋体" w:hint="eastAsia"/>
          <w:kern w:val="0"/>
          <w:sz w:val="21"/>
          <w:szCs w:val="21"/>
        </w:rPr>
      </w:pPr>
      <w:r w:rsidRPr="00375D7E">
        <w:rPr>
          <w:rFonts w:ascii="楷体" w:eastAsia="楷体" w:hAnsi="楷体" w:cs="宋体" w:hint="eastAsia"/>
          <w:kern w:val="0"/>
          <w:sz w:val="21"/>
          <w:szCs w:val="21"/>
        </w:rPr>
        <w:t>（三）中国证监会规定的其他情形。</w:t>
      </w:r>
    </w:p>
    <w:p w:rsidR="00375D7E" w:rsidRPr="00375D7E" w:rsidRDefault="00375D7E" w:rsidP="00375D7E">
      <w:pPr>
        <w:widowControl/>
        <w:wordWrap w:val="0"/>
        <w:spacing w:before="90" w:after="90" w:line="360" w:lineRule="auto"/>
        <w:ind w:firstLineChars="0" w:firstLine="480"/>
        <w:jc w:val="left"/>
        <w:rPr>
          <w:rFonts w:ascii="宋体" w:hAnsi="宋体" w:cs="宋体" w:hint="eastAsia"/>
          <w:kern w:val="0"/>
          <w:sz w:val="21"/>
          <w:szCs w:val="21"/>
        </w:rPr>
      </w:pPr>
      <w:r w:rsidRPr="00375D7E">
        <w:rPr>
          <w:rFonts w:ascii="楷体" w:eastAsia="楷体" w:hAnsi="楷体" w:cs="宋体" w:hint="eastAsia"/>
          <w:kern w:val="0"/>
          <w:sz w:val="21"/>
          <w:szCs w:val="21"/>
        </w:rPr>
        <w:t>十、上市公司回购股</w:t>
      </w:r>
      <w:proofErr w:type="gramStart"/>
      <w:r w:rsidRPr="00375D7E">
        <w:rPr>
          <w:rFonts w:ascii="楷体" w:eastAsia="楷体" w:hAnsi="楷体" w:cs="宋体" w:hint="eastAsia"/>
          <w:kern w:val="0"/>
          <w:sz w:val="21"/>
          <w:szCs w:val="21"/>
        </w:rPr>
        <w:t>份期间</w:t>
      </w:r>
      <w:proofErr w:type="gramEnd"/>
      <w:r w:rsidRPr="00375D7E">
        <w:rPr>
          <w:rFonts w:ascii="楷体" w:eastAsia="楷体" w:hAnsi="楷体" w:cs="宋体" w:hint="eastAsia"/>
          <w:kern w:val="0"/>
          <w:sz w:val="21"/>
          <w:szCs w:val="21"/>
        </w:rPr>
        <w:t>不得发行股份募集资金。</w:t>
      </w:r>
    </w:p>
    <w:p w:rsidR="00375D7E" w:rsidRPr="00375D7E" w:rsidRDefault="00375D7E" w:rsidP="00375D7E">
      <w:pPr>
        <w:widowControl/>
        <w:wordWrap w:val="0"/>
        <w:spacing w:before="90" w:after="90" w:line="360" w:lineRule="auto"/>
        <w:ind w:firstLineChars="0" w:firstLine="480"/>
        <w:jc w:val="left"/>
        <w:rPr>
          <w:rFonts w:ascii="宋体" w:hAnsi="宋体" w:cs="宋体" w:hint="eastAsia"/>
          <w:kern w:val="0"/>
          <w:sz w:val="21"/>
          <w:szCs w:val="21"/>
        </w:rPr>
      </w:pPr>
      <w:r w:rsidRPr="00375D7E">
        <w:rPr>
          <w:rFonts w:ascii="楷体" w:eastAsia="楷体" w:hAnsi="楷体" w:cs="宋体" w:hint="eastAsia"/>
          <w:kern w:val="0"/>
          <w:sz w:val="21"/>
          <w:szCs w:val="21"/>
        </w:rPr>
        <w:t>十一、证券交易所应当根据本规定，制定上市公司回购股</w:t>
      </w:r>
      <w:proofErr w:type="gramStart"/>
      <w:r w:rsidRPr="00375D7E">
        <w:rPr>
          <w:rFonts w:ascii="楷体" w:eastAsia="楷体" w:hAnsi="楷体" w:cs="宋体" w:hint="eastAsia"/>
          <w:kern w:val="0"/>
          <w:sz w:val="21"/>
          <w:szCs w:val="21"/>
        </w:rPr>
        <w:t>份相关</w:t>
      </w:r>
      <w:proofErr w:type="gramEnd"/>
      <w:r w:rsidRPr="00375D7E">
        <w:rPr>
          <w:rFonts w:ascii="楷体" w:eastAsia="楷体" w:hAnsi="楷体" w:cs="宋体" w:hint="eastAsia"/>
          <w:kern w:val="0"/>
          <w:sz w:val="21"/>
          <w:szCs w:val="21"/>
        </w:rPr>
        <w:t>业务规则，加强对上市公司回购股份的信息披露和债权人合法权益程序保障的合</w:t>
      </w:r>
      <w:proofErr w:type="gramStart"/>
      <w:r w:rsidRPr="00375D7E">
        <w:rPr>
          <w:rFonts w:ascii="楷体" w:eastAsia="楷体" w:hAnsi="楷体" w:cs="宋体" w:hint="eastAsia"/>
          <w:kern w:val="0"/>
          <w:sz w:val="21"/>
          <w:szCs w:val="21"/>
        </w:rPr>
        <w:t>规</w:t>
      </w:r>
      <w:proofErr w:type="gramEnd"/>
      <w:r w:rsidRPr="00375D7E">
        <w:rPr>
          <w:rFonts w:ascii="楷体" w:eastAsia="楷体" w:hAnsi="楷体" w:cs="宋体" w:hint="eastAsia"/>
          <w:kern w:val="0"/>
          <w:sz w:val="21"/>
          <w:szCs w:val="21"/>
        </w:rPr>
        <w:t>性监管，对回购股份交易实行实时监察，防范内幕交易以及其他不公平交易行为的发生。</w:t>
      </w:r>
    </w:p>
    <w:p w:rsidR="00375D7E" w:rsidRPr="00375D7E" w:rsidRDefault="00375D7E" w:rsidP="00375D7E">
      <w:pPr>
        <w:widowControl/>
        <w:wordWrap w:val="0"/>
        <w:spacing w:before="90" w:after="90" w:line="360" w:lineRule="auto"/>
        <w:ind w:firstLineChars="0" w:firstLine="420"/>
        <w:jc w:val="left"/>
        <w:rPr>
          <w:rFonts w:ascii="宋体" w:hAnsi="宋体" w:cs="宋体" w:hint="eastAsia"/>
          <w:kern w:val="0"/>
          <w:sz w:val="21"/>
          <w:szCs w:val="21"/>
        </w:rPr>
      </w:pPr>
      <w:r w:rsidRPr="00375D7E">
        <w:rPr>
          <w:rFonts w:ascii="宋体" w:hAnsi="宋体" w:cs="宋体" w:hint="eastAsia"/>
          <w:kern w:val="0"/>
          <w:sz w:val="21"/>
          <w:szCs w:val="21"/>
        </w:rPr>
        <w:t>十二、本补充规定自</w:t>
      </w:r>
      <w:r w:rsidRPr="00375D7E">
        <w:rPr>
          <w:rFonts w:ascii="楷体" w:eastAsia="楷体" w:hAnsi="楷体" w:cs="宋体" w:hint="eastAsia"/>
          <w:kern w:val="0"/>
          <w:sz w:val="21"/>
          <w:szCs w:val="21"/>
        </w:rPr>
        <w:t>2008</w:t>
      </w:r>
      <w:r w:rsidRPr="00375D7E">
        <w:rPr>
          <w:rFonts w:ascii="宋体" w:hAnsi="宋体" w:cs="宋体" w:hint="eastAsia"/>
          <w:kern w:val="0"/>
          <w:sz w:val="21"/>
          <w:szCs w:val="21"/>
        </w:rPr>
        <w:t>年</w:t>
      </w:r>
      <w:r w:rsidRPr="00375D7E">
        <w:rPr>
          <w:rFonts w:ascii="楷体" w:eastAsia="楷体" w:hAnsi="楷体" w:cs="宋体" w:hint="eastAsia"/>
          <w:kern w:val="0"/>
          <w:sz w:val="21"/>
          <w:szCs w:val="21"/>
        </w:rPr>
        <w:t>10</w:t>
      </w:r>
      <w:r w:rsidRPr="00375D7E">
        <w:rPr>
          <w:rFonts w:ascii="宋体" w:hAnsi="宋体" w:cs="宋体" w:hint="eastAsia"/>
          <w:kern w:val="0"/>
          <w:sz w:val="21"/>
          <w:szCs w:val="21"/>
        </w:rPr>
        <w:t>月</w:t>
      </w:r>
      <w:r w:rsidRPr="00375D7E">
        <w:rPr>
          <w:rFonts w:ascii="楷体" w:eastAsia="楷体" w:hAnsi="楷体" w:cs="宋体" w:hint="eastAsia"/>
          <w:kern w:val="0"/>
          <w:sz w:val="21"/>
          <w:szCs w:val="21"/>
        </w:rPr>
        <w:t>9</w:t>
      </w:r>
      <w:r w:rsidRPr="00375D7E">
        <w:rPr>
          <w:rFonts w:ascii="宋体" w:hAnsi="宋体" w:cs="宋体" w:hint="eastAsia"/>
          <w:kern w:val="0"/>
          <w:sz w:val="21"/>
          <w:szCs w:val="21"/>
        </w:rPr>
        <w:t>日起施行。《上市公司回购社会公众股份管理办法（试行）》（证监发</w:t>
      </w:r>
      <w:r w:rsidRPr="00375D7E">
        <w:rPr>
          <w:rFonts w:ascii="楷体" w:eastAsia="楷体" w:hAnsi="楷体" w:cs="宋体" w:hint="eastAsia"/>
          <w:kern w:val="0"/>
          <w:sz w:val="21"/>
          <w:szCs w:val="21"/>
        </w:rPr>
        <w:t>[2005]51</w:t>
      </w:r>
      <w:r w:rsidRPr="00375D7E">
        <w:rPr>
          <w:rFonts w:ascii="宋体" w:hAnsi="宋体" w:cs="宋体" w:hint="eastAsia"/>
          <w:kern w:val="0"/>
          <w:sz w:val="21"/>
          <w:szCs w:val="21"/>
        </w:rPr>
        <w:t>号）中有关以集中竞价交易方式回购股份的规定同时废止。</w:t>
      </w:r>
    </w:p>
    <w:p w:rsidR="007C2CB2" w:rsidRPr="00375D7E" w:rsidRDefault="007C2CB2" w:rsidP="00E86E16">
      <w:pPr>
        <w:ind w:firstLine="480"/>
      </w:pPr>
    </w:p>
    <w:sectPr w:rsidR="007C2CB2" w:rsidRPr="00375D7E"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26EBB"/>
    <w:rsid w:val="001A5FF1"/>
    <w:rsid w:val="00336292"/>
    <w:rsid w:val="00375D7E"/>
    <w:rsid w:val="004E362B"/>
    <w:rsid w:val="006865F6"/>
    <w:rsid w:val="007C2CB2"/>
    <w:rsid w:val="008B1807"/>
    <w:rsid w:val="0091257B"/>
    <w:rsid w:val="00974848"/>
    <w:rsid w:val="00993F91"/>
    <w:rsid w:val="009A22DC"/>
    <w:rsid w:val="00A308A3"/>
    <w:rsid w:val="00B26EBB"/>
    <w:rsid w:val="00BC6A61"/>
    <w:rsid w:val="00BE3843"/>
    <w:rsid w:val="00C24CFF"/>
    <w:rsid w:val="00C3552D"/>
    <w:rsid w:val="00C47305"/>
    <w:rsid w:val="00CC7C60"/>
    <w:rsid w:val="00CE51A4"/>
    <w:rsid w:val="00D006D9"/>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5D7E"/>
    <w:pPr>
      <w:widowControl/>
      <w:spacing w:before="100" w:beforeAutospacing="1" w:after="100" w:afterAutospacing="1" w:line="240" w:lineRule="auto"/>
      <w:ind w:firstLineChars="0" w:firstLine="0"/>
      <w:jc w:val="left"/>
    </w:pPr>
    <w:rPr>
      <w:rFonts w:ascii="宋体" w:hAnsi="宋体" w:cs="宋体"/>
      <w:kern w:val="0"/>
      <w:szCs w:val="24"/>
    </w:rPr>
  </w:style>
  <w:style w:type="character" w:styleId="a4">
    <w:name w:val="Strong"/>
    <w:basedOn w:val="a0"/>
    <w:uiPriority w:val="22"/>
    <w:qFormat/>
    <w:rsid w:val="00375D7E"/>
    <w:rPr>
      <w:b/>
      <w:bCs/>
    </w:rPr>
  </w:style>
</w:styles>
</file>

<file path=word/webSettings.xml><?xml version="1.0" encoding="utf-8"?>
<w:webSettings xmlns:r="http://schemas.openxmlformats.org/officeDocument/2006/relationships" xmlns:w="http://schemas.openxmlformats.org/wordprocessingml/2006/main">
  <w:divs>
    <w:div w:id="622465095">
      <w:bodyDiv w:val="1"/>
      <w:marLeft w:val="0"/>
      <w:marRight w:val="0"/>
      <w:marTop w:val="0"/>
      <w:marBottom w:val="0"/>
      <w:divBdr>
        <w:top w:val="none" w:sz="0" w:space="0" w:color="auto"/>
        <w:left w:val="none" w:sz="0" w:space="0" w:color="auto"/>
        <w:bottom w:val="none" w:sz="0" w:space="0" w:color="auto"/>
        <w:right w:val="none" w:sz="0" w:space="0" w:color="auto"/>
      </w:divBdr>
      <w:divsChild>
        <w:div w:id="307059135">
          <w:marLeft w:val="0"/>
          <w:marRight w:val="0"/>
          <w:marTop w:val="0"/>
          <w:marBottom w:val="0"/>
          <w:divBdr>
            <w:top w:val="none" w:sz="0" w:space="0" w:color="auto"/>
            <w:left w:val="none" w:sz="0" w:space="0" w:color="auto"/>
            <w:bottom w:val="none" w:sz="0" w:space="0" w:color="auto"/>
            <w:right w:val="none" w:sz="0" w:space="0" w:color="auto"/>
          </w:divBdr>
          <w:divsChild>
            <w:div w:id="1924027742">
              <w:marLeft w:val="0"/>
              <w:marRight w:val="0"/>
              <w:marTop w:val="0"/>
              <w:marBottom w:val="0"/>
              <w:divBdr>
                <w:top w:val="none" w:sz="0" w:space="0" w:color="auto"/>
                <w:left w:val="none" w:sz="0" w:space="0" w:color="auto"/>
                <w:bottom w:val="none" w:sz="0" w:space="0" w:color="auto"/>
                <w:right w:val="none" w:sz="0" w:space="0" w:color="auto"/>
              </w:divBdr>
              <w:divsChild>
                <w:div w:id="413936025">
                  <w:marLeft w:val="0"/>
                  <w:marRight w:val="0"/>
                  <w:marTop w:val="0"/>
                  <w:marBottom w:val="0"/>
                  <w:divBdr>
                    <w:top w:val="none" w:sz="0" w:space="0" w:color="auto"/>
                    <w:left w:val="none" w:sz="0" w:space="0" w:color="auto"/>
                    <w:bottom w:val="none" w:sz="0" w:space="0" w:color="auto"/>
                    <w:right w:val="none" w:sz="0" w:space="0" w:color="auto"/>
                  </w:divBdr>
                  <w:divsChild>
                    <w:div w:id="1394162990">
                      <w:marLeft w:val="0"/>
                      <w:marRight w:val="0"/>
                      <w:marTop w:val="0"/>
                      <w:marBottom w:val="0"/>
                      <w:divBdr>
                        <w:top w:val="none" w:sz="0" w:space="0" w:color="auto"/>
                        <w:left w:val="none" w:sz="0" w:space="0" w:color="auto"/>
                        <w:bottom w:val="none" w:sz="0" w:space="0" w:color="auto"/>
                        <w:right w:val="none" w:sz="0" w:space="0" w:color="auto"/>
                      </w:divBdr>
                    </w:div>
                    <w:div w:id="556085889">
                      <w:marLeft w:val="0"/>
                      <w:marRight w:val="0"/>
                      <w:marTop w:val="0"/>
                      <w:marBottom w:val="0"/>
                      <w:divBdr>
                        <w:top w:val="none" w:sz="0" w:space="0" w:color="auto"/>
                        <w:left w:val="none" w:sz="0" w:space="0" w:color="auto"/>
                        <w:bottom w:val="none" w:sz="0" w:space="0" w:color="auto"/>
                        <w:right w:val="none" w:sz="0" w:space="0" w:color="auto"/>
                      </w:divBdr>
                      <w:divsChild>
                        <w:div w:id="1219173525">
                          <w:marLeft w:val="0"/>
                          <w:marRight w:val="0"/>
                          <w:marTop w:val="0"/>
                          <w:marBottom w:val="0"/>
                          <w:divBdr>
                            <w:top w:val="none" w:sz="0" w:space="0" w:color="auto"/>
                            <w:left w:val="none" w:sz="0" w:space="0" w:color="auto"/>
                            <w:bottom w:val="none" w:sz="0" w:space="0" w:color="auto"/>
                            <w:right w:val="none" w:sz="0" w:space="0" w:color="auto"/>
                          </w:divBdr>
                          <w:divsChild>
                            <w:div w:id="9464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2014-01-15T05:07:00Z</dcterms:created>
  <dcterms:modified xsi:type="dcterms:W3CDTF">2014-01-15T05:07:00Z</dcterms:modified>
</cp:coreProperties>
</file>