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E7D" w:rsidRPr="00E95D89" w:rsidRDefault="00AA5E7D" w:rsidP="00AA5E7D">
      <w:pPr>
        <w:adjustRightInd w:val="0"/>
        <w:snapToGrid w:val="0"/>
        <w:spacing w:line="560" w:lineRule="exact"/>
        <w:jc w:val="center"/>
        <w:rPr>
          <w:rFonts w:ascii="黑体" w:eastAsia="黑体" w:hAnsi="黑体" w:cs="宋体"/>
          <w:b/>
          <w:kern w:val="0"/>
          <w:sz w:val="36"/>
          <w:szCs w:val="36"/>
        </w:rPr>
      </w:pPr>
      <w:r w:rsidRPr="00E95D89">
        <w:rPr>
          <w:rFonts w:ascii="黑体" w:eastAsia="黑体" w:hAnsi="黑体" w:cs="宋体" w:hint="eastAsia"/>
          <w:b/>
          <w:kern w:val="0"/>
          <w:sz w:val="36"/>
          <w:szCs w:val="36"/>
        </w:rPr>
        <w:t>上海证券交易所上市公司股份协议转让</w:t>
      </w:r>
    </w:p>
    <w:p w:rsidR="00AA5E7D" w:rsidRPr="00E95D89" w:rsidRDefault="00AA5E7D" w:rsidP="00AA5E7D">
      <w:pPr>
        <w:adjustRightInd w:val="0"/>
        <w:snapToGrid w:val="0"/>
        <w:spacing w:line="560" w:lineRule="exact"/>
        <w:jc w:val="center"/>
        <w:rPr>
          <w:rFonts w:ascii="黑体" w:eastAsia="黑体" w:hAnsi="黑体" w:cs="宋体"/>
          <w:b/>
          <w:kern w:val="0"/>
          <w:sz w:val="36"/>
          <w:szCs w:val="36"/>
        </w:rPr>
      </w:pPr>
      <w:r w:rsidRPr="00E95D89">
        <w:rPr>
          <w:rFonts w:ascii="黑体" w:eastAsia="黑体" w:hAnsi="黑体" w:cs="宋体" w:hint="eastAsia"/>
          <w:b/>
          <w:kern w:val="0"/>
          <w:sz w:val="36"/>
          <w:szCs w:val="36"/>
        </w:rPr>
        <w:t>业务办理指南</w:t>
      </w:r>
      <w:r w:rsidR="005D619A" w:rsidRPr="00D41D06">
        <w:rPr>
          <w:rFonts w:ascii="黑体" w:eastAsia="黑体" w:hAnsi="黑体" w:cs="宋体" w:hint="eastAsia"/>
          <w:b/>
          <w:kern w:val="0"/>
          <w:sz w:val="36"/>
          <w:szCs w:val="36"/>
        </w:rPr>
        <w:t>（2021年修订）</w:t>
      </w:r>
    </w:p>
    <w:p w:rsidR="00AA5E7D" w:rsidRPr="00E95D89" w:rsidRDefault="00AA5E7D" w:rsidP="00AA5E7D">
      <w:pPr>
        <w:adjustRightInd w:val="0"/>
        <w:snapToGrid w:val="0"/>
        <w:spacing w:line="560" w:lineRule="exact"/>
        <w:jc w:val="left"/>
        <w:rPr>
          <w:rFonts w:ascii="仿宋" w:eastAsia="仿宋" w:hAnsi="仿宋"/>
          <w:sz w:val="30"/>
          <w:szCs w:val="30"/>
        </w:rPr>
      </w:pPr>
    </w:p>
    <w:p w:rsidR="00AA5E7D" w:rsidRPr="00E95D89" w:rsidRDefault="00AA5E7D" w:rsidP="00AA5E7D">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为了明确上海证券交易所（以下简称本所）上市公司股份协议转让业务（以下简称协议转让）和通过协议转让方式进行股票质押式回购交易违约处置（以下简称违约处置协议转让）的办理流程和材料要求，便</w:t>
      </w:r>
      <w:r w:rsidR="00EF6C65" w:rsidRPr="00E95D89">
        <w:rPr>
          <w:rFonts w:ascii="仿宋_GB2312" w:eastAsia="仿宋_GB2312" w:hAnsi="仿宋" w:hint="eastAsia"/>
          <w:sz w:val="30"/>
          <w:szCs w:val="30"/>
        </w:rPr>
        <w:t>利</w:t>
      </w:r>
      <w:r w:rsidRPr="00E95D89">
        <w:rPr>
          <w:rFonts w:ascii="仿宋_GB2312" w:eastAsia="仿宋_GB2312" w:hAnsi="仿宋" w:hint="eastAsia"/>
          <w:sz w:val="30"/>
          <w:szCs w:val="30"/>
        </w:rPr>
        <w:t>市场主体办理相关业务，</w:t>
      </w:r>
      <w:r w:rsidR="00A708AF" w:rsidRPr="00E95D89">
        <w:rPr>
          <w:rFonts w:ascii="仿宋_GB2312" w:eastAsia="仿宋_GB2312" w:hAnsi="仿宋"/>
          <w:sz w:val="30"/>
          <w:szCs w:val="30"/>
        </w:rPr>
        <w:t>根据《上市公司流通股协议转让业务办理暂行规则》（以下简称《办理规则》）、《上海证券交易所上市公司股份协议转让业务办理指引</w:t>
      </w:r>
      <w:r w:rsidR="00A708AF" w:rsidRPr="00E95D89">
        <w:rPr>
          <w:rFonts w:ascii="Times New Roman" w:eastAsia="仿宋" w:hAnsi="Times New Roman" w:cs="Times New Roman" w:hint="eastAsia"/>
          <w:sz w:val="32"/>
          <w:szCs w:val="32"/>
        </w:rPr>
        <w:t>（</w:t>
      </w:r>
      <w:r w:rsidR="00A708AF" w:rsidRPr="00E95D89">
        <w:rPr>
          <w:rFonts w:ascii="Times New Roman" w:eastAsia="仿宋" w:hAnsi="Times New Roman" w:cs="Times New Roman" w:hint="eastAsia"/>
          <w:sz w:val="32"/>
          <w:szCs w:val="32"/>
        </w:rPr>
        <w:t>2021</w:t>
      </w:r>
      <w:r w:rsidR="00A708AF" w:rsidRPr="00E95D89">
        <w:rPr>
          <w:rFonts w:ascii="Times New Roman" w:eastAsia="仿宋" w:hAnsi="Times New Roman" w:cs="Times New Roman" w:hint="eastAsia"/>
          <w:sz w:val="32"/>
          <w:szCs w:val="32"/>
        </w:rPr>
        <w:t>年修订）</w:t>
      </w:r>
      <w:r w:rsidR="00A708AF" w:rsidRPr="00E95D89">
        <w:rPr>
          <w:rFonts w:ascii="仿宋_GB2312" w:eastAsia="仿宋_GB2312" w:hAnsi="仿宋"/>
          <w:sz w:val="30"/>
          <w:szCs w:val="30"/>
        </w:rPr>
        <w:t>》（以下简称《办理指引》）</w:t>
      </w:r>
      <w:r w:rsidR="00A708AF" w:rsidRPr="00E95D89">
        <w:rPr>
          <w:rFonts w:ascii="仿宋_GB2312" w:eastAsia="仿宋_GB2312" w:hAnsi="仿宋" w:hint="eastAsia"/>
          <w:sz w:val="30"/>
          <w:szCs w:val="30"/>
        </w:rPr>
        <w:t>、《关于通过协议转让方式进行股票质押式回购交易违约处置相关事项的通知》（以下简称《通知》）等相关业务规则，制定本指南。</w:t>
      </w:r>
    </w:p>
    <w:p w:rsidR="00A708AF" w:rsidRPr="00E95D89" w:rsidRDefault="00A708AF" w:rsidP="00A571A1">
      <w:pPr>
        <w:pStyle w:val="a3"/>
        <w:spacing w:before="0" w:beforeAutospacing="0" w:after="0" w:afterAutospacing="0" w:line="600" w:lineRule="exact"/>
        <w:ind w:firstLineChars="200" w:firstLine="643"/>
        <w:rPr>
          <w:rFonts w:ascii="黑体" w:eastAsia="黑体" w:hAnsi="黑体"/>
          <w:b/>
          <w:sz w:val="32"/>
          <w:szCs w:val="30"/>
        </w:rPr>
      </w:pPr>
      <w:r w:rsidRPr="00E95D89">
        <w:rPr>
          <w:rFonts w:ascii="黑体" w:eastAsia="黑体" w:hAnsi="黑体" w:hint="eastAsia"/>
          <w:b/>
          <w:sz w:val="32"/>
          <w:szCs w:val="30"/>
        </w:rPr>
        <w:t>一、协议转让业务办理</w:t>
      </w:r>
    </w:p>
    <w:p w:rsidR="00AA5E7D" w:rsidRPr="00E95D89" w:rsidRDefault="00A708AF" w:rsidP="00AA5E7D">
      <w:pPr>
        <w:pStyle w:val="a3"/>
        <w:spacing w:before="0" w:beforeAutospacing="0" w:after="0" w:afterAutospacing="0" w:line="600" w:lineRule="exact"/>
        <w:ind w:firstLineChars="200" w:firstLine="602"/>
        <w:rPr>
          <w:rFonts w:ascii="黑体" w:eastAsia="黑体" w:hAnsi="黑体"/>
          <w:b/>
          <w:sz w:val="30"/>
          <w:szCs w:val="30"/>
        </w:rPr>
      </w:pPr>
      <w:r w:rsidRPr="00E95D89">
        <w:rPr>
          <w:rFonts w:ascii="黑体" w:eastAsia="黑体" w:hAnsi="黑体" w:hint="eastAsia"/>
          <w:b/>
          <w:sz w:val="30"/>
          <w:szCs w:val="30"/>
        </w:rPr>
        <w:t>（一）</w:t>
      </w:r>
      <w:r w:rsidR="00AA5E7D" w:rsidRPr="00E95D89">
        <w:rPr>
          <w:rFonts w:ascii="黑体" w:eastAsia="黑体" w:hAnsi="黑体" w:hint="eastAsia"/>
          <w:b/>
          <w:sz w:val="30"/>
          <w:szCs w:val="30"/>
        </w:rPr>
        <w:t>一站式办理</w:t>
      </w:r>
    </w:p>
    <w:p w:rsidR="00AA5E7D" w:rsidRPr="00E95D89" w:rsidRDefault="00AA5E7D" w:rsidP="00AA5E7D">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为了便利市场主体，协议转让实行“一站式办理”。由本所</w:t>
      </w:r>
      <w:r w:rsidR="007B2AA7">
        <w:rPr>
          <w:rFonts w:ascii="仿宋_GB2312" w:eastAsia="仿宋_GB2312" w:hAnsi="仿宋" w:hint="eastAsia"/>
          <w:sz w:val="30"/>
          <w:szCs w:val="30"/>
        </w:rPr>
        <w:t>法律事务部</w:t>
      </w:r>
      <w:r w:rsidRPr="00E95D89">
        <w:rPr>
          <w:rFonts w:ascii="仿宋_GB2312" w:eastAsia="仿宋_GB2312" w:hAnsi="仿宋" w:hint="eastAsia"/>
          <w:sz w:val="30"/>
          <w:szCs w:val="30"/>
        </w:rPr>
        <w:t>统一接收转让双方提交的协议转让办理材料，进行完备性核对后予以受理，并对符合条件的协议转让出具确认意见。其中涉及信息披露事项需由本所</w:t>
      </w:r>
      <w:r w:rsidR="007B2AA7">
        <w:rPr>
          <w:rFonts w:ascii="仿宋_GB2312" w:eastAsia="仿宋_GB2312" w:hAnsi="仿宋" w:hint="eastAsia"/>
          <w:sz w:val="30"/>
          <w:szCs w:val="30"/>
        </w:rPr>
        <w:t>上市公司管理</w:t>
      </w:r>
      <w:r w:rsidRPr="00E95D89">
        <w:rPr>
          <w:rFonts w:ascii="仿宋_GB2312" w:eastAsia="仿宋_GB2312" w:hAnsi="仿宋" w:hint="eastAsia"/>
          <w:sz w:val="30"/>
          <w:szCs w:val="30"/>
        </w:rPr>
        <w:t>部门出具确认意见的，由</w:t>
      </w:r>
      <w:r w:rsidR="007B2AA7">
        <w:rPr>
          <w:rFonts w:ascii="仿宋_GB2312" w:eastAsia="仿宋_GB2312" w:hAnsi="仿宋" w:hint="eastAsia"/>
          <w:sz w:val="30"/>
          <w:szCs w:val="30"/>
        </w:rPr>
        <w:t>法律事务部</w:t>
      </w:r>
      <w:r w:rsidRPr="00E95D89">
        <w:rPr>
          <w:rFonts w:ascii="仿宋_GB2312" w:eastAsia="仿宋_GB2312" w:hAnsi="仿宋" w:hint="eastAsia"/>
          <w:sz w:val="30"/>
          <w:szCs w:val="30"/>
        </w:rPr>
        <w:t>代为取得并纳入办理材料，无需转让双方自行提交。</w:t>
      </w:r>
    </w:p>
    <w:p w:rsidR="00AA5E7D" w:rsidRPr="00E95D89" w:rsidRDefault="00AA5E7D" w:rsidP="00AA5E7D">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出让方和受让方（以下统称转让双方）申请办理协议转让的，可通过现场或邮寄方式，向</w:t>
      </w:r>
      <w:r w:rsidR="007B2AA7">
        <w:rPr>
          <w:rFonts w:ascii="仿宋_GB2312" w:eastAsia="仿宋_GB2312" w:hAnsi="仿宋" w:hint="eastAsia"/>
          <w:sz w:val="30"/>
          <w:szCs w:val="30"/>
        </w:rPr>
        <w:t>法律事务部</w:t>
      </w:r>
      <w:r w:rsidRPr="00E95D89">
        <w:rPr>
          <w:rFonts w:ascii="仿宋_GB2312" w:eastAsia="仿宋_GB2312" w:hAnsi="仿宋" w:hint="eastAsia"/>
          <w:sz w:val="30"/>
          <w:szCs w:val="30"/>
        </w:rPr>
        <w:t>提交办理材料。现场申请办理协议转让的，转让双方需前往上海证券交易所新大楼（地址：</w:t>
      </w:r>
      <w:r w:rsidRPr="00E95D89">
        <w:rPr>
          <w:rFonts w:ascii="仿宋_GB2312" w:eastAsia="仿宋_GB2312" w:hAnsi="仿宋" w:hint="eastAsia"/>
          <w:sz w:val="30"/>
          <w:szCs w:val="30"/>
        </w:rPr>
        <w:lastRenderedPageBreak/>
        <w:t>上海市浦东新区杨高南路388号）一层前台，说明办理协议转让业务并出示有效身份证明文件换取出入证，前往新大楼东塔13楼协议转让办理专区提交办理材料。为做好疫情防控，推荐使用邮寄办理方式。通过邮寄办理的，可能存在文件丢失、毁损、延误等风险，转让双方应当知悉。</w:t>
      </w:r>
    </w:p>
    <w:p w:rsidR="00AA5E7D" w:rsidRPr="00E95D89" w:rsidRDefault="00AA5E7D" w:rsidP="00AA5E7D">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材料邮寄地址、联系电话和联系邮箱在本所官方网站公布，查看路径为：本所网站首页</w:t>
      </w:r>
      <w:r w:rsidRPr="00E95D89">
        <w:rPr>
          <w:rFonts w:ascii="仿宋_GB2312" w:eastAsia="仿宋_GB2312" w:hAnsi="仿宋" w:hint="eastAsia"/>
          <w:sz w:val="30"/>
          <w:szCs w:val="30"/>
        </w:rPr>
        <w:sym w:font="Wingdings" w:char="F0E0"/>
      </w:r>
      <w:r w:rsidRPr="00E95D89">
        <w:rPr>
          <w:rFonts w:ascii="仿宋_GB2312" w:eastAsia="仿宋_GB2312" w:hAnsi="仿宋" w:hint="eastAsia"/>
          <w:sz w:val="30"/>
          <w:szCs w:val="30"/>
        </w:rPr>
        <w:t>关于</w:t>
      </w:r>
      <w:r w:rsidRPr="00E95D89">
        <w:rPr>
          <w:rFonts w:ascii="仿宋_GB2312" w:eastAsia="仿宋_GB2312" w:hAnsi="仿宋" w:hint="eastAsia"/>
          <w:sz w:val="30"/>
          <w:szCs w:val="30"/>
        </w:rPr>
        <w:sym w:font="Wingdings" w:char="F0E0"/>
      </w:r>
      <w:r w:rsidRPr="00E95D89">
        <w:rPr>
          <w:rFonts w:ascii="仿宋_GB2312" w:eastAsia="仿宋_GB2312" w:hAnsi="仿宋" w:hint="eastAsia"/>
          <w:sz w:val="30"/>
          <w:szCs w:val="30"/>
        </w:rPr>
        <w:t>联系我们</w:t>
      </w:r>
      <w:r w:rsidRPr="00E95D89">
        <w:rPr>
          <w:rFonts w:ascii="仿宋_GB2312" w:eastAsia="仿宋_GB2312" w:hAnsi="仿宋" w:hint="eastAsia"/>
          <w:sz w:val="30"/>
          <w:szCs w:val="30"/>
        </w:rPr>
        <w:sym w:font="Wingdings" w:char="F0E0"/>
      </w:r>
      <w:r w:rsidRPr="00E95D89">
        <w:rPr>
          <w:rFonts w:ascii="仿宋_GB2312" w:eastAsia="仿宋_GB2312" w:hAnsi="仿宋" w:hint="eastAsia"/>
          <w:sz w:val="30"/>
          <w:szCs w:val="30"/>
        </w:rPr>
        <w:t>办理协议转让。</w:t>
      </w:r>
    </w:p>
    <w:p w:rsidR="00AA5E7D" w:rsidRPr="00E95D89" w:rsidRDefault="00A708AF" w:rsidP="00AA5E7D">
      <w:pPr>
        <w:pStyle w:val="a3"/>
        <w:spacing w:before="0" w:beforeAutospacing="0" w:after="0" w:afterAutospacing="0" w:line="600" w:lineRule="exact"/>
        <w:ind w:firstLineChars="200" w:firstLine="602"/>
        <w:rPr>
          <w:rFonts w:ascii="黑体" w:eastAsia="黑体" w:hAnsi="黑体"/>
          <w:b/>
          <w:sz w:val="30"/>
          <w:szCs w:val="30"/>
        </w:rPr>
      </w:pPr>
      <w:r w:rsidRPr="00E95D89">
        <w:rPr>
          <w:rFonts w:ascii="黑体" w:eastAsia="黑体" w:hAnsi="黑体" w:hint="eastAsia"/>
          <w:b/>
          <w:sz w:val="30"/>
          <w:szCs w:val="30"/>
        </w:rPr>
        <w:t>（二）</w:t>
      </w:r>
      <w:r w:rsidR="00AA5E7D" w:rsidRPr="00E95D89">
        <w:rPr>
          <w:rFonts w:ascii="黑体" w:eastAsia="黑体" w:hAnsi="黑体" w:hint="eastAsia"/>
          <w:b/>
          <w:sz w:val="30"/>
          <w:szCs w:val="30"/>
        </w:rPr>
        <w:t>办理材料要求</w:t>
      </w:r>
    </w:p>
    <w:p w:rsidR="00AA5E7D" w:rsidRPr="00E95D89" w:rsidRDefault="00AA5E7D" w:rsidP="00AA5E7D">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根据《办理规则》《办理指引》等规定，转让双方应当提交的协议转让办理材料清单详见附件1。</w:t>
      </w:r>
    </w:p>
    <w:p w:rsidR="00AA5E7D" w:rsidRPr="00E95D89" w:rsidRDefault="00AA5E7D" w:rsidP="00AA5E7D">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本所对办理材料形式完备性进行核对，并对材料完备的协议转让出具确认意见，不对办理材料及内容的真实性、准确性、完整性等做实质性审核。本所在事后监管中发现转让双方提交材料不真实、不准确、不完整，或者违反相关规定或承诺的，依规予以相应处理。</w:t>
      </w:r>
    </w:p>
    <w:p w:rsidR="00AA5E7D" w:rsidRPr="00E95D89" w:rsidRDefault="00EF6C65" w:rsidP="00AA5E7D">
      <w:pPr>
        <w:pStyle w:val="a3"/>
        <w:spacing w:before="0" w:beforeAutospacing="0" w:after="0" w:afterAutospacing="0" w:line="600" w:lineRule="exact"/>
        <w:ind w:firstLineChars="200" w:firstLine="602"/>
        <w:rPr>
          <w:rFonts w:ascii="黑体" w:eastAsia="黑体" w:hAnsi="黑体"/>
          <w:b/>
          <w:sz w:val="30"/>
          <w:szCs w:val="30"/>
        </w:rPr>
      </w:pPr>
      <w:r w:rsidRPr="00E95D89">
        <w:rPr>
          <w:rFonts w:ascii="黑体" w:eastAsia="黑体" w:hAnsi="黑体" w:hint="eastAsia"/>
          <w:b/>
          <w:sz w:val="30"/>
          <w:szCs w:val="30"/>
        </w:rPr>
        <w:t>（</w:t>
      </w:r>
      <w:r w:rsidR="00AA5E7D" w:rsidRPr="00E95D89">
        <w:rPr>
          <w:rFonts w:ascii="黑体" w:eastAsia="黑体" w:hAnsi="黑体" w:hint="eastAsia"/>
          <w:b/>
          <w:sz w:val="30"/>
          <w:szCs w:val="30"/>
        </w:rPr>
        <w:t>三</w:t>
      </w:r>
      <w:r w:rsidRPr="00E95D89">
        <w:rPr>
          <w:rFonts w:ascii="黑体" w:eastAsia="黑体" w:hAnsi="黑体" w:hint="eastAsia"/>
          <w:b/>
          <w:sz w:val="30"/>
          <w:szCs w:val="30"/>
        </w:rPr>
        <w:t>）</w:t>
      </w:r>
      <w:r w:rsidR="00AA5E7D" w:rsidRPr="00E95D89">
        <w:rPr>
          <w:rFonts w:ascii="黑体" w:eastAsia="黑体" w:hAnsi="黑体" w:hint="eastAsia"/>
          <w:b/>
          <w:sz w:val="30"/>
          <w:szCs w:val="30"/>
        </w:rPr>
        <w:t>办理流程</w:t>
      </w:r>
    </w:p>
    <w:p w:rsidR="00AA5E7D" w:rsidRPr="00E95D89" w:rsidRDefault="00EF6C65" w:rsidP="00EF6C65">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1.</w:t>
      </w:r>
      <w:r w:rsidR="00AA5E7D" w:rsidRPr="00E95D89">
        <w:rPr>
          <w:rFonts w:ascii="仿宋_GB2312" w:eastAsia="仿宋_GB2312" w:hAnsi="仿宋" w:hint="eastAsia"/>
          <w:sz w:val="30"/>
          <w:szCs w:val="30"/>
        </w:rPr>
        <w:t>转让双方按材料清单准备相关办理材料，并通过现场或邮寄方式向本所</w:t>
      </w:r>
      <w:r w:rsidR="007B2AA7">
        <w:rPr>
          <w:rFonts w:ascii="仿宋_GB2312" w:eastAsia="仿宋_GB2312" w:hAnsi="仿宋" w:hint="eastAsia"/>
          <w:sz w:val="30"/>
          <w:szCs w:val="30"/>
        </w:rPr>
        <w:t>法律事务部</w:t>
      </w:r>
      <w:r w:rsidR="00AA5E7D" w:rsidRPr="00E95D89">
        <w:rPr>
          <w:rFonts w:ascii="仿宋_GB2312" w:eastAsia="仿宋_GB2312" w:hAnsi="仿宋" w:hint="eastAsia"/>
          <w:sz w:val="30"/>
          <w:szCs w:val="30"/>
        </w:rPr>
        <w:t>提交。</w:t>
      </w:r>
    </w:p>
    <w:p w:rsidR="00434552" w:rsidRPr="00E95D89" w:rsidRDefault="00EF6C65">
      <w:pPr>
        <w:pStyle w:val="a3"/>
        <w:spacing w:before="0" w:beforeAutospacing="0" w:after="0" w:afterAutospacing="0" w:line="600" w:lineRule="exact"/>
        <w:ind w:leftChars="50" w:left="105" w:firstLineChars="200" w:firstLine="600"/>
        <w:rPr>
          <w:rFonts w:ascii="仿宋_GB2312" w:eastAsia="仿宋_GB2312" w:hAnsi="仿宋"/>
          <w:sz w:val="30"/>
          <w:szCs w:val="30"/>
        </w:rPr>
      </w:pPr>
      <w:r w:rsidRPr="00E95D89">
        <w:rPr>
          <w:rFonts w:ascii="仿宋_GB2312" w:eastAsia="仿宋_GB2312" w:hAnsi="仿宋" w:hint="eastAsia"/>
          <w:sz w:val="30"/>
          <w:szCs w:val="30"/>
        </w:rPr>
        <w:t>2.</w:t>
      </w:r>
      <w:r w:rsidR="007B2AA7">
        <w:rPr>
          <w:rFonts w:ascii="仿宋_GB2312" w:eastAsia="仿宋_GB2312" w:hAnsi="仿宋" w:hint="eastAsia"/>
          <w:sz w:val="30"/>
          <w:szCs w:val="30"/>
        </w:rPr>
        <w:t>法律事务部</w:t>
      </w:r>
      <w:r w:rsidR="00AA5E7D" w:rsidRPr="00E95D89">
        <w:rPr>
          <w:rFonts w:ascii="仿宋_GB2312" w:eastAsia="仿宋_GB2312" w:hAnsi="仿宋" w:hint="eastAsia"/>
          <w:sz w:val="30"/>
          <w:szCs w:val="30"/>
        </w:rPr>
        <w:t>收到转让双方提交的协议转让办理材料后3个交易日内，根据办理材料清单对其形式完备性予以核对。</w:t>
      </w:r>
    </w:p>
    <w:p w:rsidR="00AA5E7D" w:rsidRPr="00E95D89" w:rsidRDefault="00AA5E7D" w:rsidP="00AA5E7D">
      <w:pPr>
        <w:pStyle w:val="a3"/>
        <w:spacing w:before="0" w:beforeAutospacing="0" w:after="0" w:afterAutospacing="0" w:line="600" w:lineRule="exact"/>
        <w:ind w:leftChars="50" w:left="105" w:firstLineChars="150" w:firstLine="450"/>
        <w:rPr>
          <w:rFonts w:ascii="仿宋_GB2312" w:eastAsia="仿宋_GB2312" w:hAnsi="仿宋"/>
          <w:sz w:val="30"/>
          <w:szCs w:val="30"/>
        </w:rPr>
      </w:pPr>
      <w:r w:rsidRPr="00E95D89">
        <w:rPr>
          <w:rFonts w:ascii="仿宋_GB2312" w:eastAsia="仿宋_GB2312" w:hAnsi="仿宋" w:hint="eastAsia"/>
          <w:sz w:val="30"/>
          <w:szCs w:val="30"/>
        </w:rPr>
        <w:t>转让双方涉及履行相关信息披露义务的，</w:t>
      </w:r>
      <w:r w:rsidR="007B2AA7">
        <w:rPr>
          <w:rFonts w:ascii="仿宋_GB2312" w:eastAsia="仿宋_GB2312" w:hAnsi="仿宋" w:hint="eastAsia"/>
          <w:sz w:val="30"/>
          <w:szCs w:val="30"/>
        </w:rPr>
        <w:t>法律事务部</w:t>
      </w:r>
      <w:r w:rsidRPr="00E95D89">
        <w:rPr>
          <w:rFonts w:ascii="仿宋_GB2312" w:eastAsia="仿宋_GB2312" w:hAnsi="仿宋" w:hint="eastAsia"/>
          <w:sz w:val="30"/>
          <w:szCs w:val="30"/>
        </w:rPr>
        <w:t>通知本所</w:t>
      </w:r>
      <w:r w:rsidR="007B2AA7">
        <w:rPr>
          <w:rFonts w:ascii="仿宋_GB2312" w:eastAsia="仿宋_GB2312" w:hAnsi="仿宋" w:hint="eastAsia"/>
          <w:sz w:val="30"/>
          <w:szCs w:val="30"/>
        </w:rPr>
        <w:t>上市公司管理</w:t>
      </w:r>
      <w:r w:rsidRPr="00E95D89">
        <w:rPr>
          <w:rFonts w:ascii="仿宋_GB2312" w:eastAsia="仿宋_GB2312" w:hAnsi="仿宋" w:hint="eastAsia"/>
          <w:sz w:val="30"/>
          <w:szCs w:val="30"/>
        </w:rPr>
        <w:t>部门对其信息披露情况进行形式核对，由本所</w:t>
      </w:r>
      <w:r w:rsidR="007B2AA7">
        <w:rPr>
          <w:rFonts w:ascii="仿宋_GB2312" w:eastAsia="仿宋_GB2312" w:hAnsi="仿宋" w:hint="eastAsia"/>
          <w:sz w:val="30"/>
          <w:szCs w:val="30"/>
        </w:rPr>
        <w:t>上市公司管理</w:t>
      </w:r>
      <w:r w:rsidRPr="00E95D89">
        <w:rPr>
          <w:rFonts w:ascii="仿宋_GB2312" w:eastAsia="仿宋_GB2312" w:hAnsi="仿宋" w:hint="eastAsia"/>
          <w:sz w:val="30"/>
          <w:szCs w:val="30"/>
        </w:rPr>
        <w:t>部门出具确认或不予确认的意见。</w:t>
      </w:r>
    </w:p>
    <w:p w:rsidR="00AA5E7D" w:rsidRPr="00E95D89" w:rsidRDefault="00EF6C65" w:rsidP="00AA5E7D">
      <w:pPr>
        <w:pStyle w:val="a3"/>
        <w:spacing w:before="0" w:beforeAutospacing="0" w:after="0" w:afterAutospacing="0" w:line="600" w:lineRule="exact"/>
        <w:ind w:leftChars="50" w:left="105" w:firstLineChars="150" w:firstLine="450"/>
        <w:rPr>
          <w:rFonts w:ascii="仿宋_GB2312" w:eastAsia="仿宋_GB2312" w:hAnsi="仿宋"/>
          <w:sz w:val="30"/>
          <w:szCs w:val="30"/>
        </w:rPr>
      </w:pPr>
      <w:r w:rsidRPr="00E95D89">
        <w:rPr>
          <w:rFonts w:ascii="仿宋_GB2312" w:eastAsia="仿宋_GB2312" w:hAnsi="仿宋" w:hint="eastAsia"/>
          <w:sz w:val="30"/>
          <w:szCs w:val="30"/>
        </w:rPr>
        <w:lastRenderedPageBreak/>
        <w:t>3.</w:t>
      </w:r>
      <w:r w:rsidR="00AA5E7D" w:rsidRPr="00E95D89">
        <w:rPr>
          <w:rFonts w:ascii="仿宋_GB2312" w:eastAsia="仿宋_GB2312" w:hAnsi="仿宋" w:hint="eastAsia"/>
          <w:sz w:val="30"/>
          <w:szCs w:val="30"/>
        </w:rPr>
        <w:t>办理材料形式完备的，</w:t>
      </w:r>
      <w:r w:rsidR="007B2AA7">
        <w:rPr>
          <w:rFonts w:ascii="仿宋_GB2312" w:eastAsia="仿宋_GB2312" w:hAnsi="仿宋" w:hint="eastAsia"/>
          <w:sz w:val="30"/>
          <w:szCs w:val="30"/>
        </w:rPr>
        <w:t>法律事务部</w:t>
      </w:r>
      <w:r w:rsidR="00AA5E7D" w:rsidRPr="00E95D89">
        <w:rPr>
          <w:rFonts w:ascii="仿宋_GB2312" w:eastAsia="仿宋_GB2312" w:hAnsi="仿宋" w:hint="eastAsia"/>
          <w:sz w:val="30"/>
          <w:szCs w:val="30"/>
        </w:rPr>
        <w:t>予以受理，并自受理之日起3个交易日内出具协议转让确认意见。</w:t>
      </w:r>
    </w:p>
    <w:p w:rsidR="00AA5E7D" w:rsidRPr="00E95D89" w:rsidRDefault="00AA5E7D" w:rsidP="00AA5E7D">
      <w:pPr>
        <w:pStyle w:val="a3"/>
        <w:spacing w:before="0" w:beforeAutospacing="0" w:after="0" w:afterAutospacing="0" w:line="600" w:lineRule="exact"/>
        <w:ind w:leftChars="50" w:left="105" w:firstLineChars="150" w:firstLine="450"/>
        <w:rPr>
          <w:rFonts w:ascii="仿宋_GB2312" w:eastAsia="仿宋_GB2312" w:hAnsi="仿宋"/>
          <w:sz w:val="30"/>
          <w:szCs w:val="30"/>
        </w:rPr>
      </w:pPr>
      <w:r w:rsidRPr="00E95D89">
        <w:rPr>
          <w:rFonts w:ascii="仿宋_GB2312" w:eastAsia="仿宋_GB2312" w:hAnsi="仿宋" w:hint="eastAsia"/>
          <w:sz w:val="30"/>
          <w:szCs w:val="30"/>
        </w:rPr>
        <w:t>办理材料不完备的，</w:t>
      </w:r>
      <w:r w:rsidR="007B2AA7">
        <w:rPr>
          <w:rFonts w:ascii="仿宋_GB2312" w:eastAsia="仿宋_GB2312" w:hAnsi="仿宋" w:hint="eastAsia"/>
          <w:sz w:val="30"/>
          <w:szCs w:val="30"/>
        </w:rPr>
        <w:t>法律事务部</w:t>
      </w:r>
      <w:r w:rsidRPr="00E95D89">
        <w:rPr>
          <w:rFonts w:ascii="仿宋_GB2312" w:eastAsia="仿宋_GB2312" w:hAnsi="仿宋" w:hint="eastAsia"/>
          <w:sz w:val="30"/>
          <w:szCs w:val="30"/>
        </w:rPr>
        <w:t>向转让双方反馈需补充的材料清单。转让双方按要求补充材料后，</w:t>
      </w:r>
      <w:r w:rsidR="007B2AA7">
        <w:rPr>
          <w:rFonts w:ascii="仿宋_GB2312" w:eastAsia="仿宋_GB2312" w:hAnsi="仿宋" w:hint="eastAsia"/>
          <w:sz w:val="30"/>
          <w:szCs w:val="30"/>
        </w:rPr>
        <w:t>法律事务部</w:t>
      </w:r>
      <w:r w:rsidRPr="00E95D89">
        <w:rPr>
          <w:rFonts w:ascii="仿宋_GB2312" w:eastAsia="仿宋_GB2312" w:hAnsi="仿宋" w:hint="eastAsia"/>
          <w:sz w:val="30"/>
          <w:szCs w:val="30"/>
        </w:rPr>
        <w:t>再次予以形式核对。材料无法补充完备的，不予受理。</w:t>
      </w:r>
    </w:p>
    <w:p w:rsidR="00AA5E7D" w:rsidRPr="00E95D89" w:rsidRDefault="00AA5E7D" w:rsidP="00AA5E7D">
      <w:pPr>
        <w:pStyle w:val="a3"/>
        <w:spacing w:before="0" w:beforeAutospacing="0" w:after="0" w:afterAutospacing="0" w:line="600" w:lineRule="exact"/>
        <w:ind w:leftChars="50" w:left="105" w:firstLineChars="150" w:firstLine="450"/>
        <w:rPr>
          <w:rFonts w:ascii="仿宋_GB2312" w:eastAsia="仿宋_GB2312" w:hAnsi="仿宋"/>
          <w:sz w:val="30"/>
          <w:szCs w:val="30"/>
        </w:rPr>
      </w:pPr>
      <w:r w:rsidRPr="00E95D89">
        <w:rPr>
          <w:rFonts w:ascii="仿宋_GB2312" w:eastAsia="仿宋_GB2312" w:hAnsi="仿宋" w:hint="eastAsia"/>
          <w:sz w:val="30"/>
          <w:szCs w:val="30"/>
        </w:rPr>
        <w:t>需要补充材料的，补充材料的时间不计入受理和确认时限。</w:t>
      </w:r>
    </w:p>
    <w:p w:rsidR="00AA5E7D" w:rsidRPr="00E95D89" w:rsidRDefault="00EF6C65" w:rsidP="00AA5E7D">
      <w:pPr>
        <w:pStyle w:val="a3"/>
        <w:spacing w:before="0" w:beforeAutospacing="0" w:after="0" w:afterAutospacing="0" w:line="600" w:lineRule="exact"/>
        <w:ind w:leftChars="50" w:left="105" w:firstLineChars="150" w:firstLine="450"/>
        <w:rPr>
          <w:rFonts w:ascii="仿宋_GB2312" w:eastAsia="仿宋_GB2312" w:hAnsi="仿宋"/>
          <w:sz w:val="30"/>
          <w:szCs w:val="30"/>
        </w:rPr>
      </w:pPr>
      <w:r w:rsidRPr="00E95D89">
        <w:rPr>
          <w:rFonts w:ascii="仿宋_GB2312" w:eastAsia="仿宋_GB2312" w:hAnsi="仿宋" w:hint="eastAsia"/>
          <w:sz w:val="30"/>
          <w:szCs w:val="30"/>
        </w:rPr>
        <w:t>4.</w:t>
      </w:r>
      <w:r w:rsidR="007B2AA7">
        <w:rPr>
          <w:rFonts w:ascii="仿宋_GB2312" w:eastAsia="仿宋_GB2312" w:hAnsi="仿宋" w:hint="eastAsia"/>
          <w:sz w:val="30"/>
          <w:szCs w:val="30"/>
        </w:rPr>
        <w:t>法律事务部</w:t>
      </w:r>
      <w:r w:rsidR="00AA5E7D" w:rsidRPr="00E95D89">
        <w:rPr>
          <w:rFonts w:ascii="仿宋_GB2312" w:eastAsia="仿宋_GB2312" w:hAnsi="仿宋" w:hint="eastAsia"/>
          <w:sz w:val="30"/>
          <w:szCs w:val="30"/>
        </w:rPr>
        <w:t>形成协议转让确认意见后，向转让双方发出收取协议转让经手费的通知。本所财务部门收到转让双方全部款项后告知</w:t>
      </w:r>
      <w:r w:rsidR="007B2AA7">
        <w:rPr>
          <w:rFonts w:ascii="仿宋_GB2312" w:eastAsia="仿宋_GB2312" w:hAnsi="仿宋" w:hint="eastAsia"/>
          <w:sz w:val="30"/>
          <w:szCs w:val="30"/>
        </w:rPr>
        <w:t>法律事务部</w:t>
      </w:r>
      <w:r w:rsidR="00AA5E7D" w:rsidRPr="00E95D89">
        <w:rPr>
          <w:rFonts w:ascii="仿宋_GB2312" w:eastAsia="仿宋_GB2312" w:hAnsi="仿宋" w:hint="eastAsia"/>
          <w:sz w:val="30"/>
          <w:szCs w:val="30"/>
        </w:rPr>
        <w:t>，</w:t>
      </w:r>
      <w:r w:rsidR="007B2AA7">
        <w:rPr>
          <w:rFonts w:ascii="仿宋_GB2312" w:eastAsia="仿宋_GB2312" w:hAnsi="仿宋" w:hint="eastAsia"/>
          <w:sz w:val="30"/>
          <w:szCs w:val="30"/>
        </w:rPr>
        <w:t>法律事务部</w:t>
      </w:r>
      <w:r w:rsidR="00AA5E7D" w:rsidRPr="00E95D89">
        <w:rPr>
          <w:rFonts w:ascii="仿宋_GB2312" w:eastAsia="仿宋_GB2312" w:hAnsi="仿宋" w:hint="eastAsia"/>
          <w:sz w:val="30"/>
          <w:szCs w:val="30"/>
        </w:rPr>
        <w:t>通知转让双方领取确认表（可邮寄或自取）。</w:t>
      </w:r>
    </w:p>
    <w:p w:rsidR="00AA5E7D" w:rsidRPr="00E95D89" w:rsidRDefault="00AA5E7D" w:rsidP="00AA5E7D">
      <w:pPr>
        <w:pStyle w:val="a3"/>
        <w:spacing w:before="0" w:beforeAutospacing="0" w:after="0" w:afterAutospacing="0" w:line="600" w:lineRule="exact"/>
        <w:ind w:leftChars="50" w:left="105" w:firstLineChars="200" w:firstLine="600"/>
        <w:rPr>
          <w:rFonts w:ascii="仿宋_GB2312" w:eastAsia="仿宋_GB2312" w:hAnsi="仿宋"/>
          <w:sz w:val="30"/>
          <w:szCs w:val="30"/>
        </w:rPr>
      </w:pPr>
      <w:r w:rsidRPr="00E95D89">
        <w:rPr>
          <w:rFonts w:ascii="仿宋_GB2312" w:eastAsia="仿宋_GB2312" w:hAnsi="仿宋" w:hint="eastAsia"/>
          <w:sz w:val="30"/>
          <w:szCs w:val="30"/>
        </w:rPr>
        <w:t>转让双方可持协议转让确认意见及中国证券登记结算有限责任公司（以下简称中国结算）要求的其他材料，到中国结算上海分公司办理股份过户登记。</w:t>
      </w:r>
    </w:p>
    <w:p w:rsidR="00A571A1" w:rsidRPr="00E95D89" w:rsidRDefault="00A571A1" w:rsidP="00A571A1">
      <w:pPr>
        <w:pStyle w:val="a3"/>
        <w:spacing w:before="0" w:beforeAutospacing="0" w:after="0" w:afterAutospacing="0" w:line="600" w:lineRule="exact"/>
        <w:ind w:firstLineChars="200" w:firstLine="643"/>
        <w:rPr>
          <w:rFonts w:ascii="黑体" w:eastAsia="黑体" w:hAnsi="黑体"/>
          <w:b/>
          <w:sz w:val="32"/>
          <w:szCs w:val="30"/>
        </w:rPr>
      </w:pPr>
      <w:r w:rsidRPr="00E95D89">
        <w:rPr>
          <w:rFonts w:ascii="黑体" w:eastAsia="黑体" w:hAnsi="黑体" w:hint="eastAsia"/>
          <w:b/>
          <w:sz w:val="32"/>
          <w:szCs w:val="30"/>
        </w:rPr>
        <w:t>二、违约处置协议转让业务办理</w:t>
      </w:r>
    </w:p>
    <w:p w:rsidR="00A571A1" w:rsidRPr="00E95D89" w:rsidRDefault="00A571A1" w:rsidP="00A571A1">
      <w:pPr>
        <w:pStyle w:val="a3"/>
        <w:spacing w:before="0" w:beforeAutospacing="0" w:after="0" w:afterAutospacing="0" w:line="600" w:lineRule="exact"/>
        <w:ind w:firstLineChars="200" w:firstLine="602"/>
        <w:rPr>
          <w:rFonts w:ascii="黑体" w:eastAsia="黑体" w:hAnsi="黑体"/>
          <w:b/>
          <w:sz w:val="30"/>
          <w:szCs w:val="30"/>
        </w:rPr>
      </w:pPr>
      <w:r w:rsidRPr="00E95D89">
        <w:rPr>
          <w:rFonts w:ascii="黑体" w:eastAsia="黑体" w:hAnsi="黑体" w:hint="eastAsia"/>
          <w:b/>
          <w:sz w:val="30"/>
          <w:szCs w:val="30"/>
        </w:rPr>
        <w:t>（一）一站式办理</w:t>
      </w:r>
    </w:p>
    <w:p w:rsidR="00A571A1" w:rsidRPr="00E95D89" w:rsidRDefault="00A571A1" w:rsidP="00A571A1">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为了便利市场主体，违约处置协议转让实行“一站式办理”。由本所</w:t>
      </w:r>
      <w:r w:rsidR="007B2AA7">
        <w:rPr>
          <w:rFonts w:ascii="仿宋_GB2312" w:eastAsia="仿宋_GB2312" w:hAnsi="仿宋" w:hint="eastAsia"/>
          <w:sz w:val="30"/>
          <w:szCs w:val="30"/>
        </w:rPr>
        <w:t>法律事务部</w:t>
      </w:r>
      <w:r w:rsidRPr="00E95D89">
        <w:rPr>
          <w:rFonts w:ascii="仿宋_GB2312" w:eastAsia="仿宋_GB2312" w:hAnsi="仿宋" w:hint="eastAsia"/>
          <w:sz w:val="30"/>
          <w:szCs w:val="30"/>
        </w:rPr>
        <w:t>统一接收转让双方及质权人（以下统称办理人）提交的违约处置协议转让相关办理材料，进行完备性核对并转交本所相关业务部门分别出具确认意见后，予以受理，并对符合条件的协议转让出具确认意见（流程图见附件</w:t>
      </w:r>
      <w:r w:rsidR="00434552" w:rsidRPr="00E95D89">
        <w:rPr>
          <w:rFonts w:ascii="仿宋_GB2312" w:eastAsia="仿宋_GB2312" w:hAnsi="仿宋" w:hint="eastAsia"/>
          <w:sz w:val="30"/>
          <w:szCs w:val="30"/>
        </w:rPr>
        <w:t>4</w:t>
      </w:r>
      <w:r w:rsidRPr="00E95D89">
        <w:rPr>
          <w:rFonts w:ascii="仿宋_GB2312" w:eastAsia="仿宋_GB2312" w:hAnsi="仿宋"/>
          <w:sz w:val="30"/>
          <w:szCs w:val="30"/>
        </w:rPr>
        <w:t>）</w:t>
      </w:r>
      <w:r w:rsidRPr="00E95D89">
        <w:rPr>
          <w:rFonts w:ascii="仿宋_GB2312" w:eastAsia="仿宋_GB2312" w:hAnsi="仿宋" w:hint="eastAsia"/>
          <w:sz w:val="30"/>
          <w:szCs w:val="30"/>
        </w:rPr>
        <w:t>。</w:t>
      </w:r>
    </w:p>
    <w:p w:rsidR="00A571A1" w:rsidRPr="00E95D89" w:rsidRDefault="00A571A1" w:rsidP="00A571A1">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办理人可通过现场或邮寄方式，向</w:t>
      </w:r>
      <w:r w:rsidR="007B2AA7">
        <w:rPr>
          <w:rFonts w:ascii="仿宋_GB2312" w:eastAsia="仿宋_GB2312" w:hAnsi="仿宋" w:hint="eastAsia"/>
          <w:sz w:val="30"/>
          <w:szCs w:val="30"/>
        </w:rPr>
        <w:t>法律事务部</w:t>
      </w:r>
      <w:r w:rsidRPr="00E95D89">
        <w:rPr>
          <w:rFonts w:ascii="仿宋_GB2312" w:eastAsia="仿宋_GB2312" w:hAnsi="仿宋" w:hint="eastAsia"/>
          <w:sz w:val="30"/>
          <w:szCs w:val="30"/>
        </w:rPr>
        <w:t>提交办理材料。现场申请办理违约处置协议转让的，办理人需前往上海证券交易所新大楼（地址：上海市浦东新区杨高南路388号）一层前台，</w:t>
      </w:r>
      <w:r w:rsidRPr="00E95D89">
        <w:rPr>
          <w:rFonts w:ascii="仿宋_GB2312" w:eastAsia="仿宋_GB2312" w:hAnsi="仿宋" w:hint="eastAsia"/>
          <w:sz w:val="30"/>
          <w:szCs w:val="30"/>
        </w:rPr>
        <w:lastRenderedPageBreak/>
        <w:t>说明办理违约处置协议转让业务并出示有效身份证明文件换取出入证，前往新大楼东塔13楼协议转让办理专区提交办理材料。为做好疫情防控，推荐使用邮寄办理方式。通过邮寄办理的，可能存在文件丢失、毁损、延误等风险，转让双方应当知悉。</w:t>
      </w:r>
    </w:p>
    <w:p w:rsidR="00A571A1" w:rsidRPr="00E95D89" w:rsidRDefault="00A571A1" w:rsidP="00A571A1">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材料邮寄地址、联系电话和联系邮箱在本所官方网站公布，查看路径为：本所网站首页</w:t>
      </w:r>
      <w:r w:rsidRPr="00E95D89">
        <w:rPr>
          <w:rFonts w:ascii="仿宋_GB2312" w:eastAsia="仿宋_GB2312" w:hAnsi="仿宋"/>
          <w:sz w:val="30"/>
          <w:szCs w:val="30"/>
        </w:rPr>
        <w:sym w:font="Wingdings" w:char="F0E0"/>
      </w:r>
      <w:r w:rsidRPr="00E95D89">
        <w:rPr>
          <w:rFonts w:ascii="仿宋_GB2312" w:eastAsia="仿宋_GB2312" w:hAnsi="仿宋" w:hint="eastAsia"/>
          <w:sz w:val="30"/>
          <w:szCs w:val="30"/>
        </w:rPr>
        <w:t>关于</w:t>
      </w:r>
      <w:r w:rsidRPr="00E95D89">
        <w:rPr>
          <w:rFonts w:ascii="仿宋_GB2312" w:eastAsia="仿宋_GB2312" w:hAnsi="仿宋"/>
          <w:sz w:val="30"/>
          <w:szCs w:val="30"/>
        </w:rPr>
        <w:sym w:font="Wingdings" w:char="F0E0"/>
      </w:r>
      <w:r w:rsidRPr="00E95D89">
        <w:rPr>
          <w:rFonts w:ascii="仿宋_GB2312" w:eastAsia="仿宋_GB2312" w:hAnsi="仿宋" w:hint="eastAsia"/>
          <w:sz w:val="30"/>
          <w:szCs w:val="30"/>
        </w:rPr>
        <w:t>联系我们</w:t>
      </w:r>
      <w:r w:rsidRPr="00E95D89">
        <w:rPr>
          <w:rFonts w:ascii="仿宋_GB2312" w:eastAsia="仿宋_GB2312" w:hAnsi="仿宋"/>
          <w:sz w:val="30"/>
          <w:szCs w:val="30"/>
        </w:rPr>
        <w:sym w:font="Wingdings" w:char="F0E0"/>
      </w:r>
      <w:r w:rsidRPr="00E95D89">
        <w:rPr>
          <w:rFonts w:ascii="仿宋_GB2312" w:eastAsia="仿宋_GB2312" w:hAnsi="仿宋" w:hint="eastAsia"/>
          <w:sz w:val="30"/>
          <w:szCs w:val="30"/>
        </w:rPr>
        <w:t>办理协议转让。</w:t>
      </w:r>
    </w:p>
    <w:p w:rsidR="00A571A1" w:rsidRPr="00E95D89" w:rsidRDefault="00EF6C65" w:rsidP="00A571A1">
      <w:pPr>
        <w:pStyle w:val="a3"/>
        <w:spacing w:before="0" w:beforeAutospacing="0" w:after="0" w:afterAutospacing="0" w:line="600" w:lineRule="exact"/>
        <w:ind w:firstLineChars="200" w:firstLine="602"/>
        <w:rPr>
          <w:rFonts w:ascii="黑体" w:eastAsia="黑体" w:hAnsi="黑体"/>
          <w:b/>
          <w:sz w:val="30"/>
          <w:szCs w:val="30"/>
        </w:rPr>
      </w:pPr>
      <w:r w:rsidRPr="00E95D89">
        <w:rPr>
          <w:rFonts w:ascii="黑体" w:eastAsia="黑体" w:hAnsi="黑体" w:hint="eastAsia"/>
          <w:b/>
          <w:sz w:val="30"/>
          <w:szCs w:val="30"/>
        </w:rPr>
        <w:t>（</w:t>
      </w:r>
      <w:r w:rsidR="00A571A1" w:rsidRPr="00E95D89">
        <w:rPr>
          <w:rFonts w:ascii="黑体" w:eastAsia="黑体" w:hAnsi="黑体" w:hint="eastAsia"/>
          <w:b/>
          <w:sz w:val="30"/>
          <w:szCs w:val="30"/>
        </w:rPr>
        <w:t>二</w:t>
      </w:r>
      <w:r w:rsidRPr="00E95D89">
        <w:rPr>
          <w:rFonts w:ascii="黑体" w:eastAsia="黑体" w:hAnsi="黑体" w:hint="eastAsia"/>
          <w:b/>
          <w:sz w:val="30"/>
          <w:szCs w:val="30"/>
        </w:rPr>
        <w:t>）</w:t>
      </w:r>
      <w:r w:rsidR="00A571A1" w:rsidRPr="00E95D89">
        <w:rPr>
          <w:rFonts w:ascii="黑体" w:eastAsia="黑体" w:hAnsi="黑体" w:hint="eastAsia"/>
          <w:b/>
          <w:sz w:val="30"/>
          <w:szCs w:val="30"/>
        </w:rPr>
        <w:t>违约处置协议转让的办理材料</w:t>
      </w:r>
    </w:p>
    <w:p w:rsidR="00A571A1" w:rsidRPr="00E95D89" w:rsidRDefault="00A571A1" w:rsidP="00A571A1">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根据《办理规则》《办理指引》《通知》等规定，办理人应当提交的违约处置协议转让办理材料清单见附件</w:t>
      </w:r>
      <w:r w:rsidR="00434552" w:rsidRPr="00E95D89">
        <w:rPr>
          <w:rFonts w:ascii="仿宋_GB2312" w:eastAsia="仿宋_GB2312" w:hAnsi="仿宋" w:hint="eastAsia"/>
          <w:sz w:val="30"/>
          <w:szCs w:val="30"/>
        </w:rPr>
        <w:t>5</w:t>
      </w:r>
      <w:r w:rsidRPr="00E95D89">
        <w:rPr>
          <w:rFonts w:ascii="仿宋_GB2312" w:eastAsia="仿宋_GB2312" w:hAnsi="仿宋" w:hint="eastAsia"/>
          <w:sz w:val="30"/>
          <w:szCs w:val="30"/>
        </w:rPr>
        <w:t>。</w:t>
      </w:r>
    </w:p>
    <w:p w:rsidR="00A571A1" w:rsidRPr="00E95D89" w:rsidRDefault="00A571A1" w:rsidP="00A571A1">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本所对办理材料形式完备性进行核对，并对材料完备的协议转让出具确认意见，不对办理材料及内容的真实性、准确性、完整性等做实质性审核。本所在事后监管中发现办理人</w:t>
      </w:r>
      <w:r w:rsidRPr="00E95D89">
        <w:rPr>
          <w:rFonts w:ascii="仿宋_GB2312" w:eastAsia="仿宋_GB2312" w:hAnsi="仿宋"/>
          <w:sz w:val="30"/>
          <w:szCs w:val="30"/>
        </w:rPr>
        <w:t>提交材料不真实、不准确、不完整，或者违反相关规定或承诺的，依规予以相应处理。</w:t>
      </w:r>
    </w:p>
    <w:p w:rsidR="00A571A1" w:rsidRPr="00E95D89" w:rsidRDefault="00EF6C65" w:rsidP="00A571A1">
      <w:pPr>
        <w:pStyle w:val="a3"/>
        <w:spacing w:before="0" w:beforeAutospacing="0" w:after="0" w:afterAutospacing="0" w:line="600" w:lineRule="exact"/>
        <w:ind w:firstLineChars="200" w:firstLine="602"/>
        <w:rPr>
          <w:rFonts w:ascii="黑体" w:eastAsia="黑体" w:hAnsi="黑体"/>
          <w:b/>
          <w:sz w:val="30"/>
          <w:szCs w:val="30"/>
        </w:rPr>
      </w:pPr>
      <w:r w:rsidRPr="00E95D89">
        <w:rPr>
          <w:rFonts w:ascii="黑体" w:eastAsia="黑体" w:hAnsi="黑体" w:hint="eastAsia"/>
          <w:b/>
          <w:sz w:val="30"/>
          <w:szCs w:val="30"/>
        </w:rPr>
        <w:t>（</w:t>
      </w:r>
      <w:r w:rsidR="00A571A1" w:rsidRPr="00E95D89">
        <w:rPr>
          <w:rFonts w:ascii="黑体" w:eastAsia="黑体" w:hAnsi="黑体" w:hint="eastAsia"/>
          <w:b/>
          <w:sz w:val="30"/>
          <w:szCs w:val="30"/>
        </w:rPr>
        <w:t>三</w:t>
      </w:r>
      <w:r w:rsidRPr="00E95D89">
        <w:rPr>
          <w:rFonts w:ascii="黑体" w:eastAsia="黑体" w:hAnsi="黑体" w:hint="eastAsia"/>
          <w:b/>
          <w:sz w:val="30"/>
          <w:szCs w:val="30"/>
        </w:rPr>
        <w:t>）</w:t>
      </w:r>
      <w:r w:rsidR="00A571A1" w:rsidRPr="00E95D89">
        <w:rPr>
          <w:rFonts w:ascii="黑体" w:eastAsia="黑体" w:hAnsi="黑体" w:hint="eastAsia"/>
          <w:b/>
          <w:sz w:val="30"/>
          <w:szCs w:val="30"/>
        </w:rPr>
        <w:t>违约处置协议转让的办理流程</w:t>
      </w:r>
    </w:p>
    <w:p w:rsidR="00434552" w:rsidRPr="00E95D89" w:rsidRDefault="00EF6C65">
      <w:pPr>
        <w:pStyle w:val="a3"/>
        <w:spacing w:before="0" w:beforeAutospacing="0" w:after="0" w:afterAutospacing="0" w:line="600" w:lineRule="exact"/>
        <w:ind w:firstLineChars="250" w:firstLine="750"/>
        <w:rPr>
          <w:rFonts w:ascii="仿宋_GB2312" w:eastAsia="仿宋_GB2312" w:hAnsi="仿宋"/>
          <w:sz w:val="30"/>
          <w:szCs w:val="30"/>
        </w:rPr>
      </w:pPr>
      <w:r w:rsidRPr="00E95D89">
        <w:rPr>
          <w:rFonts w:ascii="仿宋_GB2312" w:eastAsia="仿宋_GB2312" w:hAnsi="仿宋" w:hint="eastAsia"/>
          <w:sz w:val="30"/>
          <w:szCs w:val="30"/>
        </w:rPr>
        <w:t>1.</w:t>
      </w:r>
      <w:r w:rsidR="007B2AA7">
        <w:rPr>
          <w:rFonts w:ascii="仿宋_GB2312" w:eastAsia="仿宋_GB2312" w:hAnsi="仿宋" w:hint="eastAsia"/>
          <w:sz w:val="30"/>
          <w:szCs w:val="30"/>
        </w:rPr>
        <w:t>法律事务部</w:t>
      </w:r>
      <w:r w:rsidR="00A571A1" w:rsidRPr="00E95D89">
        <w:rPr>
          <w:rFonts w:ascii="仿宋_GB2312" w:eastAsia="仿宋_GB2312" w:hAnsi="仿宋" w:hint="eastAsia"/>
          <w:sz w:val="30"/>
          <w:szCs w:val="30"/>
        </w:rPr>
        <w:t>收到违约处置协议转让办理材料后，分别转送本所</w:t>
      </w:r>
      <w:r w:rsidR="007B2AA7">
        <w:rPr>
          <w:rFonts w:ascii="仿宋_GB2312" w:eastAsia="仿宋_GB2312" w:hAnsi="仿宋" w:hint="eastAsia"/>
          <w:sz w:val="30"/>
          <w:szCs w:val="30"/>
        </w:rPr>
        <w:t>会员管理部</w:t>
      </w:r>
      <w:r w:rsidR="00A571A1" w:rsidRPr="00E95D89">
        <w:rPr>
          <w:rFonts w:ascii="仿宋_GB2312" w:eastAsia="仿宋_GB2312" w:hAnsi="仿宋" w:hint="eastAsia"/>
          <w:sz w:val="30"/>
          <w:szCs w:val="30"/>
        </w:rPr>
        <w:t>和</w:t>
      </w:r>
      <w:r w:rsidR="007B2AA7">
        <w:rPr>
          <w:rFonts w:ascii="仿宋_GB2312" w:eastAsia="仿宋_GB2312" w:hAnsi="仿宋" w:hint="eastAsia"/>
          <w:sz w:val="30"/>
          <w:szCs w:val="30"/>
        </w:rPr>
        <w:t>上市公司管理</w:t>
      </w:r>
      <w:r w:rsidR="00A571A1" w:rsidRPr="00E95D89">
        <w:rPr>
          <w:rFonts w:ascii="仿宋_GB2312" w:eastAsia="仿宋_GB2312" w:hAnsi="仿宋" w:hint="eastAsia"/>
          <w:sz w:val="30"/>
          <w:szCs w:val="30"/>
        </w:rPr>
        <w:t>部门。</w:t>
      </w:r>
    </w:p>
    <w:p w:rsidR="00434552" w:rsidRPr="00E95D89" w:rsidRDefault="00EF6C65">
      <w:pPr>
        <w:pStyle w:val="a3"/>
        <w:spacing w:before="0" w:beforeAutospacing="0" w:after="0" w:afterAutospacing="0" w:line="600" w:lineRule="exact"/>
        <w:ind w:firstLineChars="250" w:firstLine="750"/>
        <w:rPr>
          <w:rFonts w:ascii="仿宋_GB2312" w:eastAsia="仿宋_GB2312" w:hAnsi="仿宋"/>
          <w:sz w:val="30"/>
          <w:szCs w:val="30"/>
        </w:rPr>
      </w:pPr>
      <w:r w:rsidRPr="00E95D89">
        <w:rPr>
          <w:rFonts w:ascii="仿宋_GB2312" w:eastAsia="仿宋_GB2312" w:hAnsi="仿宋" w:hint="eastAsia"/>
          <w:sz w:val="30"/>
          <w:szCs w:val="30"/>
        </w:rPr>
        <w:t>2.</w:t>
      </w:r>
      <w:r w:rsidR="00A571A1" w:rsidRPr="00E95D89">
        <w:rPr>
          <w:rFonts w:ascii="仿宋_GB2312" w:eastAsia="仿宋_GB2312" w:hAnsi="仿宋" w:hint="eastAsia"/>
          <w:sz w:val="30"/>
          <w:szCs w:val="30"/>
        </w:rPr>
        <w:t>收到办理材料后</w:t>
      </w:r>
      <w:r w:rsidR="00A571A1" w:rsidRPr="00E95D89">
        <w:rPr>
          <w:rFonts w:ascii="仿宋_GB2312" w:eastAsia="仿宋_GB2312" w:hAnsi="仿宋"/>
          <w:sz w:val="30"/>
          <w:szCs w:val="30"/>
        </w:rPr>
        <w:t>3</w:t>
      </w:r>
      <w:r w:rsidR="00A571A1" w:rsidRPr="00E95D89">
        <w:rPr>
          <w:rFonts w:ascii="仿宋_GB2312" w:eastAsia="仿宋_GB2312" w:hAnsi="仿宋" w:hint="eastAsia"/>
          <w:sz w:val="30"/>
          <w:szCs w:val="30"/>
        </w:rPr>
        <w:t>个交易日内，</w:t>
      </w:r>
      <w:r w:rsidR="007B2AA7">
        <w:rPr>
          <w:rFonts w:ascii="仿宋_GB2312" w:eastAsia="仿宋_GB2312" w:hAnsi="仿宋" w:hint="eastAsia"/>
          <w:sz w:val="30"/>
          <w:szCs w:val="30"/>
        </w:rPr>
        <w:t>会员管理部</w:t>
      </w:r>
      <w:r w:rsidR="00A571A1" w:rsidRPr="00E95D89">
        <w:rPr>
          <w:rFonts w:ascii="仿宋_GB2312" w:eastAsia="仿宋_GB2312" w:hAnsi="仿宋" w:hint="eastAsia"/>
          <w:sz w:val="30"/>
          <w:szCs w:val="30"/>
        </w:rPr>
        <w:t>对证券公司出具的违约处置协议转让确认</w:t>
      </w:r>
      <w:proofErr w:type="gramStart"/>
      <w:r w:rsidR="00A571A1" w:rsidRPr="00E95D89">
        <w:rPr>
          <w:rFonts w:ascii="仿宋_GB2312" w:eastAsia="仿宋_GB2312" w:hAnsi="仿宋" w:hint="eastAsia"/>
          <w:sz w:val="30"/>
          <w:szCs w:val="30"/>
        </w:rPr>
        <w:t>表予以</w:t>
      </w:r>
      <w:proofErr w:type="gramEnd"/>
      <w:r w:rsidR="00A571A1" w:rsidRPr="00E95D89">
        <w:rPr>
          <w:rFonts w:ascii="仿宋_GB2312" w:eastAsia="仿宋_GB2312" w:hAnsi="仿宋" w:hint="eastAsia"/>
          <w:sz w:val="30"/>
          <w:szCs w:val="30"/>
        </w:rPr>
        <w:t>形式核对，出具确认或不予确认的意见；</w:t>
      </w:r>
      <w:r w:rsidR="007B2AA7">
        <w:rPr>
          <w:rFonts w:ascii="仿宋_GB2312" w:eastAsia="仿宋_GB2312" w:hAnsi="仿宋" w:hint="eastAsia"/>
          <w:sz w:val="30"/>
          <w:szCs w:val="30"/>
        </w:rPr>
        <w:t>上市公司管理</w:t>
      </w:r>
      <w:r w:rsidR="00A571A1" w:rsidRPr="00E95D89">
        <w:rPr>
          <w:rFonts w:ascii="仿宋_GB2312" w:eastAsia="仿宋_GB2312" w:hAnsi="仿宋" w:hint="eastAsia"/>
          <w:sz w:val="30"/>
          <w:szCs w:val="30"/>
        </w:rPr>
        <w:t>部门对办理人信息披露义务履行情况予以形式核对，出具确认或不予确认的意见；</w:t>
      </w:r>
      <w:r w:rsidR="007B2AA7">
        <w:rPr>
          <w:rFonts w:ascii="仿宋_GB2312" w:eastAsia="仿宋_GB2312" w:hAnsi="仿宋" w:hint="eastAsia"/>
          <w:sz w:val="30"/>
          <w:szCs w:val="30"/>
        </w:rPr>
        <w:t>法律事务部</w:t>
      </w:r>
      <w:r w:rsidR="00A571A1" w:rsidRPr="00E95D89">
        <w:rPr>
          <w:rFonts w:ascii="仿宋_GB2312" w:eastAsia="仿宋_GB2312" w:hAnsi="仿宋" w:hint="eastAsia"/>
          <w:sz w:val="30"/>
          <w:szCs w:val="30"/>
        </w:rPr>
        <w:t>根据办理清单，对其他办理材料的形式完备性予以核对。</w:t>
      </w:r>
    </w:p>
    <w:p w:rsidR="00A571A1" w:rsidRPr="00E95D89" w:rsidRDefault="00A571A1" w:rsidP="00A571A1">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lastRenderedPageBreak/>
        <w:t>办理材料不完备的，</w:t>
      </w:r>
      <w:r w:rsidR="007B2AA7">
        <w:rPr>
          <w:rFonts w:ascii="仿宋_GB2312" w:eastAsia="仿宋_GB2312" w:hAnsi="仿宋" w:hint="eastAsia"/>
          <w:sz w:val="30"/>
          <w:szCs w:val="30"/>
        </w:rPr>
        <w:t>法律事务部</w:t>
      </w:r>
      <w:proofErr w:type="gramStart"/>
      <w:r w:rsidRPr="00E95D89">
        <w:rPr>
          <w:rFonts w:ascii="仿宋_GB2312" w:eastAsia="仿宋_GB2312" w:hAnsi="仿宋" w:hint="eastAsia"/>
          <w:sz w:val="30"/>
          <w:szCs w:val="30"/>
        </w:rPr>
        <w:t>向办理</w:t>
      </w:r>
      <w:proofErr w:type="gramEnd"/>
      <w:r w:rsidRPr="00E95D89">
        <w:rPr>
          <w:rFonts w:ascii="仿宋_GB2312" w:eastAsia="仿宋_GB2312" w:hAnsi="仿宋" w:hint="eastAsia"/>
          <w:sz w:val="30"/>
          <w:szCs w:val="30"/>
        </w:rPr>
        <w:t>人反馈需补充的材料清单，办理人按要求补充材料后，本所</w:t>
      </w:r>
      <w:r w:rsidR="007B2AA7">
        <w:rPr>
          <w:rFonts w:ascii="仿宋_GB2312" w:eastAsia="仿宋_GB2312" w:hAnsi="仿宋" w:hint="eastAsia"/>
          <w:sz w:val="30"/>
          <w:szCs w:val="30"/>
        </w:rPr>
        <w:t>法律事务部</w:t>
      </w:r>
      <w:r w:rsidRPr="00E95D89">
        <w:rPr>
          <w:rFonts w:ascii="仿宋_GB2312" w:eastAsia="仿宋_GB2312" w:hAnsi="仿宋" w:hint="eastAsia"/>
          <w:sz w:val="30"/>
          <w:szCs w:val="30"/>
        </w:rPr>
        <w:t>再次予以形式核对。</w:t>
      </w:r>
    </w:p>
    <w:p w:rsidR="00A571A1" w:rsidRPr="00E95D89" w:rsidRDefault="00A571A1" w:rsidP="00A571A1">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需要补充材料的，补充材料的时间不计入受理和确认时限。</w:t>
      </w:r>
    </w:p>
    <w:p w:rsidR="00A571A1" w:rsidRPr="00E95D89" w:rsidRDefault="00EF6C65" w:rsidP="00A571A1">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3.</w:t>
      </w:r>
      <w:r w:rsidR="007B2AA7">
        <w:rPr>
          <w:rFonts w:ascii="仿宋_GB2312" w:eastAsia="仿宋_GB2312" w:hAnsi="仿宋" w:hint="eastAsia"/>
          <w:sz w:val="30"/>
          <w:szCs w:val="30"/>
        </w:rPr>
        <w:t>会员管理部</w:t>
      </w:r>
      <w:r w:rsidR="00A571A1" w:rsidRPr="00E95D89">
        <w:rPr>
          <w:rFonts w:ascii="仿宋_GB2312" w:eastAsia="仿宋_GB2312" w:hAnsi="仿宋" w:hint="eastAsia"/>
          <w:sz w:val="30"/>
          <w:szCs w:val="30"/>
        </w:rPr>
        <w:t>、</w:t>
      </w:r>
      <w:r w:rsidR="007B2AA7">
        <w:rPr>
          <w:rFonts w:ascii="仿宋_GB2312" w:eastAsia="仿宋_GB2312" w:hAnsi="仿宋" w:hint="eastAsia"/>
          <w:sz w:val="30"/>
          <w:szCs w:val="30"/>
        </w:rPr>
        <w:t>上市公司管理</w:t>
      </w:r>
      <w:r w:rsidR="00A571A1" w:rsidRPr="00E95D89">
        <w:rPr>
          <w:rFonts w:ascii="仿宋_GB2312" w:eastAsia="仿宋_GB2312" w:hAnsi="仿宋" w:hint="eastAsia"/>
          <w:sz w:val="30"/>
          <w:szCs w:val="30"/>
        </w:rPr>
        <w:t>部门均出具确认意见，且其他办理材料完备的，</w:t>
      </w:r>
      <w:r w:rsidR="007B2AA7">
        <w:rPr>
          <w:rFonts w:ascii="仿宋_GB2312" w:eastAsia="仿宋_GB2312" w:hAnsi="仿宋" w:hint="eastAsia"/>
          <w:sz w:val="30"/>
          <w:szCs w:val="30"/>
        </w:rPr>
        <w:t>法律事务部</w:t>
      </w:r>
      <w:r w:rsidR="00A571A1" w:rsidRPr="00E95D89">
        <w:rPr>
          <w:rFonts w:ascii="仿宋_GB2312" w:eastAsia="仿宋_GB2312" w:hAnsi="仿宋" w:hint="eastAsia"/>
          <w:sz w:val="30"/>
          <w:szCs w:val="30"/>
        </w:rPr>
        <w:t>予以受理并告知办理人，并自受理之日起</w:t>
      </w:r>
      <w:r w:rsidR="00A571A1" w:rsidRPr="00E95D89">
        <w:rPr>
          <w:rFonts w:ascii="仿宋_GB2312" w:eastAsia="仿宋_GB2312" w:hAnsi="仿宋"/>
          <w:sz w:val="30"/>
          <w:szCs w:val="30"/>
        </w:rPr>
        <w:t>3个交易日内形成</w:t>
      </w:r>
      <w:r w:rsidR="00A571A1" w:rsidRPr="00E95D89">
        <w:rPr>
          <w:rFonts w:ascii="仿宋_GB2312" w:eastAsia="仿宋_GB2312" w:hAnsi="仿宋" w:hint="eastAsia"/>
          <w:sz w:val="30"/>
          <w:szCs w:val="30"/>
        </w:rPr>
        <w:t>协议转让确认意见。</w:t>
      </w:r>
    </w:p>
    <w:p w:rsidR="00A571A1" w:rsidRPr="00E95D89" w:rsidRDefault="007B2AA7" w:rsidP="00A571A1">
      <w:pPr>
        <w:pStyle w:val="a3"/>
        <w:spacing w:before="0" w:beforeAutospacing="0" w:after="0" w:afterAutospacing="0"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会员管理部</w:t>
      </w:r>
      <w:r w:rsidR="00A571A1" w:rsidRPr="00E95D89">
        <w:rPr>
          <w:rFonts w:ascii="仿宋_GB2312" w:eastAsia="仿宋_GB2312" w:hAnsi="仿宋" w:hint="eastAsia"/>
          <w:sz w:val="30"/>
          <w:szCs w:val="30"/>
        </w:rPr>
        <w:t>或</w:t>
      </w:r>
      <w:r>
        <w:rPr>
          <w:rFonts w:ascii="仿宋_GB2312" w:eastAsia="仿宋_GB2312" w:hAnsi="仿宋" w:hint="eastAsia"/>
          <w:sz w:val="30"/>
          <w:szCs w:val="30"/>
        </w:rPr>
        <w:t>上市公司管理</w:t>
      </w:r>
      <w:r w:rsidR="00A571A1" w:rsidRPr="00E95D89">
        <w:rPr>
          <w:rFonts w:ascii="仿宋_GB2312" w:eastAsia="仿宋_GB2312" w:hAnsi="仿宋" w:hint="eastAsia"/>
          <w:sz w:val="30"/>
          <w:szCs w:val="30"/>
        </w:rPr>
        <w:t>部门出具不予确认意见的，或者其他材料无法补充齐备的，</w:t>
      </w:r>
      <w:r>
        <w:rPr>
          <w:rFonts w:ascii="仿宋_GB2312" w:eastAsia="仿宋_GB2312" w:hAnsi="仿宋" w:hint="eastAsia"/>
          <w:sz w:val="30"/>
          <w:szCs w:val="30"/>
        </w:rPr>
        <w:t>法律事务部</w:t>
      </w:r>
      <w:r w:rsidR="00A571A1" w:rsidRPr="00E95D89">
        <w:rPr>
          <w:rFonts w:ascii="仿宋_GB2312" w:eastAsia="仿宋_GB2312" w:hAnsi="仿宋" w:hint="eastAsia"/>
          <w:sz w:val="30"/>
          <w:szCs w:val="30"/>
        </w:rPr>
        <w:t>告知办理人不予受理。</w:t>
      </w:r>
    </w:p>
    <w:p w:rsidR="00A571A1" w:rsidRPr="00E95D89" w:rsidRDefault="00EF6C65" w:rsidP="00A571A1">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4.</w:t>
      </w:r>
      <w:r w:rsidR="007B2AA7">
        <w:rPr>
          <w:rFonts w:ascii="仿宋_GB2312" w:eastAsia="仿宋_GB2312" w:hAnsi="仿宋" w:hint="eastAsia"/>
          <w:sz w:val="30"/>
          <w:szCs w:val="30"/>
        </w:rPr>
        <w:t>法律事务部</w:t>
      </w:r>
      <w:r w:rsidR="00A571A1" w:rsidRPr="00E95D89">
        <w:rPr>
          <w:rFonts w:ascii="仿宋_GB2312" w:eastAsia="仿宋_GB2312" w:hAnsi="仿宋" w:hint="eastAsia"/>
          <w:sz w:val="30"/>
          <w:szCs w:val="30"/>
        </w:rPr>
        <w:t>形成协议转让确认意见后，</w:t>
      </w:r>
      <w:proofErr w:type="gramStart"/>
      <w:r w:rsidR="00A571A1" w:rsidRPr="00E95D89">
        <w:rPr>
          <w:rFonts w:ascii="仿宋_GB2312" w:eastAsia="仿宋_GB2312" w:hAnsi="仿宋" w:hint="eastAsia"/>
          <w:sz w:val="30"/>
          <w:szCs w:val="30"/>
        </w:rPr>
        <w:t>向办理</w:t>
      </w:r>
      <w:proofErr w:type="gramEnd"/>
      <w:r w:rsidR="00A571A1" w:rsidRPr="00E95D89">
        <w:rPr>
          <w:rFonts w:ascii="仿宋_GB2312" w:eastAsia="仿宋_GB2312" w:hAnsi="仿宋" w:hint="eastAsia"/>
          <w:sz w:val="30"/>
          <w:szCs w:val="30"/>
        </w:rPr>
        <w:t>人发出收取协议转让经手费的通知。本所财务部门收到办理人全部款项后告知</w:t>
      </w:r>
      <w:r w:rsidR="007B2AA7">
        <w:rPr>
          <w:rFonts w:ascii="仿宋_GB2312" w:eastAsia="仿宋_GB2312" w:hAnsi="仿宋" w:hint="eastAsia"/>
          <w:sz w:val="30"/>
          <w:szCs w:val="30"/>
        </w:rPr>
        <w:t>法律事务部</w:t>
      </w:r>
      <w:r w:rsidR="00A571A1" w:rsidRPr="00E95D89">
        <w:rPr>
          <w:rFonts w:ascii="仿宋_GB2312" w:eastAsia="仿宋_GB2312" w:hAnsi="仿宋" w:hint="eastAsia"/>
          <w:sz w:val="30"/>
          <w:szCs w:val="30"/>
        </w:rPr>
        <w:t>，</w:t>
      </w:r>
      <w:r w:rsidR="007B2AA7">
        <w:rPr>
          <w:rFonts w:ascii="仿宋_GB2312" w:eastAsia="仿宋_GB2312" w:hAnsi="仿宋" w:hint="eastAsia"/>
          <w:sz w:val="30"/>
          <w:szCs w:val="30"/>
        </w:rPr>
        <w:t>法律事务部</w:t>
      </w:r>
      <w:r w:rsidR="00A571A1" w:rsidRPr="00E95D89">
        <w:rPr>
          <w:rFonts w:ascii="仿宋_GB2312" w:eastAsia="仿宋_GB2312" w:hAnsi="仿宋" w:hint="eastAsia"/>
          <w:sz w:val="30"/>
          <w:szCs w:val="30"/>
        </w:rPr>
        <w:t>通知办理人领取确认表（可邮寄或自取）。</w:t>
      </w:r>
    </w:p>
    <w:p w:rsidR="00A571A1" w:rsidRPr="00E95D89" w:rsidRDefault="00A571A1" w:rsidP="00A571A1">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办理人可持协议转让确认意见及中国证券登记结算有限责任公司（以下简称中国结算）上海分公司要求的其他材料，到中国结算上海分公司办理股份过户登记。</w:t>
      </w:r>
    </w:p>
    <w:p w:rsidR="00AA5E7D" w:rsidRPr="00E95D89" w:rsidRDefault="00AA5E7D" w:rsidP="00AA5E7D">
      <w:pPr>
        <w:adjustRightInd w:val="0"/>
        <w:snapToGrid w:val="0"/>
        <w:spacing w:line="600" w:lineRule="exact"/>
        <w:jc w:val="left"/>
        <w:rPr>
          <w:rFonts w:ascii="仿宋_GB2312" w:eastAsia="仿宋_GB2312" w:hAnsi="仿宋"/>
          <w:sz w:val="30"/>
          <w:szCs w:val="30"/>
        </w:rPr>
      </w:pPr>
    </w:p>
    <w:p w:rsidR="00A95E63" w:rsidRPr="00E95D89" w:rsidRDefault="00A95E63" w:rsidP="00AA5E7D">
      <w:pPr>
        <w:pStyle w:val="a3"/>
        <w:spacing w:before="0" w:beforeAutospacing="0" w:after="0" w:afterAutospacing="0" w:line="600" w:lineRule="exact"/>
        <w:rPr>
          <w:rFonts w:ascii="仿宋_GB2312" w:eastAsia="仿宋_GB2312" w:hAnsi="仿宋"/>
          <w:sz w:val="30"/>
          <w:szCs w:val="30"/>
        </w:rPr>
      </w:pPr>
    </w:p>
    <w:p w:rsidR="00A95E63" w:rsidRPr="00E95D89" w:rsidRDefault="00A95E63" w:rsidP="00AA5E7D">
      <w:pPr>
        <w:pStyle w:val="a3"/>
        <w:spacing w:before="0" w:beforeAutospacing="0" w:after="0" w:afterAutospacing="0" w:line="600" w:lineRule="exact"/>
        <w:rPr>
          <w:rFonts w:ascii="仿宋_GB2312" w:eastAsia="仿宋_GB2312" w:hAnsi="仿宋"/>
          <w:sz w:val="30"/>
          <w:szCs w:val="30"/>
        </w:rPr>
      </w:pPr>
    </w:p>
    <w:p w:rsidR="00A95E63" w:rsidRPr="00E95D89" w:rsidRDefault="00A95E63" w:rsidP="00AA5E7D">
      <w:pPr>
        <w:pStyle w:val="a3"/>
        <w:spacing w:before="0" w:beforeAutospacing="0" w:after="0" w:afterAutospacing="0" w:line="600" w:lineRule="exact"/>
        <w:rPr>
          <w:rFonts w:ascii="仿宋_GB2312" w:eastAsia="仿宋_GB2312" w:hAnsi="仿宋"/>
          <w:sz w:val="30"/>
          <w:szCs w:val="30"/>
        </w:rPr>
      </w:pPr>
    </w:p>
    <w:p w:rsidR="00A95E63" w:rsidRPr="00E95D89" w:rsidRDefault="00A95E63" w:rsidP="00AA5E7D">
      <w:pPr>
        <w:pStyle w:val="a3"/>
        <w:spacing w:before="0" w:beforeAutospacing="0" w:after="0" w:afterAutospacing="0" w:line="600" w:lineRule="exact"/>
        <w:rPr>
          <w:rFonts w:ascii="仿宋_GB2312" w:eastAsia="仿宋_GB2312" w:hAnsi="仿宋"/>
          <w:sz w:val="30"/>
          <w:szCs w:val="30"/>
        </w:rPr>
      </w:pPr>
    </w:p>
    <w:p w:rsidR="00A95E63" w:rsidRPr="00E95D89" w:rsidRDefault="00A95E63" w:rsidP="00AA5E7D">
      <w:pPr>
        <w:pStyle w:val="a3"/>
        <w:spacing w:before="0" w:beforeAutospacing="0" w:after="0" w:afterAutospacing="0" w:line="600" w:lineRule="exact"/>
        <w:rPr>
          <w:rFonts w:ascii="仿宋_GB2312" w:eastAsia="仿宋_GB2312" w:hAnsi="仿宋"/>
          <w:sz w:val="30"/>
          <w:szCs w:val="30"/>
        </w:rPr>
      </w:pPr>
    </w:p>
    <w:p w:rsidR="00A95E63" w:rsidRPr="00E95D89" w:rsidRDefault="00A95E63" w:rsidP="00AA5E7D">
      <w:pPr>
        <w:pStyle w:val="a3"/>
        <w:spacing w:before="0" w:beforeAutospacing="0" w:after="0" w:afterAutospacing="0" w:line="600" w:lineRule="exact"/>
        <w:rPr>
          <w:rFonts w:ascii="仿宋_GB2312" w:eastAsia="仿宋_GB2312" w:hAnsi="仿宋"/>
          <w:sz w:val="30"/>
          <w:szCs w:val="30"/>
        </w:rPr>
      </w:pPr>
    </w:p>
    <w:p w:rsidR="00AA5E7D" w:rsidRPr="00E95D89" w:rsidRDefault="00AA5E7D" w:rsidP="00AA5E7D">
      <w:pPr>
        <w:pStyle w:val="a3"/>
        <w:spacing w:before="0" w:beforeAutospacing="0" w:after="0" w:afterAutospacing="0" w:line="600" w:lineRule="exact"/>
        <w:rPr>
          <w:rFonts w:ascii="仿宋_GB2312" w:eastAsia="仿宋_GB2312" w:hAnsi="仿宋"/>
          <w:sz w:val="30"/>
          <w:szCs w:val="30"/>
        </w:rPr>
      </w:pPr>
      <w:r w:rsidRPr="00E95D89">
        <w:rPr>
          <w:rFonts w:ascii="仿宋_GB2312" w:eastAsia="仿宋_GB2312" w:hAnsi="仿宋" w:hint="eastAsia"/>
          <w:sz w:val="30"/>
          <w:szCs w:val="30"/>
        </w:rPr>
        <w:lastRenderedPageBreak/>
        <w:t>附件：</w:t>
      </w:r>
    </w:p>
    <w:p w:rsidR="00A95E63" w:rsidRPr="00E95D89" w:rsidRDefault="00A95E63" w:rsidP="00A95E63">
      <w:pPr>
        <w:pStyle w:val="a3"/>
        <w:spacing w:before="0" w:beforeAutospacing="0" w:after="0" w:afterAutospacing="0" w:line="600" w:lineRule="exact"/>
        <w:ind w:firstLineChars="200" w:firstLine="643"/>
        <w:rPr>
          <w:rFonts w:ascii="黑体" w:eastAsia="黑体" w:hAnsi="黑体"/>
          <w:b/>
          <w:sz w:val="32"/>
          <w:szCs w:val="30"/>
        </w:rPr>
      </w:pPr>
      <w:r w:rsidRPr="00E95D89">
        <w:rPr>
          <w:rFonts w:ascii="黑体" w:eastAsia="黑体" w:hAnsi="黑体" w:hint="eastAsia"/>
          <w:b/>
          <w:sz w:val="32"/>
          <w:szCs w:val="30"/>
        </w:rPr>
        <w:t>一、协议转让业务</w:t>
      </w:r>
    </w:p>
    <w:p w:rsidR="00A95E63" w:rsidRPr="00E95D89" w:rsidRDefault="00A95E63" w:rsidP="00A95E63">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1.上海证券交易所上市公司股份协议转让业务办理材料清单</w:t>
      </w:r>
    </w:p>
    <w:p w:rsidR="00A95E63" w:rsidRPr="00E95D89" w:rsidRDefault="00A95E63" w:rsidP="00A95E63">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2.上海证券交易所上市公司股份协议转让确认表及附表</w:t>
      </w:r>
    </w:p>
    <w:p w:rsidR="00A95E63" w:rsidRPr="00E95D89" w:rsidRDefault="00A95E63" w:rsidP="00A95E63">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3.上海证券交易所上市公司股份协议转让办理承诺函</w:t>
      </w:r>
    </w:p>
    <w:p w:rsidR="00A95E63" w:rsidRPr="00E95D89" w:rsidRDefault="00A95E63" w:rsidP="00A95E63">
      <w:pPr>
        <w:pStyle w:val="a3"/>
        <w:spacing w:before="0" w:beforeAutospacing="0" w:after="0" w:afterAutospacing="0" w:line="600" w:lineRule="exact"/>
        <w:ind w:firstLineChars="200" w:firstLine="643"/>
        <w:rPr>
          <w:rFonts w:ascii="仿宋_GB2312" w:eastAsia="仿宋_GB2312" w:hAnsi="仿宋"/>
          <w:sz w:val="30"/>
          <w:szCs w:val="30"/>
        </w:rPr>
      </w:pPr>
      <w:r w:rsidRPr="00E95D89">
        <w:rPr>
          <w:rFonts w:ascii="黑体" w:eastAsia="黑体" w:hAnsi="黑体" w:hint="eastAsia"/>
          <w:b/>
          <w:sz w:val="32"/>
          <w:szCs w:val="30"/>
        </w:rPr>
        <w:t>二、违约处置协议转让业务</w:t>
      </w:r>
    </w:p>
    <w:p w:rsidR="00A95E63" w:rsidRPr="00E95D89" w:rsidRDefault="00A95E63" w:rsidP="00A95E63">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4</w:t>
      </w:r>
      <w:r w:rsidRPr="00E95D89">
        <w:rPr>
          <w:rFonts w:ascii="仿宋_GB2312" w:eastAsia="仿宋_GB2312" w:hAnsi="仿宋"/>
          <w:sz w:val="30"/>
          <w:szCs w:val="30"/>
        </w:rPr>
        <w:t>.</w:t>
      </w:r>
      <w:r w:rsidRPr="00E95D89">
        <w:rPr>
          <w:rFonts w:ascii="仿宋_GB2312" w:eastAsia="仿宋_GB2312" w:hAnsi="仿宋" w:hint="eastAsia"/>
          <w:sz w:val="30"/>
          <w:szCs w:val="30"/>
        </w:rPr>
        <w:t>股票质押式回购交易违约处置协议转让办理流程图</w:t>
      </w:r>
    </w:p>
    <w:p w:rsidR="00A95E63" w:rsidRPr="00E95D89" w:rsidRDefault="00A95E63" w:rsidP="00A95E63">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5.上海证券交易所股票质押式回购交易违约处置协议转让业务办理材料清单</w:t>
      </w:r>
    </w:p>
    <w:p w:rsidR="00A95E63" w:rsidRPr="00E95D89" w:rsidRDefault="00A95E63" w:rsidP="00A95E63">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6</w:t>
      </w:r>
      <w:r w:rsidRPr="00E95D89">
        <w:rPr>
          <w:rFonts w:ascii="仿宋_GB2312" w:eastAsia="仿宋_GB2312" w:hAnsi="仿宋"/>
          <w:sz w:val="30"/>
          <w:szCs w:val="30"/>
        </w:rPr>
        <w:t>.</w:t>
      </w:r>
      <w:r w:rsidRPr="00E95D89">
        <w:rPr>
          <w:rFonts w:ascii="仿宋_GB2312" w:eastAsia="仿宋_GB2312" w:hAnsi="仿宋" w:hint="eastAsia"/>
          <w:sz w:val="30"/>
          <w:szCs w:val="30"/>
        </w:rPr>
        <w:t>上海证券交易所上市公司股票质押式回购交易违约处置协议转让确认表及附表</w:t>
      </w:r>
    </w:p>
    <w:p w:rsidR="00A95E63" w:rsidRPr="00E95D89" w:rsidRDefault="00A95E63" w:rsidP="00A95E63">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7</w:t>
      </w:r>
      <w:r w:rsidRPr="00E95D89">
        <w:rPr>
          <w:rFonts w:ascii="仿宋_GB2312" w:eastAsia="仿宋_GB2312" w:hAnsi="仿宋"/>
          <w:sz w:val="30"/>
          <w:szCs w:val="30"/>
        </w:rPr>
        <w:t>.</w:t>
      </w:r>
      <w:r w:rsidRPr="00E95D89">
        <w:rPr>
          <w:rFonts w:ascii="仿宋_GB2312" w:eastAsia="仿宋_GB2312" w:hAnsi="仿宋" w:hint="eastAsia"/>
          <w:sz w:val="30"/>
          <w:szCs w:val="30"/>
        </w:rPr>
        <w:t>上海证券交易所上市公司股票质押式回购交易违约处置协议转让办理承诺函</w:t>
      </w:r>
    </w:p>
    <w:p w:rsidR="00A95E63" w:rsidRPr="00E95D89" w:rsidRDefault="00A95E63" w:rsidP="00A95E63">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8</w:t>
      </w:r>
      <w:r w:rsidRPr="00E95D89">
        <w:rPr>
          <w:rFonts w:ascii="仿宋_GB2312" w:eastAsia="仿宋_GB2312" w:hAnsi="仿宋"/>
          <w:sz w:val="30"/>
          <w:szCs w:val="30"/>
        </w:rPr>
        <w:t>.</w:t>
      </w:r>
      <w:r w:rsidRPr="00E95D89">
        <w:rPr>
          <w:rFonts w:ascii="仿宋_GB2312" w:eastAsia="仿宋_GB2312" w:hAnsi="仿宋" w:hint="eastAsia"/>
          <w:sz w:val="30"/>
          <w:szCs w:val="30"/>
        </w:rPr>
        <w:t>证券公司股票质押式回购交易违约处置协议转让信息表（含初始和补充）</w:t>
      </w:r>
    </w:p>
    <w:p w:rsidR="00A571A1" w:rsidRPr="00E95D89" w:rsidRDefault="00A95E63" w:rsidP="00A95E63">
      <w:pPr>
        <w:pStyle w:val="a3"/>
        <w:spacing w:before="0" w:beforeAutospacing="0" w:after="0" w:afterAutospacing="0" w:line="600" w:lineRule="exact"/>
        <w:ind w:firstLineChars="200" w:firstLine="643"/>
        <w:rPr>
          <w:rFonts w:ascii="黑体" w:eastAsia="黑体" w:hAnsi="黑体"/>
          <w:b/>
          <w:sz w:val="32"/>
          <w:szCs w:val="30"/>
        </w:rPr>
      </w:pPr>
      <w:r w:rsidRPr="00E95D89">
        <w:rPr>
          <w:rFonts w:ascii="黑体" w:eastAsia="黑体" w:hAnsi="黑体" w:hint="eastAsia"/>
          <w:b/>
          <w:sz w:val="32"/>
          <w:szCs w:val="30"/>
        </w:rPr>
        <w:t>三、参考格式文本</w:t>
      </w:r>
    </w:p>
    <w:p w:rsidR="00C37703" w:rsidRPr="00E95D89" w:rsidRDefault="00A571A1">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9</w:t>
      </w:r>
      <w:r w:rsidR="00AA5E7D" w:rsidRPr="00E95D89">
        <w:rPr>
          <w:rFonts w:ascii="仿宋_GB2312" w:eastAsia="仿宋_GB2312" w:hAnsi="仿宋" w:hint="eastAsia"/>
          <w:sz w:val="30"/>
          <w:szCs w:val="30"/>
        </w:rPr>
        <w:t>.</w:t>
      </w:r>
      <w:r w:rsidR="00AA5E7D" w:rsidRPr="00E95D89">
        <w:rPr>
          <w:rFonts w:ascii="仿宋_GB2312" w:eastAsia="仿宋_GB2312" w:hAnsi="仿宋"/>
          <w:sz w:val="30"/>
          <w:szCs w:val="30"/>
        </w:rPr>
        <w:t>质权人同意函</w:t>
      </w:r>
      <w:r w:rsidR="00AA5E7D" w:rsidRPr="00E95D89">
        <w:rPr>
          <w:rFonts w:ascii="仿宋_GB2312" w:eastAsia="仿宋_GB2312" w:hAnsi="仿宋" w:hint="eastAsia"/>
          <w:sz w:val="30"/>
          <w:szCs w:val="30"/>
        </w:rPr>
        <w:t>（参考格式）</w:t>
      </w:r>
    </w:p>
    <w:p w:rsidR="00A571A1" w:rsidRPr="00E95D89" w:rsidRDefault="00A571A1" w:rsidP="002B429C">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10</w:t>
      </w:r>
      <w:r w:rsidR="00AA5E7D" w:rsidRPr="00E95D89">
        <w:rPr>
          <w:rFonts w:ascii="仿宋_GB2312" w:eastAsia="仿宋_GB2312" w:hAnsi="仿宋" w:hint="eastAsia"/>
          <w:sz w:val="30"/>
          <w:szCs w:val="30"/>
        </w:rPr>
        <w:t>.</w:t>
      </w:r>
      <w:r w:rsidR="00EA0133" w:rsidRPr="00EA0133">
        <w:rPr>
          <w:rFonts w:ascii="仿宋_GB2312" w:eastAsia="仿宋_GB2312" w:hAnsi="仿宋" w:hint="eastAsia"/>
          <w:sz w:val="30"/>
          <w:szCs w:val="30"/>
        </w:rPr>
        <w:t xml:space="preserve"> 法定代表人/负责人/执行事务合伙人（委派代表）授权委托书</w:t>
      </w:r>
      <w:r w:rsidR="00AA5E7D" w:rsidRPr="00E95D89">
        <w:rPr>
          <w:rFonts w:ascii="仿宋_GB2312" w:eastAsia="仿宋_GB2312" w:hAnsi="仿宋" w:hint="eastAsia"/>
          <w:sz w:val="30"/>
          <w:szCs w:val="30"/>
        </w:rPr>
        <w:t>（参考格式）</w:t>
      </w:r>
    </w:p>
    <w:p w:rsidR="00B42FF7" w:rsidRPr="00E95D89" w:rsidRDefault="00A571A1" w:rsidP="00A571A1">
      <w:pPr>
        <w:pStyle w:val="a3"/>
        <w:spacing w:before="0" w:beforeAutospacing="0" w:after="0" w:afterAutospacing="0"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11</w:t>
      </w:r>
      <w:r w:rsidR="00AA5E7D" w:rsidRPr="00E95D89">
        <w:rPr>
          <w:rFonts w:ascii="仿宋_GB2312" w:eastAsia="仿宋_GB2312" w:hAnsi="仿宋" w:hint="eastAsia"/>
          <w:sz w:val="30"/>
          <w:szCs w:val="30"/>
        </w:rPr>
        <w:t>.上市公司董事会关于本次股份转让的情况说明要点（适用于出让方为上市公司董事、监事、高级管理人员情形）</w:t>
      </w:r>
    </w:p>
    <w:p w:rsidR="00434552" w:rsidRPr="00E95D89" w:rsidRDefault="00EF6C65">
      <w:pPr>
        <w:pStyle w:val="a3"/>
        <w:spacing w:before="0" w:beforeAutospacing="0" w:after="0" w:afterAutospacing="0" w:line="600" w:lineRule="exact"/>
        <w:ind w:firstLineChars="200" w:firstLine="480"/>
      </w:pPr>
      <w:r w:rsidRPr="00E95D89">
        <w:br w:type="page"/>
      </w:r>
    </w:p>
    <w:p w:rsidR="00A571A1" w:rsidRPr="00E95D89" w:rsidRDefault="00A571A1" w:rsidP="002B091A">
      <w:pPr>
        <w:spacing w:line="360" w:lineRule="auto"/>
        <w:rPr>
          <w:rFonts w:ascii="仿宋_GB2312" w:eastAsia="仿宋_GB2312" w:hAnsi="仿宋"/>
          <w:sz w:val="24"/>
          <w:szCs w:val="30"/>
        </w:rPr>
      </w:pPr>
      <w:r w:rsidRPr="00E95D89">
        <w:rPr>
          <w:rFonts w:ascii="仿宋_GB2312" w:eastAsia="仿宋_GB2312" w:hAnsi="仿宋" w:hint="eastAsia"/>
          <w:sz w:val="24"/>
          <w:szCs w:val="30"/>
        </w:rPr>
        <w:lastRenderedPageBreak/>
        <w:t>附件1：</w:t>
      </w:r>
    </w:p>
    <w:p w:rsidR="00A571A1" w:rsidRPr="00E95D89" w:rsidRDefault="00A571A1" w:rsidP="00A571A1">
      <w:pPr>
        <w:pStyle w:val="a3"/>
        <w:spacing w:before="0" w:beforeAutospacing="0" w:after="0" w:afterAutospacing="0" w:line="600" w:lineRule="exact"/>
        <w:jc w:val="center"/>
        <w:rPr>
          <w:rFonts w:ascii="黑体" w:eastAsia="黑体" w:hAnsi="黑体"/>
          <w:b/>
          <w:sz w:val="36"/>
          <w:szCs w:val="36"/>
        </w:rPr>
      </w:pPr>
      <w:r w:rsidRPr="00E95D89">
        <w:rPr>
          <w:rFonts w:ascii="黑体" w:eastAsia="黑体" w:hAnsi="黑体" w:hint="eastAsia"/>
          <w:b/>
          <w:sz w:val="36"/>
          <w:szCs w:val="36"/>
        </w:rPr>
        <w:t>上海证券交易所上市公司股份协议转让</w:t>
      </w:r>
    </w:p>
    <w:p w:rsidR="00A571A1" w:rsidRPr="00E95D89" w:rsidRDefault="00A571A1" w:rsidP="00A571A1">
      <w:pPr>
        <w:pStyle w:val="a3"/>
        <w:spacing w:before="0" w:beforeAutospacing="0" w:after="0" w:afterAutospacing="0" w:line="600" w:lineRule="exact"/>
        <w:jc w:val="center"/>
        <w:rPr>
          <w:rFonts w:ascii="黑体" w:eastAsia="黑体" w:hAnsi="黑体"/>
          <w:b/>
          <w:sz w:val="36"/>
          <w:szCs w:val="36"/>
        </w:rPr>
      </w:pPr>
      <w:r w:rsidRPr="00E95D89">
        <w:rPr>
          <w:rFonts w:ascii="黑体" w:eastAsia="黑体" w:hAnsi="黑体" w:hint="eastAsia"/>
          <w:b/>
          <w:sz w:val="36"/>
          <w:szCs w:val="36"/>
        </w:rPr>
        <w:t>业务办理材料清单</w:t>
      </w:r>
    </w:p>
    <w:p w:rsidR="00A571A1" w:rsidRPr="00E95D89" w:rsidRDefault="00A571A1" w:rsidP="00A571A1"/>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275"/>
        <w:gridCol w:w="6713"/>
      </w:tblGrid>
      <w:tr w:rsidR="00A571A1" w:rsidRPr="00E95D89" w:rsidTr="00EF6C65">
        <w:trPr>
          <w:cantSplit/>
          <w:trHeight w:val="465"/>
        </w:trPr>
        <w:tc>
          <w:tcPr>
            <w:tcW w:w="710" w:type="dxa"/>
            <w:vAlign w:val="center"/>
          </w:tcPr>
          <w:p w:rsidR="00A571A1" w:rsidRPr="00E95D89" w:rsidRDefault="00A571A1" w:rsidP="00EF6C65">
            <w:pPr>
              <w:jc w:val="center"/>
              <w:rPr>
                <w:b/>
                <w:sz w:val="24"/>
                <w:szCs w:val="24"/>
              </w:rPr>
            </w:pPr>
            <w:r w:rsidRPr="00E95D89">
              <w:rPr>
                <w:rFonts w:hint="eastAsia"/>
                <w:b/>
                <w:sz w:val="24"/>
                <w:szCs w:val="24"/>
              </w:rPr>
              <w:t>序号</w:t>
            </w:r>
          </w:p>
        </w:tc>
        <w:tc>
          <w:tcPr>
            <w:tcW w:w="1275" w:type="dxa"/>
            <w:vAlign w:val="center"/>
          </w:tcPr>
          <w:p w:rsidR="00A571A1" w:rsidRPr="00E95D89" w:rsidRDefault="00A571A1" w:rsidP="00EF6C65">
            <w:pPr>
              <w:jc w:val="center"/>
              <w:rPr>
                <w:b/>
                <w:sz w:val="24"/>
                <w:szCs w:val="24"/>
              </w:rPr>
            </w:pPr>
            <w:r w:rsidRPr="00E95D89">
              <w:rPr>
                <w:rFonts w:hint="eastAsia"/>
                <w:b/>
                <w:sz w:val="24"/>
                <w:szCs w:val="24"/>
              </w:rPr>
              <w:t>类型</w:t>
            </w:r>
          </w:p>
        </w:tc>
        <w:tc>
          <w:tcPr>
            <w:tcW w:w="6713" w:type="dxa"/>
            <w:vAlign w:val="center"/>
          </w:tcPr>
          <w:p w:rsidR="00A571A1" w:rsidRPr="00E95D89" w:rsidRDefault="00A571A1" w:rsidP="00EF6C65">
            <w:pPr>
              <w:jc w:val="center"/>
              <w:rPr>
                <w:b/>
                <w:sz w:val="24"/>
                <w:szCs w:val="24"/>
              </w:rPr>
            </w:pPr>
            <w:r w:rsidRPr="00E95D89">
              <w:rPr>
                <w:rFonts w:hint="eastAsia"/>
                <w:b/>
                <w:sz w:val="24"/>
                <w:szCs w:val="24"/>
              </w:rPr>
              <w:t>本所具体材料</w:t>
            </w:r>
          </w:p>
        </w:tc>
      </w:tr>
      <w:tr w:rsidR="00A571A1" w:rsidRPr="00E95D89" w:rsidTr="00EF6C65">
        <w:trPr>
          <w:cantSplit/>
          <w:trHeight w:val="1265"/>
        </w:trPr>
        <w:tc>
          <w:tcPr>
            <w:tcW w:w="710" w:type="dxa"/>
          </w:tcPr>
          <w:p w:rsidR="00A571A1" w:rsidRPr="00E95D89" w:rsidRDefault="00A571A1" w:rsidP="00EF6C65">
            <w:r w:rsidRPr="00E95D89">
              <w:rPr>
                <w:rFonts w:hint="eastAsia"/>
              </w:rPr>
              <w:t>1</w:t>
            </w:r>
          </w:p>
        </w:tc>
        <w:tc>
          <w:tcPr>
            <w:tcW w:w="1275" w:type="dxa"/>
          </w:tcPr>
          <w:p w:rsidR="00A571A1" w:rsidRPr="00E95D89" w:rsidRDefault="00A571A1" w:rsidP="00EF6C65">
            <w:r w:rsidRPr="00E95D89">
              <w:rPr>
                <w:rFonts w:hint="eastAsia"/>
              </w:rPr>
              <w:t>转让确认表和承诺函</w:t>
            </w:r>
          </w:p>
        </w:tc>
        <w:tc>
          <w:tcPr>
            <w:tcW w:w="6713" w:type="dxa"/>
          </w:tcPr>
          <w:p w:rsidR="00A571A1" w:rsidRPr="00E95D89" w:rsidRDefault="00A571A1" w:rsidP="00434552">
            <w:pPr>
              <w:rPr>
                <w:rFonts w:ascii="Times New Roman" w:eastAsia="仿宋" w:hAnsi="Times New Roman"/>
                <w:sz w:val="24"/>
                <w:szCs w:val="24"/>
              </w:rPr>
            </w:pPr>
            <w:r w:rsidRPr="00E95D89">
              <w:rPr>
                <w:rFonts w:hint="eastAsia"/>
              </w:rPr>
              <w:t>转让双方填写的《上海证券交易所上市公司股份协议转让确认表》（详见附件</w:t>
            </w:r>
            <w:r w:rsidR="00434552" w:rsidRPr="00E95D89">
              <w:rPr>
                <w:rFonts w:hint="eastAsia"/>
              </w:rPr>
              <w:t>2</w:t>
            </w:r>
            <w:r w:rsidRPr="00E95D89">
              <w:rPr>
                <w:rFonts w:hint="eastAsia"/>
              </w:rPr>
              <w:t>）和《上海证券交易所上市公司股份协议转让办理承诺函》（详见附件</w:t>
            </w:r>
            <w:r w:rsidR="00434552" w:rsidRPr="00E95D89">
              <w:rPr>
                <w:rFonts w:hint="eastAsia"/>
              </w:rPr>
              <w:t>3</w:t>
            </w:r>
            <w:r w:rsidRPr="00E95D89">
              <w:rPr>
                <w:rFonts w:hint="eastAsia"/>
              </w:rPr>
              <w:t>），如出让方或受让方涉及多个主体的，请一并提交附表。</w:t>
            </w:r>
          </w:p>
        </w:tc>
      </w:tr>
      <w:tr w:rsidR="00A571A1" w:rsidRPr="00E95D89" w:rsidTr="00EF6C65">
        <w:trPr>
          <w:cantSplit/>
          <w:trHeight w:val="1553"/>
        </w:trPr>
        <w:tc>
          <w:tcPr>
            <w:tcW w:w="710" w:type="dxa"/>
            <w:vMerge w:val="restart"/>
          </w:tcPr>
          <w:p w:rsidR="00A571A1" w:rsidRPr="00E95D89" w:rsidRDefault="00A571A1" w:rsidP="00EF6C65">
            <w:r w:rsidRPr="00E95D89">
              <w:rPr>
                <w:rFonts w:hint="eastAsia"/>
              </w:rPr>
              <w:t>2</w:t>
            </w:r>
          </w:p>
        </w:tc>
        <w:tc>
          <w:tcPr>
            <w:tcW w:w="1275" w:type="dxa"/>
            <w:vMerge w:val="restart"/>
          </w:tcPr>
          <w:p w:rsidR="00A571A1" w:rsidRPr="00E95D89" w:rsidRDefault="00A571A1" w:rsidP="00EF6C65">
            <w:r w:rsidRPr="00E95D89">
              <w:rPr>
                <w:rFonts w:hint="eastAsia"/>
              </w:rPr>
              <w:t>标的股份基本信息</w:t>
            </w:r>
          </w:p>
        </w:tc>
        <w:tc>
          <w:tcPr>
            <w:tcW w:w="6713" w:type="dxa"/>
          </w:tcPr>
          <w:p w:rsidR="00A571A1" w:rsidRPr="00E95D89" w:rsidRDefault="00A571A1" w:rsidP="00EF6C65">
            <w:r w:rsidRPr="00E95D89">
              <w:rPr>
                <w:rFonts w:hint="eastAsia"/>
              </w:rPr>
              <w:t>出让方提供</w:t>
            </w:r>
            <w:r w:rsidRPr="00E95D89">
              <w:t>由中国证券登记结算有限责任公司</w:t>
            </w:r>
            <w:r w:rsidRPr="00E95D89">
              <w:rPr>
                <w:rFonts w:hint="eastAsia"/>
              </w:rPr>
              <w:t>上海</w:t>
            </w:r>
            <w:r w:rsidRPr="00E95D89">
              <w:t>分公司出具的</w:t>
            </w:r>
            <w:r w:rsidRPr="00E95D89">
              <w:rPr>
                <w:rFonts w:hint="eastAsia"/>
              </w:rPr>
              <w:t>证券</w:t>
            </w:r>
            <w:r w:rsidRPr="00E95D89">
              <w:t>查询信息单</w:t>
            </w:r>
            <w:r w:rsidRPr="00E95D89">
              <w:rPr>
                <w:rFonts w:hint="eastAsia"/>
              </w:rPr>
              <w:t>原件</w:t>
            </w:r>
            <w:r w:rsidRPr="00E95D89">
              <w:t>（可通过</w:t>
            </w:r>
            <w:r w:rsidRPr="00E95D89">
              <w:t>“</w:t>
            </w:r>
            <w:r w:rsidRPr="00E95D89">
              <w:t>中国结算营业厅</w:t>
            </w:r>
            <w:r w:rsidRPr="00E95D89">
              <w:t>”</w:t>
            </w:r>
            <w:r w:rsidRPr="00E95D89">
              <w:t>微信公众号等渠道获取</w:t>
            </w:r>
            <w:r w:rsidRPr="00E95D89">
              <w:rPr>
                <w:rFonts w:hint="eastAsia"/>
              </w:rPr>
              <w:t>证券</w:t>
            </w:r>
            <w:r w:rsidRPr="00E95D89">
              <w:t>查询信息单电子凭证）。</w:t>
            </w:r>
          </w:p>
          <w:p w:rsidR="00A571A1" w:rsidRPr="00E95D89" w:rsidRDefault="00A571A1" w:rsidP="00EF6C65">
            <w:pPr>
              <w:rPr>
                <w:rFonts w:ascii="Times New Roman" w:eastAsia="仿宋" w:hAnsi="Times New Roman"/>
                <w:sz w:val="24"/>
                <w:szCs w:val="24"/>
              </w:rPr>
            </w:pPr>
            <w:r w:rsidRPr="00E95D89">
              <w:rPr>
                <w:rFonts w:hint="eastAsia"/>
              </w:rPr>
              <w:t>证券</w:t>
            </w:r>
            <w:r w:rsidRPr="00E95D89">
              <w:t>查询信息单需要包含拟转让</w:t>
            </w:r>
            <w:r w:rsidRPr="00E95D89">
              <w:rPr>
                <w:rFonts w:hint="eastAsia"/>
              </w:rPr>
              <w:t>证券</w:t>
            </w:r>
            <w:r w:rsidRPr="00E95D89">
              <w:t>持有信息</w:t>
            </w:r>
            <w:r w:rsidRPr="00E95D89">
              <w:rPr>
                <w:rFonts w:hint="eastAsia"/>
              </w:rPr>
              <w:t>单</w:t>
            </w:r>
            <w:r w:rsidRPr="00E95D89">
              <w:t>及冻结信息</w:t>
            </w:r>
            <w:r w:rsidRPr="00E95D89">
              <w:rPr>
                <w:rFonts w:hint="eastAsia"/>
              </w:rPr>
              <w:t>单</w:t>
            </w:r>
            <w:r w:rsidRPr="00E95D89">
              <w:t>。</w:t>
            </w:r>
          </w:p>
        </w:tc>
      </w:tr>
      <w:tr w:rsidR="00A571A1" w:rsidRPr="00E95D89" w:rsidTr="00EF6C65">
        <w:trPr>
          <w:cantSplit/>
          <w:trHeight w:val="1532"/>
        </w:trPr>
        <w:tc>
          <w:tcPr>
            <w:tcW w:w="710" w:type="dxa"/>
            <w:vMerge/>
          </w:tcPr>
          <w:p w:rsidR="00A571A1" w:rsidRPr="00E95D89" w:rsidRDefault="00A571A1" w:rsidP="00EF6C65"/>
        </w:tc>
        <w:tc>
          <w:tcPr>
            <w:tcW w:w="1275" w:type="dxa"/>
            <w:vMerge/>
          </w:tcPr>
          <w:p w:rsidR="00A571A1" w:rsidRPr="00E95D89" w:rsidRDefault="00A571A1" w:rsidP="00EF6C65"/>
        </w:tc>
        <w:tc>
          <w:tcPr>
            <w:tcW w:w="6713" w:type="dxa"/>
          </w:tcPr>
          <w:p w:rsidR="00A571A1" w:rsidRPr="00E95D89" w:rsidRDefault="00A571A1" w:rsidP="004A3D9A">
            <w:pPr>
              <w:rPr>
                <w:rFonts w:ascii="Times New Roman" w:eastAsia="仿宋" w:hAnsi="Times New Roman"/>
                <w:sz w:val="24"/>
                <w:szCs w:val="24"/>
              </w:rPr>
            </w:pPr>
            <w:r w:rsidRPr="00E95D89">
              <w:rPr>
                <w:rFonts w:hint="eastAsia"/>
              </w:rPr>
              <w:t>拟转让股份已经设定质押的，需提供质权人出具的书面同意转让文件原件</w:t>
            </w:r>
            <w:r w:rsidRPr="00E95D89">
              <w:t>（质权人同意函参考格式见附件</w:t>
            </w:r>
            <w:r w:rsidR="004A3D9A" w:rsidRPr="00E95D89">
              <w:rPr>
                <w:rFonts w:hint="eastAsia"/>
              </w:rPr>
              <w:t>9</w:t>
            </w:r>
            <w:r w:rsidRPr="00E95D89">
              <w:t>）</w:t>
            </w:r>
            <w:r w:rsidRPr="00E95D89">
              <w:rPr>
                <w:rFonts w:hint="eastAsia"/>
              </w:rPr>
              <w:t>和身份证明文件（质权人为自然人的提供身份证明文件复印件、质权人为法人的提供营业执照复印件）。</w:t>
            </w:r>
          </w:p>
        </w:tc>
      </w:tr>
      <w:tr w:rsidR="00A571A1" w:rsidRPr="00E95D89" w:rsidTr="00EF6C65">
        <w:trPr>
          <w:cantSplit/>
          <w:trHeight w:val="1142"/>
        </w:trPr>
        <w:tc>
          <w:tcPr>
            <w:tcW w:w="710" w:type="dxa"/>
            <w:vMerge w:val="restart"/>
          </w:tcPr>
          <w:p w:rsidR="00A571A1" w:rsidRPr="00E95D89" w:rsidRDefault="00A571A1" w:rsidP="00EF6C65">
            <w:r w:rsidRPr="00E95D89">
              <w:rPr>
                <w:rFonts w:hint="eastAsia"/>
              </w:rPr>
              <w:t>3</w:t>
            </w:r>
          </w:p>
        </w:tc>
        <w:tc>
          <w:tcPr>
            <w:tcW w:w="1275" w:type="dxa"/>
            <w:vMerge w:val="restart"/>
          </w:tcPr>
          <w:p w:rsidR="00A571A1" w:rsidRPr="00E95D89" w:rsidRDefault="00A571A1" w:rsidP="00EF6C65">
            <w:r w:rsidRPr="00E95D89">
              <w:rPr>
                <w:rFonts w:hint="eastAsia"/>
              </w:rPr>
              <w:t>转让协议文本</w:t>
            </w:r>
          </w:p>
        </w:tc>
        <w:tc>
          <w:tcPr>
            <w:tcW w:w="6713" w:type="dxa"/>
          </w:tcPr>
          <w:p w:rsidR="00A571A1" w:rsidRPr="00E95D89" w:rsidRDefault="00A571A1" w:rsidP="00EF6C65">
            <w:pPr>
              <w:rPr>
                <w:rFonts w:ascii="Times New Roman" w:eastAsia="仿宋" w:hAnsi="Times New Roman"/>
                <w:sz w:val="24"/>
                <w:szCs w:val="24"/>
              </w:rPr>
            </w:pPr>
            <w:r w:rsidRPr="00E95D89">
              <w:rPr>
                <w:rFonts w:hint="eastAsia"/>
              </w:rPr>
              <w:t>依法生效的转让协议原件。</w:t>
            </w:r>
            <w:r w:rsidRPr="00E95D89">
              <w:t>转让</w:t>
            </w:r>
            <w:r w:rsidRPr="00E95D89">
              <w:rPr>
                <w:rFonts w:hint="eastAsia"/>
              </w:rPr>
              <w:t>协议附生效条件的，需提交双方签署的协议生效说明原件。</w:t>
            </w:r>
          </w:p>
        </w:tc>
      </w:tr>
      <w:tr w:rsidR="00A571A1" w:rsidRPr="00E95D89" w:rsidTr="00B44808">
        <w:trPr>
          <w:cantSplit/>
          <w:trHeight w:val="1223"/>
        </w:trPr>
        <w:tc>
          <w:tcPr>
            <w:tcW w:w="710" w:type="dxa"/>
            <w:vMerge/>
          </w:tcPr>
          <w:p w:rsidR="00A571A1" w:rsidRPr="00E95D89" w:rsidRDefault="00A571A1" w:rsidP="00EF6C65"/>
        </w:tc>
        <w:tc>
          <w:tcPr>
            <w:tcW w:w="1275" w:type="dxa"/>
            <w:vMerge/>
          </w:tcPr>
          <w:p w:rsidR="00A571A1" w:rsidRPr="00E95D89" w:rsidRDefault="00A571A1" w:rsidP="00EF6C65"/>
        </w:tc>
        <w:tc>
          <w:tcPr>
            <w:tcW w:w="6713" w:type="dxa"/>
          </w:tcPr>
          <w:p w:rsidR="00A571A1" w:rsidRPr="00E95D89" w:rsidRDefault="00A571A1" w:rsidP="00EF6C65">
            <w:pPr>
              <w:rPr>
                <w:rFonts w:ascii="Times New Roman" w:eastAsia="仿宋" w:hAnsi="Times New Roman"/>
                <w:sz w:val="24"/>
                <w:szCs w:val="24"/>
              </w:rPr>
            </w:pPr>
            <w:r w:rsidRPr="00E95D89">
              <w:rPr>
                <w:rFonts w:hint="eastAsia"/>
              </w:rPr>
              <w:t>涉及补充协议的，应当一并提交相关补充协议原件。</w:t>
            </w:r>
            <w:r w:rsidRPr="00E95D89">
              <w:rPr>
                <w:rFonts w:hint="eastAsia"/>
              </w:rPr>
              <w:cr/>
            </w:r>
            <w:r w:rsidRPr="00E95D89">
              <w:rPr>
                <w:rFonts w:hint="eastAsia"/>
              </w:rPr>
              <w:t>补充协议内容涉及变更转让主体、转让价格或者转让股份数量的，计算转让价格时的协议签署日以补充协议的签署日为准。</w:t>
            </w:r>
          </w:p>
        </w:tc>
      </w:tr>
      <w:tr w:rsidR="00A571A1" w:rsidRPr="00E95D89" w:rsidTr="00EF6C65">
        <w:trPr>
          <w:cantSplit/>
          <w:trHeight w:val="4229"/>
        </w:trPr>
        <w:tc>
          <w:tcPr>
            <w:tcW w:w="710" w:type="dxa"/>
            <w:vMerge w:val="restart"/>
          </w:tcPr>
          <w:p w:rsidR="00A571A1" w:rsidRPr="00E95D89" w:rsidRDefault="00A571A1" w:rsidP="00EF6C65">
            <w:r w:rsidRPr="00E95D89">
              <w:rPr>
                <w:rFonts w:hint="eastAsia"/>
              </w:rPr>
              <w:lastRenderedPageBreak/>
              <w:t>4</w:t>
            </w:r>
          </w:p>
        </w:tc>
        <w:tc>
          <w:tcPr>
            <w:tcW w:w="1275" w:type="dxa"/>
            <w:vMerge w:val="restart"/>
          </w:tcPr>
          <w:p w:rsidR="00A571A1" w:rsidRPr="00E95D89" w:rsidRDefault="00A571A1" w:rsidP="00EF6C65">
            <w:r w:rsidRPr="00E95D89">
              <w:rPr>
                <w:rFonts w:hint="eastAsia"/>
              </w:rPr>
              <w:t>转让双方身份证明文件</w:t>
            </w:r>
          </w:p>
        </w:tc>
        <w:tc>
          <w:tcPr>
            <w:tcW w:w="6713" w:type="dxa"/>
          </w:tcPr>
          <w:p w:rsidR="00A571A1" w:rsidRPr="00E95D89" w:rsidRDefault="00A571A1" w:rsidP="00EF6C65">
            <w:pPr>
              <w:spacing w:line="400" w:lineRule="exact"/>
            </w:pPr>
            <w:r w:rsidRPr="00E95D89">
              <w:t>境内法人</w:t>
            </w:r>
            <w:r w:rsidRPr="00E95D89">
              <w:rPr>
                <w:rFonts w:hint="eastAsia"/>
              </w:rPr>
              <w:t>：</w:t>
            </w:r>
          </w:p>
          <w:p w:rsidR="00A571A1" w:rsidRPr="00E95D89" w:rsidRDefault="00A571A1" w:rsidP="00EF6C65">
            <w:pPr>
              <w:spacing w:line="400" w:lineRule="exact"/>
            </w:pPr>
            <w:r w:rsidRPr="00E95D89">
              <w:rPr>
                <w:rFonts w:hint="eastAsia"/>
              </w:rPr>
              <w:t>①</w:t>
            </w:r>
            <w:r w:rsidR="00B44808" w:rsidRPr="00E95D89">
              <w:t>法人主体资格证明文件</w:t>
            </w:r>
            <w:r w:rsidRPr="00E95D89">
              <w:t>复印件</w:t>
            </w:r>
            <w:r w:rsidR="00B44808" w:rsidRPr="00E95D89">
              <w:rPr>
                <w:rFonts w:hint="eastAsia"/>
              </w:rPr>
              <w:t>（</w:t>
            </w:r>
            <w:r w:rsidR="00B44808" w:rsidRPr="00E95D89">
              <w:t>法人主体资格证明文件</w:t>
            </w:r>
            <w:r w:rsidR="00B44808" w:rsidRPr="00E95D89">
              <w:rPr>
                <w:rFonts w:hint="eastAsia"/>
              </w:rPr>
              <w:t>为营业执照或事业单位法人证书的转让双方无需提交）</w:t>
            </w:r>
            <w:r w:rsidRPr="00E95D89">
              <w:t>；</w:t>
            </w:r>
          </w:p>
          <w:p w:rsidR="00A571A1" w:rsidRPr="00E95D89" w:rsidRDefault="00A571A1" w:rsidP="00EF6C65">
            <w:pPr>
              <w:spacing w:line="400" w:lineRule="exact"/>
            </w:pPr>
            <w:r w:rsidRPr="00E95D89">
              <w:rPr>
                <w:rFonts w:hint="eastAsia"/>
              </w:rPr>
              <w:t>②</w:t>
            </w:r>
            <w:r w:rsidRPr="00E95D89">
              <w:t>法定代表人</w:t>
            </w:r>
            <w:r w:rsidR="006B23F4" w:rsidRPr="00E95D89">
              <w:rPr>
                <w:rFonts w:hint="eastAsia"/>
              </w:rPr>
              <w:t>/</w:t>
            </w:r>
            <w:r w:rsidR="006B23F4" w:rsidRPr="00E95D89">
              <w:rPr>
                <w:rFonts w:hint="eastAsia"/>
              </w:rPr>
              <w:t>负责</w:t>
            </w:r>
            <w:r w:rsidR="00FA5F93" w:rsidRPr="00E95D89">
              <w:rPr>
                <w:rFonts w:hint="eastAsia"/>
              </w:rPr>
              <w:t>人</w:t>
            </w:r>
            <w:r w:rsidR="00FA5F93" w:rsidRPr="00E95D89">
              <w:t>/</w:t>
            </w:r>
            <w:r w:rsidR="00FA5F93" w:rsidRPr="00E95D89">
              <w:rPr>
                <w:rFonts w:hint="eastAsia"/>
              </w:rPr>
              <w:t>执行事务合伙人</w:t>
            </w:r>
            <w:r w:rsidR="006B23F4" w:rsidRPr="00E95D89">
              <w:rPr>
                <w:rFonts w:hint="eastAsia"/>
              </w:rPr>
              <w:t>（委派代表）</w:t>
            </w:r>
            <w:r w:rsidRPr="00E95D89">
              <w:t>身份证明文件复印件；</w:t>
            </w:r>
          </w:p>
          <w:p w:rsidR="00A571A1" w:rsidRPr="00E95D89" w:rsidRDefault="00A571A1" w:rsidP="00EF6C65">
            <w:pPr>
              <w:spacing w:line="400" w:lineRule="exact"/>
            </w:pPr>
            <w:r w:rsidRPr="00E95D89">
              <w:rPr>
                <w:rFonts w:hint="eastAsia"/>
              </w:rPr>
              <w:t>③</w:t>
            </w:r>
            <w:r w:rsidRPr="00E95D89">
              <w:t>法定代表人</w:t>
            </w:r>
            <w:r w:rsidR="006B23F4" w:rsidRPr="00E95D89">
              <w:rPr>
                <w:rFonts w:hint="eastAsia"/>
              </w:rPr>
              <w:t>/</w:t>
            </w:r>
            <w:r w:rsidR="006B23F4" w:rsidRPr="00E95D89">
              <w:rPr>
                <w:rFonts w:hint="eastAsia"/>
              </w:rPr>
              <w:t>负责</w:t>
            </w:r>
            <w:r w:rsidR="006B23F4" w:rsidRPr="00E95D89">
              <w:t>人</w:t>
            </w:r>
            <w:r w:rsidR="006B23F4" w:rsidRPr="00E95D89">
              <w:rPr>
                <w:rFonts w:hint="eastAsia"/>
              </w:rPr>
              <w:t>/</w:t>
            </w:r>
            <w:r w:rsidR="006B23F4" w:rsidRPr="00E95D89">
              <w:rPr>
                <w:rFonts w:hint="eastAsia"/>
              </w:rPr>
              <w:t>执行事务合伙人（委派代表）</w:t>
            </w:r>
            <w:r w:rsidRPr="00E95D89">
              <w:t>授权委托书（参考格式见附件</w:t>
            </w:r>
            <w:r w:rsidR="00B44808" w:rsidRPr="00E95D89">
              <w:rPr>
                <w:rFonts w:hint="eastAsia"/>
              </w:rPr>
              <w:t>10</w:t>
            </w:r>
            <w:r w:rsidRPr="00E95D89">
              <w:t>）；</w:t>
            </w:r>
          </w:p>
          <w:p w:rsidR="00A571A1" w:rsidRPr="00E95D89" w:rsidRDefault="00A571A1" w:rsidP="00EF6C65">
            <w:pPr>
              <w:spacing w:line="400" w:lineRule="exact"/>
            </w:pPr>
            <w:r w:rsidRPr="00E95D89">
              <w:rPr>
                <w:rFonts w:hint="eastAsia"/>
              </w:rPr>
              <w:t>④</w:t>
            </w:r>
            <w:r w:rsidRPr="00E95D89">
              <w:t>经办人身份证明文件复印件。</w:t>
            </w:r>
          </w:p>
          <w:p w:rsidR="00A571A1" w:rsidRPr="00E95D89" w:rsidRDefault="00A571A1" w:rsidP="00EF6C65">
            <w:pPr>
              <w:spacing w:line="400" w:lineRule="exact"/>
            </w:pPr>
            <w:r w:rsidRPr="00E95D89">
              <w:t>境内自然人：</w:t>
            </w:r>
          </w:p>
          <w:p w:rsidR="00A571A1" w:rsidRPr="00E95D89" w:rsidRDefault="00A571A1" w:rsidP="00EF6C65">
            <w:pPr>
              <w:spacing w:line="400" w:lineRule="exact"/>
            </w:pPr>
            <w:r w:rsidRPr="00E95D89">
              <w:rPr>
                <w:rFonts w:hint="eastAsia"/>
              </w:rPr>
              <w:t>①</w:t>
            </w:r>
            <w:r w:rsidRPr="00E95D89">
              <w:t>身份证明文件复印件；</w:t>
            </w:r>
          </w:p>
          <w:p w:rsidR="00A571A1" w:rsidRPr="00E95D89" w:rsidRDefault="00A571A1" w:rsidP="00EF6C65">
            <w:pPr>
              <w:spacing w:line="400" w:lineRule="exact"/>
            </w:pPr>
            <w:r w:rsidRPr="00E95D89">
              <w:rPr>
                <w:rFonts w:hint="eastAsia"/>
              </w:rPr>
              <w:t>②</w:t>
            </w:r>
            <w:r w:rsidRPr="00E95D89">
              <w:t>经公证的授权委托书（如委托他人代办）；</w:t>
            </w:r>
          </w:p>
          <w:p w:rsidR="00A571A1" w:rsidRPr="00E95D89" w:rsidRDefault="00A571A1" w:rsidP="00EF6C65">
            <w:pPr>
              <w:spacing w:line="400" w:lineRule="exact"/>
              <w:rPr>
                <w:rFonts w:ascii="Times New Roman" w:eastAsia="仿宋" w:hAnsi="Times New Roman"/>
                <w:sz w:val="24"/>
                <w:szCs w:val="24"/>
              </w:rPr>
            </w:pPr>
            <w:r w:rsidRPr="00E95D89">
              <w:rPr>
                <w:rFonts w:hint="eastAsia"/>
              </w:rPr>
              <w:t>③</w:t>
            </w:r>
            <w:r w:rsidRPr="00E95D89">
              <w:t>经办人身份证明文件复印件</w:t>
            </w:r>
            <w:r w:rsidRPr="00E95D89">
              <w:rPr>
                <w:rFonts w:hint="eastAsia"/>
              </w:rPr>
              <w:t>及经办人手持身份证照片</w:t>
            </w:r>
            <w:r w:rsidRPr="00E95D89">
              <w:t>（如委托他人代办）。</w:t>
            </w:r>
          </w:p>
        </w:tc>
      </w:tr>
      <w:tr w:rsidR="00A571A1" w:rsidRPr="00E95D89" w:rsidTr="00EF6C65">
        <w:trPr>
          <w:cantSplit/>
          <w:trHeight w:val="6936"/>
        </w:trPr>
        <w:tc>
          <w:tcPr>
            <w:tcW w:w="710" w:type="dxa"/>
            <w:vMerge/>
          </w:tcPr>
          <w:p w:rsidR="00A571A1" w:rsidRPr="00E95D89" w:rsidRDefault="00A571A1" w:rsidP="00EF6C65"/>
        </w:tc>
        <w:tc>
          <w:tcPr>
            <w:tcW w:w="1275" w:type="dxa"/>
            <w:vMerge/>
          </w:tcPr>
          <w:p w:rsidR="00A571A1" w:rsidRPr="00E95D89" w:rsidRDefault="00A571A1" w:rsidP="00EF6C65"/>
        </w:tc>
        <w:tc>
          <w:tcPr>
            <w:tcW w:w="6713" w:type="dxa"/>
          </w:tcPr>
          <w:p w:rsidR="00A571A1" w:rsidRPr="00E95D89" w:rsidRDefault="00A571A1" w:rsidP="00EF6C65">
            <w:pPr>
              <w:spacing w:line="400" w:lineRule="exact"/>
            </w:pPr>
            <w:r w:rsidRPr="00E95D89">
              <w:t>境外法人：</w:t>
            </w:r>
          </w:p>
          <w:p w:rsidR="00A571A1" w:rsidRPr="00E95D89" w:rsidRDefault="00A571A1" w:rsidP="00EF6C65">
            <w:pPr>
              <w:spacing w:line="400" w:lineRule="exact"/>
            </w:pPr>
            <w:r w:rsidRPr="00E95D89">
              <w:rPr>
                <w:rFonts w:hint="eastAsia"/>
              </w:rPr>
              <w:t>①</w:t>
            </w:r>
            <w:r w:rsidRPr="00E95D89">
              <w:t>所在国（地区）有权机关核发的证明境外法人主体资格的证明文件（如该证明文件未包含该法人合法存续内容，还需提供该法人合法存续证明）；</w:t>
            </w:r>
          </w:p>
          <w:p w:rsidR="00A571A1" w:rsidRPr="00E95D89" w:rsidRDefault="00A571A1" w:rsidP="00EF6C65">
            <w:pPr>
              <w:spacing w:line="400" w:lineRule="exact"/>
            </w:pPr>
            <w:r w:rsidRPr="00E95D89">
              <w:rPr>
                <w:rFonts w:hint="eastAsia"/>
              </w:rPr>
              <w:t>②</w:t>
            </w:r>
            <w:r w:rsidRPr="00E95D89">
              <w:t>授权人签署的授权委托书（关于协议签署以及业务办理的授权）；</w:t>
            </w:r>
          </w:p>
          <w:p w:rsidR="00A571A1" w:rsidRPr="00E95D89" w:rsidRDefault="00A571A1" w:rsidP="00EF6C65">
            <w:pPr>
              <w:spacing w:line="400" w:lineRule="exact"/>
            </w:pPr>
            <w:r w:rsidRPr="00E95D89">
              <w:rPr>
                <w:rFonts w:hint="eastAsia"/>
              </w:rPr>
              <w:t>③</w:t>
            </w:r>
            <w:r w:rsidRPr="00E95D89">
              <w:t>境外机构或有权机关出具的能够证明授权人有权签署授权委托书的证明文件；</w:t>
            </w:r>
          </w:p>
          <w:p w:rsidR="00A571A1" w:rsidRPr="00E95D89" w:rsidRDefault="00A571A1" w:rsidP="00EF6C65">
            <w:pPr>
              <w:spacing w:line="400" w:lineRule="exact"/>
            </w:pPr>
            <w:r w:rsidRPr="00E95D89">
              <w:rPr>
                <w:rFonts w:hint="eastAsia"/>
              </w:rPr>
              <w:t>④</w:t>
            </w:r>
            <w:r w:rsidRPr="00E95D89">
              <w:t>授权人身份证明文件复印件；</w:t>
            </w:r>
          </w:p>
          <w:p w:rsidR="00A571A1" w:rsidRPr="00E95D89" w:rsidRDefault="00A571A1" w:rsidP="00EF6C65">
            <w:r w:rsidRPr="00E95D89">
              <w:rPr>
                <w:rFonts w:hint="eastAsia"/>
              </w:rPr>
              <w:t>⑤</w:t>
            </w:r>
            <w:r w:rsidRPr="00E95D89">
              <w:t>经办人身份证明文件复印件。</w:t>
            </w:r>
          </w:p>
          <w:p w:rsidR="00A571A1" w:rsidRPr="00E95D89" w:rsidRDefault="00A571A1" w:rsidP="00EF6C65">
            <w:pPr>
              <w:spacing w:line="400" w:lineRule="exact"/>
            </w:pPr>
            <w:r w:rsidRPr="00E95D89">
              <w:t>境外自然人：</w:t>
            </w:r>
          </w:p>
          <w:p w:rsidR="00A571A1" w:rsidRPr="00E95D89" w:rsidRDefault="00A571A1" w:rsidP="00EF6C65">
            <w:pPr>
              <w:spacing w:line="400" w:lineRule="exact"/>
            </w:pPr>
            <w:r w:rsidRPr="00E95D89">
              <w:rPr>
                <w:rFonts w:hint="eastAsia"/>
              </w:rPr>
              <w:t>①</w:t>
            </w:r>
            <w:r w:rsidRPr="00E95D89">
              <w:t>身份证明文件复印件；</w:t>
            </w:r>
          </w:p>
          <w:p w:rsidR="00A571A1" w:rsidRPr="00E95D89" w:rsidRDefault="00A571A1" w:rsidP="00EF6C65">
            <w:pPr>
              <w:spacing w:line="400" w:lineRule="exact"/>
            </w:pPr>
            <w:r w:rsidRPr="00E95D89">
              <w:t>境外自然人身份证明文件包括：外国（地区）公民身份证或者护照；有外国（地区）永久居留权的中国公民的永久居留证明及中国护照；台湾居民来往大陆通行证；香港永久性居民身份证、澳门永久性居民身份证。</w:t>
            </w:r>
          </w:p>
          <w:p w:rsidR="00A571A1" w:rsidRPr="00E95D89" w:rsidRDefault="00A571A1" w:rsidP="00EF6C65">
            <w:pPr>
              <w:spacing w:line="400" w:lineRule="exact"/>
            </w:pPr>
            <w:r w:rsidRPr="00E95D89">
              <w:rPr>
                <w:rFonts w:hint="eastAsia"/>
              </w:rPr>
              <w:t>②</w:t>
            </w:r>
            <w:r w:rsidRPr="00E95D89">
              <w:t>授权委托书（如委托他人代办）；</w:t>
            </w:r>
          </w:p>
          <w:p w:rsidR="00A571A1" w:rsidRPr="00E95D89" w:rsidRDefault="00A571A1" w:rsidP="00EF6C65">
            <w:pPr>
              <w:spacing w:line="400" w:lineRule="exact"/>
              <w:rPr>
                <w:rFonts w:ascii="Times New Roman" w:eastAsia="仿宋" w:hAnsi="Times New Roman"/>
                <w:sz w:val="24"/>
                <w:szCs w:val="24"/>
              </w:rPr>
            </w:pPr>
            <w:r w:rsidRPr="00E95D89">
              <w:rPr>
                <w:rFonts w:hint="eastAsia"/>
              </w:rPr>
              <w:t>③</w:t>
            </w:r>
            <w:r w:rsidRPr="00E95D89">
              <w:t>经办人身份证明文件复印件（如委托他人代办）。</w:t>
            </w:r>
          </w:p>
        </w:tc>
      </w:tr>
      <w:tr w:rsidR="00A571A1" w:rsidRPr="00E95D89" w:rsidTr="00EF6C65">
        <w:trPr>
          <w:cantSplit/>
          <w:trHeight w:val="983"/>
        </w:trPr>
        <w:tc>
          <w:tcPr>
            <w:tcW w:w="710" w:type="dxa"/>
            <w:vMerge/>
          </w:tcPr>
          <w:p w:rsidR="00A571A1" w:rsidRPr="00E95D89" w:rsidRDefault="00A571A1" w:rsidP="00EF6C65"/>
        </w:tc>
        <w:tc>
          <w:tcPr>
            <w:tcW w:w="1275" w:type="dxa"/>
            <w:vMerge/>
          </w:tcPr>
          <w:p w:rsidR="00A571A1" w:rsidRPr="00E95D89" w:rsidRDefault="00A571A1" w:rsidP="00EF6C65"/>
        </w:tc>
        <w:tc>
          <w:tcPr>
            <w:tcW w:w="6713" w:type="dxa"/>
          </w:tcPr>
          <w:p w:rsidR="00A571A1" w:rsidRPr="00E95D89" w:rsidRDefault="00A571A1" w:rsidP="00EF6C65">
            <w:pPr>
              <w:rPr>
                <w:rFonts w:ascii="Times New Roman" w:eastAsia="仿宋" w:hAnsi="Times New Roman"/>
                <w:sz w:val="24"/>
                <w:szCs w:val="24"/>
              </w:rPr>
            </w:pPr>
            <w:r w:rsidRPr="00E95D89">
              <w:rPr>
                <w:rFonts w:hint="eastAsia"/>
              </w:rPr>
              <w:t>受让方的证券账户卡复印件，或者中国结算盖章确认的股份查询信息单原件（可通过“中国结算营业厅”微信公众号等渠道获取电子凭证）</w:t>
            </w:r>
          </w:p>
        </w:tc>
      </w:tr>
      <w:tr w:rsidR="00A571A1" w:rsidRPr="00E95D89" w:rsidTr="00EF6C65">
        <w:trPr>
          <w:cantSplit/>
          <w:trHeight w:val="7645"/>
        </w:trPr>
        <w:tc>
          <w:tcPr>
            <w:tcW w:w="710" w:type="dxa"/>
            <w:vMerge/>
          </w:tcPr>
          <w:p w:rsidR="00A571A1" w:rsidRPr="00E95D89" w:rsidRDefault="00A571A1" w:rsidP="00EF6C65"/>
        </w:tc>
        <w:tc>
          <w:tcPr>
            <w:tcW w:w="1275" w:type="dxa"/>
            <w:vMerge/>
          </w:tcPr>
          <w:p w:rsidR="00A571A1" w:rsidRPr="00E95D89" w:rsidRDefault="00A571A1" w:rsidP="00EF6C65"/>
        </w:tc>
        <w:tc>
          <w:tcPr>
            <w:tcW w:w="6713" w:type="dxa"/>
          </w:tcPr>
          <w:p w:rsidR="00A571A1" w:rsidRPr="00E95D89" w:rsidRDefault="00A571A1" w:rsidP="00EF6C65">
            <w:pPr>
              <w:spacing w:line="400" w:lineRule="exact"/>
            </w:pPr>
            <w:r w:rsidRPr="00E95D89">
              <w:t>境外主体的身份证明文件、授权委托书以及授权人有权授权的证明文件需要符合以下要求：</w:t>
            </w:r>
          </w:p>
          <w:p w:rsidR="00A571A1" w:rsidRPr="00E95D89" w:rsidRDefault="00A571A1" w:rsidP="00EF6C65">
            <w:pPr>
              <w:spacing w:line="400" w:lineRule="exact"/>
            </w:pPr>
            <w:r w:rsidRPr="00E95D89">
              <w:t>外国（地区）申请人提交的文件，需要经过我国驻该国使、领馆认证，或者履行我国与该所在国订立的有关条约中规定的身份证明手续。如</w:t>
            </w:r>
            <w:r w:rsidRPr="00E95D89">
              <w:rPr>
                <w:rFonts w:hint="eastAsia"/>
              </w:rPr>
              <w:t>申请人</w:t>
            </w:r>
            <w:r w:rsidRPr="00E95D89">
              <w:t>所在国（地区）与我国无外交关系，其提供的文件，需要经该国（地区）外交机构或者其授权机构和我国有外交关系国家驻该国（地区）使、领馆认证后，再办理我国驻该第三国使、领馆认证。</w:t>
            </w:r>
          </w:p>
          <w:p w:rsidR="00A571A1" w:rsidRPr="00E95D89" w:rsidRDefault="00A571A1" w:rsidP="00EF6C65">
            <w:pPr>
              <w:spacing w:line="400" w:lineRule="exact"/>
            </w:pPr>
            <w:r w:rsidRPr="00E95D89">
              <w:t>香港地区申请人提交的文件，应当经我国司法部委托的香港公证人公证，并</w:t>
            </w:r>
            <w:r w:rsidRPr="00E95D89">
              <w:rPr>
                <w:rFonts w:hint="eastAsia"/>
              </w:rPr>
              <w:t>加</w:t>
            </w:r>
            <w:r w:rsidRPr="00E95D89">
              <w:t>盖中国法律服务（香港）有限公司转递香港公证文书专用章。</w:t>
            </w:r>
          </w:p>
          <w:p w:rsidR="00A571A1" w:rsidRPr="00E95D89" w:rsidRDefault="00A571A1" w:rsidP="00EF6C65">
            <w:pPr>
              <w:spacing w:line="400" w:lineRule="exact"/>
            </w:pPr>
            <w:r w:rsidRPr="00E95D89">
              <w:t>澳门地区申请人提交的文件，应当经澳门政府公证部门或者我国司法部委托的公证人公证，并经中国法律服务（澳门）公司加盖核验章。</w:t>
            </w:r>
          </w:p>
          <w:p w:rsidR="00A571A1" w:rsidRPr="00E95D89" w:rsidRDefault="00A571A1" w:rsidP="00EF6C65">
            <w:pPr>
              <w:spacing w:line="400" w:lineRule="exact"/>
            </w:pPr>
            <w:r w:rsidRPr="00E95D89">
              <w:t>台湾地区申请人提交的文件，应当经台湾地区的公证部门公证，并由台湾海峡交流基金会按照</w:t>
            </w:r>
            <w:r w:rsidRPr="00E95D89">
              <w:t>1993</w:t>
            </w:r>
            <w:r w:rsidRPr="00E95D89">
              <w:t>年《海峡两岸公证书使用查证协议》寄送公证书副本。台湾</w:t>
            </w:r>
            <w:r w:rsidRPr="00E95D89">
              <w:rPr>
                <w:rFonts w:hint="eastAsia"/>
              </w:rPr>
              <w:t>地区</w:t>
            </w:r>
            <w:r w:rsidRPr="00E95D89">
              <w:t>申请人还应当提交接收台湾公证书的内地公证协会出具的公证书正本与台湾海峡交流基金会寄送该会的副本一致的核对证明。</w:t>
            </w:r>
          </w:p>
          <w:p w:rsidR="00A571A1" w:rsidRPr="00E95D89" w:rsidRDefault="00A571A1" w:rsidP="00EF6C65">
            <w:pPr>
              <w:spacing w:line="400" w:lineRule="exact"/>
            </w:pPr>
            <w:r w:rsidRPr="00E95D89">
              <w:t>境外主体的身份证明文件、授权委托书以及其他授权人有权授权的证明文件非中华人民共和国官方语言的，应当经过有资质的翻译机构的翻译和境内公证。</w:t>
            </w:r>
          </w:p>
        </w:tc>
      </w:tr>
      <w:tr w:rsidR="00A571A1" w:rsidRPr="00E95D89" w:rsidTr="00EF6C65">
        <w:trPr>
          <w:cantSplit/>
          <w:trHeight w:val="991"/>
        </w:trPr>
        <w:tc>
          <w:tcPr>
            <w:tcW w:w="710" w:type="dxa"/>
          </w:tcPr>
          <w:p w:rsidR="00A571A1" w:rsidRPr="00E95D89" w:rsidRDefault="00A571A1" w:rsidP="00EF6C65">
            <w:r w:rsidRPr="00E95D89">
              <w:rPr>
                <w:rFonts w:hint="eastAsia"/>
              </w:rPr>
              <w:t>5</w:t>
            </w:r>
          </w:p>
        </w:tc>
        <w:tc>
          <w:tcPr>
            <w:tcW w:w="1275" w:type="dxa"/>
          </w:tcPr>
          <w:p w:rsidR="00A571A1" w:rsidRPr="00E95D89" w:rsidRDefault="00A571A1" w:rsidP="00EF6C65">
            <w:r w:rsidRPr="00E95D89">
              <w:rPr>
                <w:rFonts w:hint="eastAsia"/>
              </w:rPr>
              <w:t>涉及信息披露的文件</w:t>
            </w:r>
          </w:p>
        </w:tc>
        <w:tc>
          <w:tcPr>
            <w:tcW w:w="6713" w:type="dxa"/>
          </w:tcPr>
          <w:p w:rsidR="00A571A1" w:rsidRPr="00E95D89" w:rsidRDefault="00A571A1" w:rsidP="00EF6C65">
            <w:r w:rsidRPr="00E95D89">
              <w:rPr>
                <w:rFonts w:hint="eastAsia"/>
              </w:rPr>
              <w:t>本所</w:t>
            </w:r>
            <w:r w:rsidR="007B2AA7">
              <w:rPr>
                <w:rFonts w:hint="eastAsia"/>
              </w:rPr>
              <w:t>上市公司管理</w:t>
            </w:r>
            <w:r w:rsidRPr="00E95D89">
              <w:rPr>
                <w:rFonts w:hint="eastAsia"/>
              </w:rPr>
              <w:t>部门出具的《上市公司股权协议转让表》（转让双方无须提交）。</w:t>
            </w:r>
          </w:p>
        </w:tc>
      </w:tr>
      <w:tr w:rsidR="00A571A1" w:rsidRPr="00E95D89" w:rsidTr="00EF6C65">
        <w:trPr>
          <w:cantSplit/>
          <w:trHeight w:val="1403"/>
        </w:trPr>
        <w:tc>
          <w:tcPr>
            <w:tcW w:w="710" w:type="dxa"/>
            <w:vMerge w:val="restart"/>
          </w:tcPr>
          <w:p w:rsidR="00A571A1" w:rsidRPr="00E95D89" w:rsidRDefault="00A571A1" w:rsidP="00EF6C65">
            <w:r w:rsidRPr="00E95D89">
              <w:rPr>
                <w:rFonts w:hint="eastAsia"/>
              </w:rPr>
              <w:t>6</w:t>
            </w:r>
          </w:p>
        </w:tc>
        <w:tc>
          <w:tcPr>
            <w:tcW w:w="1275" w:type="dxa"/>
            <w:vMerge w:val="restart"/>
          </w:tcPr>
          <w:p w:rsidR="00A571A1" w:rsidRPr="00E95D89" w:rsidRDefault="00A571A1" w:rsidP="00EF6C65">
            <w:r w:rsidRPr="00E95D89">
              <w:rPr>
                <w:rFonts w:hint="eastAsia"/>
              </w:rPr>
              <w:t>需提供上市公司说明的情形</w:t>
            </w:r>
          </w:p>
        </w:tc>
        <w:tc>
          <w:tcPr>
            <w:tcW w:w="6713" w:type="dxa"/>
          </w:tcPr>
          <w:p w:rsidR="00A571A1" w:rsidRPr="00E95D89" w:rsidRDefault="00A571A1" w:rsidP="00B44808">
            <w:pPr>
              <w:rPr>
                <w:rFonts w:ascii="Times New Roman" w:eastAsia="仿宋" w:hAnsi="Times New Roman"/>
                <w:sz w:val="24"/>
                <w:szCs w:val="24"/>
              </w:rPr>
            </w:pPr>
            <w:r w:rsidRPr="00E95D89">
              <w:rPr>
                <w:rFonts w:hint="eastAsia"/>
              </w:rPr>
              <w:t>拟转让股份由上市公司董事、监事、高级管理人员持有的，或者上市公司董事、监事、高级管理人员离职后拟转让股份的，提供上市公司董事会关于本次股份转让不违反法律、行政法规、部门规章、规范性文件、公司章程以及本所业务规则的说明原件（</w:t>
            </w:r>
            <w:r w:rsidRPr="00E95D89">
              <w:t>参考格式</w:t>
            </w:r>
            <w:r w:rsidRPr="00E95D89">
              <w:rPr>
                <w:rFonts w:hint="eastAsia"/>
              </w:rPr>
              <w:t>见附件</w:t>
            </w:r>
            <w:r w:rsidR="00B44808" w:rsidRPr="00E95D89">
              <w:rPr>
                <w:rFonts w:hint="eastAsia"/>
              </w:rPr>
              <w:t>11</w:t>
            </w:r>
            <w:r w:rsidRPr="00E95D89">
              <w:rPr>
                <w:rFonts w:hint="eastAsia"/>
              </w:rPr>
              <w:t>）。</w:t>
            </w:r>
          </w:p>
        </w:tc>
      </w:tr>
      <w:tr w:rsidR="00A571A1" w:rsidRPr="00E95D89" w:rsidTr="00EF6C65">
        <w:trPr>
          <w:cantSplit/>
          <w:trHeight w:val="842"/>
        </w:trPr>
        <w:tc>
          <w:tcPr>
            <w:tcW w:w="710" w:type="dxa"/>
            <w:vMerge/>
          </w:tcPr>
          <w:p w:rsidR="00A571A1" w:rsidRPr="00E95D89" w:rsidRDefault="00A571A1" w:rsidP="00EF6C65"/>
        </w:tc>
        <w:tc>
          <w:tcPr>
            <w:tcW w:w="1275" w:type="dxa"/>
            <w:vMerge/>
          </w:tcPr>
          <w:p w:rsidR="00A571A1" w:rsidRPr="00E95D89" w:rsidRDefault="00A571A1" w:rsidP="00EF6C65"/>
        </w:tc>
        <w:tc>
          <w:tcPr>
            <w:tcW w:w="6713" w:type="dxa"/>
          </w:tcPr>
          <w:p w:rsidR="00A571A1" w:rsidRPr="00E95D89" w:rsidRDefault="00A571A1" w:rsidP="00EF6C65">
            <w:r w:rsidRPr="00E95D89">
              <w:rPr>
                <w:rFonts w:hint="eastAsia"/>
              </w:rPr>
              <w:t>属于股权分置改革代垫股份偿还的，需提交上市公司出具的股权分置改革代垫股份偿还情况说明原件。</w:t>
            </w:r>
          </w:p>
        </w:tc>
      </w:tr>
      <w:tr w:rsidR="00A571A1" w:rsidRPr="00E95D89" w:rsidTr="00EF6C65">
        <w:trPr>
          <w:cantSplit/>
          <w:trHeight w:val="840"/>
        </w:trPr>
        <w:tc>
          <w:tcPr>
            <w:tcW w:w="710" w:type="dxa"/>
            <w:vMerge/>
          </w:tcPr>
          <w:p w:rsidR="00A571A1" w:rsidRPr="00E95D89" w:rsidRDefault="00A571A1" w:rsidP="00EF6C65"/>
        </w:tc>
        <w:tc>
          <w:tcPr>
            <w:tcW w:w="1275" w:type="dxa"/>
            <w:vMerge/>
          </w:tcPr>
          <w:p w:rsidR="00A571A1" w:rsidRPr="00E95D89" w:rsidRDefault="00A571A1" w:rsidP="00EF6C65"/>
        </w:tc>
        <w:tc>
          <w:tcPr>
            <w:tcW w:w="6713" w:type="dxa"/>
          </w:tcPr>
          <w:p w:rsidR="00A571A1" w:rsidRPr="00E95D89" w:rsidRDefault="00A571A1" w:rsidP="00EF6C65">
            <w:r w:rsidRPr="00E95D89">
              <w:rPr>
                <w:rFonts w:hint="eastAsia"/>
              </w:rPr>
              <w:t>涉及重组业绩承诺未达标需回购或分发股份的，需提交上市公司出具的说明原件。</w:t>
            </w:r>
          </w:p>
        </w:tc>
      </w:tr>
      <w:tr w:rsidR="00A571A1" w:rsidRPr="00E95D89" w:rsidTr="00EF6C65">
        <w:trPr>
          <w:cantSplit/>
          <w:trHeight w:val="1533"/>
        </w:trPr>
        <w:tc>
          <w:tcPr>
            <w:tcW w:w="710" w:type="dxa"/>
          </w:tcPr>
          <w:p w:rsidR="00A571A1" w:rsidRPr="00E95D89" w:rsidRDefault="00A571A1" w:rsidP="00EF6C65">
            <w:r w:rsidRPr="00E95D89">
              <w:rPr>
                <w:rFonts w:hint="eastAsia"/>
              </w:rPr>
              <w:t>7</w:t>
            </w:r>
          </w:p>
        </w:tc>
        <w:tc>
          <w:tcPr>
            <w:tcW w:w="1275" w:type="dxa"/>
          </w:tcPr>
          <w:p w:rsidR="00A571A1" w:rsidRPr="00E95D89" w:rsidRDefault="00A571A1" w:rsidP="00EF6C65">
            <w:r w:rsidRPr="00E95D89">
              <w:rPr>
                <w:rFonts w:hint="eastAsia"/>
              </w:rPr>
              <w:t>需提供转让双方实际控制关系证明文件的情形</w:t>
            </w:r>
          </w:p>
        </w:tc>
        <w:tc>
          <w:tcPr>
            <w:tcW w:w="6713" w:type="dxa"/>
          </w:tcPr>
          <w:p w:rsidR="00A571A1" w:rsidRPr="00E95D89" w:rsidRDefault="00A571A1" w:rsidP="007F4AFB">
            <w:pPr>
              <w:rPr>
                <w:rFonts w:ascii="Times New Roman" w:eastAsia="仿宋" w:hAnsi="Times New Roman"/>
                <w:sz w:val="24"/>
                <w:szCs w:val="24"/>
              </w:rPr>
            </w:pPr>
            <w:r w:rsidRPr="00E95D89">
              <w:rPr>
                <w:rFonts w:hint="eastAsia"/>
              </w:rPr>
              <w:t>非国有</w:t>
            </w:r>
            <w:proofErr w:type="gramStart"/>
            <w:r w:rsidRPr="00E95D89">
              <w:rPr>
                <w:rFonts w:hint="eastAsia"/>
              </w:rPr>
              <w:t>股协议</w:t>
            </w:r>
            <w:proofErr w:type="gramEnd"/>
            <w:r w:rsidRPr="00E95D89">
              <w:rPr>
                <w:rFonts w:hint="eastAsia"/>
              </w:rPr>
              <w:t>转让，因转让双方存在实际控制关系</w:t>
            </w:r>
            <w:r w:rsidR="007F4AFB" w:rsidRPr="00E95D89">
              <w:rPr>
                <w:rFonts w:hint="eastAsia"/>
              </w:rPr>
              <w:t>或</w:t>
            </w:r>
            <w:r w:rsidRPr="00E95D89">
              <w:rPr>
                <w:rFonts w:hint="eastAsia"/>
              </w:rPr>
              <w:t>均受同</w:t>
            </w:r>
            <w:proofErr w:type="gramStart"/>
            <w:r w:rsidRPr="00E95D89">
              <w:rPr>
                <w:rFonts w:hint="eastAsia"/>
              </w:rPr>
              <w:t>一控制</w:t>
            </w:r>
            <w:proofErr w:type="gramEnd"/>
            <w:r w:rsidRPr="00E95D89">
              <w:rPr>
                <w:rFonts w:hint="eastAsia"/>
              </w:rPr>
              <w:t>人控制，单一受</w:t>
            </w:r>
            <w:proofErr w:type="gramStart"/>
            <w:r w:rsidRPr="00E95D89">
              <w:rPr>
                <w:rFonts w:hint="eastAsia"/>
              </w:rPr>
              <w:t>让比例</w:t>
            </w:r>
            <w:proofErr w:type="gramEnd"/>
            <w:r w:rsidRPr="00E95D89">
              <w:rPr>
                <w:rFonts w:hint="eastAsia"/>
              </w:rPr>
              <w:t>低于</w:t>
            </w:r>
            <w:r w:rsidRPr="00E95D89">
              <w:rPr>
                <w:rFonts w:hint="eastAsia"/>
              </w:rPr>
              <w:t>5%</w:t>
            </w:r>
            <w:r w:rsidRPr="00E95D89">
              <w:rPr>
                <w:rFonts w:hint="eastAsia"/>
              </w:rPr>
              <w:t>的，需提供证明转让双方</w:t>
            </w:r>
            <w:r w:rsidR="00F55924" w:rsidRPr="00E95D89">
              <w:rPr>
                <w:rFonts w:hint="eastAsia"/>
              </w:rPr>
              <w:t>存在</w:t>
            </w:r>
            <w:r w:rsidRPr="00E95D89">
              <w:rPr>
                <w:rFonts w:hint="eastAsia"/>
              </w:rPr>
              <w:t>实际控制关系</w:t>
            </w:r>
            <w:r w:rsidR="007F4AFB" w:rsidRPr="00E95D89">
              <w:rPr>
                <w:rFonts w:hint="eastAsia"/>
              </w:rPr>
              <w:t>或均受同</w:t>
            </w:r>
            <w:proofErr w:type="gramStart"/>
            <w:r w:rsidR="007F4AFB" w:rsidRPr="00E95D89">
              <w:rPr>
                <w:rFonts w:hint="eastAsia"/>
              </w:rPr>
              <w:t>一控制</w:t>
            </w:r>
            <w:proofErr w:type="gramEnd"/>
            <w:r w:rsidR="007F4AFB" w:rsidRPr="00E95D89">
              <w:rPr>
                <w:rFonts w:hint="eastAsia"/>
              </w:rPr>
              <w:t>人控制</w:t>
            </w:r>
            <w:r w:rsidRPr="00E95D89">
              <w:rPr>
                <w:rFonts w:hint="eastAsia"/>
              </w:rPr>
              <w:t>的工商登记资料，以及任意一方绘制的双方股权关系树状图。</w:t>
            </w:r>
          </w:p>
        </w:tc>
      </w:tr>
      <w:tr w:rsidR="00A571A1" w:rsidRPr="00E95D89" w:rsidTr="00EF6C65">
        <w:trPr>
          <w:cantSplit/>
          <w:trHeight w:val="987"/>
        </w:trPr>
        <w:tc>
          <w:tcPr>
            <w:tcW w:w="710" w:type="dxa"/>
            <w:vMerge w:val="restart"/>
          </w:tcPr>
          <w:p w:rsidR="00A571A1" w:rsidRPr="00E95D89" w:rsidRDefault="00A571A1" w:rsidP="00EF6C65">
            <w:r w:rsidRPr="00E95D89">
              <w:rPr>
                <w:rFonts w:hint="eastAsia"/>
              </w:rPr>
              <w:lastRenderedPageBreak/>
              <w:t>8</w:t>
            </w:r>
          </w:p>
        </w:tc>
        <w:tc>
          <w:tcPr>
            <w:tcW w:w="1275" w:type="dxa"/>
            <w:vMerge w:val="restart"/>
          </w:tcPr>
          <w:p w:rsidR="00A571A1" w:rsidRPr="00E95D89" w:rsidRDefault="00A571A1" w:rsidP="00EF6C65">
            <w:r w:rsidRPr="00E95D89">
              <w:rPr>
                <w:rFonts w:hint="eastAsia"/>
              </w:rPr>
              <w:t>涉及国有主体的批复或备案文件</w:t>
            </w:r>
          </w:p>
        </w:tc>
        <w:tc>
          <w:tcPr>
            <w:tcW w:w="6713" w:type="dxa"/>
          </w:tcPr>
          <w:p w:rsidR="00A571A1" w:rsidRPr="00E95D89" w:rsidRDefault="00A571A1" w:rsidP="00EF6C65">
            <w:r w:rsidRPr="00E95D89">
              <w:rPr>
                <w:rFonts w:hint="eastAsia"/>
              </w:rPr>
              <w:t>出让方为国有主体且直接适用《上市公司国有股权监督管理办法》的，需提交国有资产监督管理部门出具的批准文件复印件或备案文件原件。</w:t>
            </w:r>
          </w:p>
        </w:tc>
      </w:tr>
      <w:tr w:rsidR="00A571A1" w:rsidRPr="00E95D89" w:rsidTr="00EF6C65">
        <w:trPr>
          <w:cantSplit/>
          <w:trHeight w:val="181"/>
        </w:trPr>
        <w:tc>
          <w:tcPr>
            <w:tcW w:w="710" w:type="dxa"/>
            <w:vMerge/>
          </w:tcPr>
          <w:p w:rsidR="00A571A1" w:rsidRPr="00E95D89" w:rsidRDefault="00A571A1" w:rsidP="00EF6C65"/>
        </w:tc>
        <w:tc>
          <w:tcPr>
            <w:tcW w:w="1275" w:type="dxa"/>
            <w:vMerge/>
          </w:tcPr>
          <w:p w:rsidR="00A571A1" w:rsidRPr="00E95D89" w:rsidRDefault="00A571A1" w:rsidP="00EF6C65"/>
        </w:tc>
        <w:tc>
          <w:tcPr>
            <w:tcW w:w="6713" w:type="dxa"/>
          </w:tcPr>
          <w:p w:rsidR="00A571A1" w:rsidRPr="00E95D89" w:rsidRDefault="00A571A1" w:rsidP="00EF6C65">
            <w:r w:rsidRPr="00E95D89">
              <w:rPr>
                <w:rFonts w:hint="eastAsia"/>
              </w:rPr>
              <w:t>出让方为国有主体且比照适用《上市公司国有股权监督管理办法》的，需提交本次转让所适用的有效的国有资产管理规范、已按照所适用的规范获得的批准文件复印件或备案文件原件，以及转让双方自行承担所有法律责任的承诺。</w:t>
            </w:r>
          </w:p>
        </w:tc>
      </w:tr>
      <w:tr w:rsidR="00A571A1" w:rsidRPr="00E95D89" w:rsidTr="00EF6C65">
        <w:trPr>
          <w:cantSplit/>
          <w:trHeight w:val="181"/>
        </w:trPr>
        <w:tc>
          <w:tcPr>
            <w:tcW w:w="710" w:type="dxa"/>
            <w:vMerge/>
          </w:tcPr>
          <w:p w:rsidR="00A571A1" w:rsidRPr="00E95D89" w:rsidRDefault="00A571A1" w:rsidP="00EF6C65"/>
        </w:tc>
        <w:tc>
          <w:tcPr>
            <w:tcW w:w="1275" w:type="dxa"/>
            <w:vMerge/>
          </w:tcPr>
          <w:p w:rsidR="00A571A1" w:rsidRPr="00E95D89" w:rsidRDefault="00A571A1" w:rsidP="00EF6C65"/>
        </w:tc>
        <w:tc>
          <w:tcPr>
            <w:tcW w:w="6713" w:type="dxa"/>
          </w:tcPr>
          <w:p w:rsidR="00A571A1" w:rsidRPr="00E95D89" w:rsidRDefault="00A571A1" w:rsidP="00EF6C65">
            <w:r w:rsidRPr="00E95D89">
              <w:rPr>
                <w:rFonts w:hint="eastAsia"/>
              </w:rPr>
              <w:t>出让方为国有主体的，需提交协议转让价款的收款证明或说明和证明材料（限有偿转让情形）。</w:t>
            </w:r>
          </w:p>
        </w:tc>
      </w:tr>
      <w:tr w:rsidR="00A571A1" w:rsidRPr="00E95D89" w:rsidTr="00EF6C65">
        <w:trPr>
          <w:cantSplit/>
          <w:trHeight w:val="181"/>
        </w:trPr>
        <w:tc>
          <w:tcPr>
            <w:tcW w:w="710" w:type="dxa"/>
            <w:vMerge/>
          </w:tcPr>
          <w:p w:rsidR="00A571A1" w:rsidRPr="00E95D89" w:rsidRDefault="00A571A1" w:rsidP="00EF6C65"/>
        </w:tc>
        <w:tc>
          <w:tcPr>
            <w:tcW w:w="1275" w:type="dxa"/>
            <w:vMerge/>
          </w:tcPr>
          <w:p w:rsidR="00A571A1" w:rsidRPr="00E95D89" w:rsidRDefault="00A571A1" w:rsidP="00EF6C65"/>
        </w:tc>
        <w:tc>
          <w:tcPr>
            <w:tcW w:w="6713" w:type="dxa"/>
          </w:tcPr>
          <w:p w:rsidR="00A571A1" w:rsidRPr="00E95D89" w:rsidRDefault="00A571A1" w:rsidP="00EF6C65">
            <w:r w:rsidRPr="00E95D89">
              <w:rPr>
                <w:rFonts w:hint="eastAsia"/>
              </w:rPr>
              <w:t>受让方为国有主体的，需提供国有资产监督管理部门出具的批准文件复印件或备案文件原件，或者受让方出具的不需要</w:t>
            </w:r>
            <w:r w:rsidRPr="00E95D89">
              <w:rPr>
                <w:rFonts w:hint="eastAsia"/>
              </w:rPr>
              <w:t>/</w:t>
            </w:r>
            <w:r w:rsidRPr="00E95D89">
              <w:rPr>
                <w:rFonts w:hint="eastAsia"/>
              </w:rPr>
              <w:t>无法履行批准或者备案手续的说明以及自行承担所有法律责任的承诺。</w:t>
            </w:r>
          </w:p>
        </w:tc>
      </w:tr>
      <w:tr w:rsidR="00A571A1" w:rsidRPr="00E95D89" w:rsidTr="00EF6C65">
        <w:trPr>
          <w:cantSplit/>
          <w:trHeight w:val="298"/>
        </w:trPr>
        <w:tc>
          <w:tcPr>
            <w:tcW w:w="710" w:type="dxa"/>
          </w:tcPr>
          <w:p w:rsidR="00A571A1" w:rsidRPr="00E95D89" w:rsidRDefault="00A571A1" w:rsidP="00EF6C65">
            <w:r w:rsidRPr="00E95D89">
              <w:rPr>
                <w:rFonts w:hint="eastAsia"/>
              </w:rPr>
              <w:t>9</w:t>
            </w:r>
          </w:p>
        </w:tc>
        <w:tc>
          <w:tcPr>
            <w:tcW w:w="1275" w:type="dxa"/>
          </w:tcPr>
          <w:p w:rsidR="00A571A1" w:rsidRPr="00E95D89" w:rsidRDefault="00A571A1" w:rsidP="00EF6C65">
            <w:r w:rsidRPr="00E95D89">
              <w:rPr>
                <w:rFonts w:hint="eastAsia"/>
              </w:rPr>
              <w:t>涉及持牌金融机构股东的文件</w:t>
            </w:r>
          </w:p>
        </w:tc>
        <w:tc>
          <w:tcPr>
            <w:tcW w:w="6713" w:type="dxa"/>
          </w:tcPr>
          <w:p w:rsidR="00A571A1" w:rsidRPr="00E95D89" w:rsidRDefault="00A571A1" w:rsidP="00EF6C65">
            <w:pPr>
              <w:rPr>
                <w:rFonts w:ascii="Times New Roman" w:eastAsia="仿宋" w:hAnsi="Times New Roman"/>
                <w:sz w:val="24"/>
                <w:szCs w:val="24"/>
              </w:rPr>
            </w:pPr>
            <w:r w:rsidRPr="00E95D89">
              <w:rPr>
                <w:rFonts w:hint="eastAsia"/>
              </w:rPr>
              <w:t>转让标的为银行、证券、保险等持牌金融机构的上市股份的，根据有关行业的股东资格或持股比例限制的规定，提供行业主管部门或相关机构的批准文件复印件。</w:t>
            </w:r>
          </w:p>
        </w:tc>
      </w:tr>
      <w:tr w:rsidR="00A571A1" w:rsidRPr="00E95D89" w:rsidTr="00EF6C65">
        <w:trPr>
          <w:cantSplit/>
          <w:trHeight w:val="298"/>
        </w:trPr>
        <w:tc>
          <w:tcPr>
            <w:tcW w:w="710" w:type="dxa"/>
          </w:tcPr>
          <w:p w:rsidR="00A571A1" w:rsidRPr="00E95D89" w:rsidRDefault="00A571A1" w:rsidP="00EF6C65">
            <w:r w:rsidRPr="00E95D89">
              <w:rPr>
                <w:rFonts w:hint="eastAsia"/>
              </w:rPr>
              <w:t>10</w:t>
            </w:r>
          </w:p>
        </w:tc>
        <w:tc>
          <w:tcPr>
            <w:tcW w:w="1275" w:type="dxa"/>
          </w:tcPr>
          <w:p w:rsidR="00A571A1" w:rsidRPr="00E95D89" w:rsidRDefault="00A571A1" w:rsidP="00EF6C65">
            <w:r w:rsidRPr="00E95D89">
              <w:rPr>
                <w:rFonts w:hint="eastAsia"/>
              </w:rPr>
              <w:t>涉及其他行政审批的文件</w:t>
            </w:r>
          </w:p>
        </w:tc>
        <w:tc>
          <w:tcPr>
            <w:tcW w:w="6713" w:type="dxa"/>
          </w:tcPr>
          <w:p w:rsidR="00A571A1" w:rsidRPr="00E95D89" w:rsidRDefault="00A571A1" w:rsidP="00EF6C65">
            <w:pPr>
              <w:rPr>
                <w:rFonts w:ascii="Times New Roman" w:eastAsia="仿宋" w:hAnsi="Times New Roman"/>
                <w:sz w:val="24"/>
                <w:szCs w:val="24"/>
              </w:rPr>
            </w:pPr>
            <w:r w:rsidRPr="00E95D89">
              <w:t>其他须经行政审批方可进行的股份转让，</w:t>
            </w:r>
            <w:r w:rsidRPr="00E95D89">
              <w:rPr>
                <w:rFonts w:hint="eastAsia"/>
              </w:rPr>
              <w:t>提供</w:t>
            </w:r>
            <w:r w:rsidRPr="00E95D89">
              <w:t>有关主管部门的批准文件</w:t>
            </w:r>
            <w:r w:rsidRPr="00E95D89">
              <w:rPr>
                <w:rFonts w:hint="eastAsia"/>
              </w:rPr>
              <w:t>。</w:t>
            </w:r>
          </w:p>
        </w:tc>
      </w:tr>
      <w:tr w:rsidR="00A571A1" w:rsidRPr="00E95D89" w:rsidTr="00EF6C65">
        <w:trPr>
          <w:cantSplit/>
          <w:trHeight w:val="601"/>
        </w:trPr>
        <w:tc>
          <w:tcPr>
            <w:tcW w:w="710" w:type="dxa"/>
            <w:vMerge w:val="restart"/>
          </w:tcPr>
          <w:p w:rsidR="00A571A1" w:rsidRPr="00E95D89" w:rsidRDefault="00A571A1" w:rsidP="00EF6C65">
            <w:r w:rsidRPr="00E95D89">
              <w:rPr>
                <w:rFonts w:hint="eastAsia"/>
              </w:rPr>
              <w:t>11</w:t>
            </w:r>
          </w:p>
        </w:tc>
        <w:tc>
          <w:tcPr>
            <w:tcW w:w="1275" w:type="dxa"/>
            <w:vMerge w:val="restart"/>
          </w:tcPr>
          <w:p w:rsidR="00A571A1" w:rsidRPr="00E95D89" w:rsidRDefault="00A571A1" w:rsidP="00EF6C65">
            <w:r w:rsidRPr="00E95D89">
              <w:rPr>
                <w:rFonts w:hint="eastAsia"/>
              </w:rPr>
              <w:t>涉及限售股转让的文件</w:t>
            </w:r>
          </w:p>
        </w:tc>
        <w:tc>
          <w:tcPr>
            <w:tcW w:w="6713" w:type="dxa"/>
          </w:tcPr>
          <w:p w:rsidR="00A571A1" w:rsidRPr="00E95D89" w:rsidRDefault="00A571A1" w:rsidP="00EF6C65">
            <w:pPr>
              <w:spacing w:line="400" w:lineRule="exact"/>
            </w:pPr>
            <w:r w:rsidRPr="00E95D89">
              <w:rPr>
                <w:rFonts w:hint="eastAsia"/>
              </w:rPr>
              <w:t>拟依据《</w:t>
            </w:r>
            <w:hyperlink r:id="rId8" w:tgtFrame="_blank" w:history="1">
              <w:r w:rsidRPr="00E95D89">
                <w:t>&lt;</w:t>
              </w:r>
              <w:r w:rsidRPr="00E95D89">
                <w:rPr>
                  <w:rFonts w:hint="eastAsia"/>
                </w:rPr>
                <w:t>上市公司收购管理办法</w:t>
              </w:r>
              <w:r w:rsidRPr="00E95D89">
                <w:t>&gt;</w:t>
              </w:r>
              <w:r w:rsidRPr="00E95D89">
                <w:rPr>
                  <w:rFonts w:hint="eastAsia"/>
                </w:rPr>
                <w:t>第六十二条、第六十三条及</w:t>
              </w:r>
              <w:r w:rsidRPr="00E95D89">
                <w:t>&lt;</w:t>
              </w:r>
              <w:r w:rsidRPr="00E95D89">
                <w:rPr>
                  <w:rFonts w:hint="eastAsia"/>
                </w:rPr>
                <w:t>上市公司重大资产重组管理办法</w:t>
              </w:r>
              <w:r w:rsidRPr="00E95D89">
                <w:t>&gt;</w:t>
              </w:r>
              <w:r w:rsidRPr="00E95D89">
                <w:rPr>
                  <w:rFonts w:hint="eastAsia"/>
                </w:rPr>
                <w:t>第四十六条有关限制股份转让的适用意见——证券期货法律适用意见第</w:t>
              </w:r>
              <w:r w:rsidRPr="00E95D89">
                <w:rPr>
                  <w:rFonts w:hint="eastAsia"/>
                </w:rPr>
                <w:t>4</w:t>
              </w:r>
              <w:r w:rsidRPr="00E95D89">
                <w:rPr>
                  <w:rFonts w:hint="eastAsia"/>
                </w:rPr>
                <w:t>号</w:t>
              </w:r>
              <w:r w:rsidRPr="00E95D89">
                <w:rPr>
                  <w:rFonts w:hint="eastAsia"/>
                </w:rPr>
                <w:t>(2021</w:t>
              </w:r>
              <w:r w:rsidRPr="00E95D89">
                <w:rPr>
                  <w:rFonts w:hint="eastAsia"/>
                </w:rPr>
                <w:t>修正</w:t>
              </w:r>
              <w:r w:rsidRPr="00E95D89">
                <w:rPr>
                  <w:rFonts w:hint="eastAsia"/>
                </w:rPr>
                <w:t>)</w:t>
              </w:r>
            </w:hyperlink>
            <w:r w:rsidRPr="00E95D89">
              <w:rPr>
                <w:rFonts w:hint="eastAsia"/>
              </w:rPr>
              <w:t>》相关规定转让限售股份的，按照该意见要求，提交律师的法律意见书原件、律师及律师事务所执业证明文件复印件及能证明转让双方实际控制关系的工商登记资料。</w:t>
            </w:r>
          </w:p>
        </w:tc>
      </w:tr>
      <w:tr w:rsidR="00A571A1" w:rsidRPr="00E95D89" w:rsidTr="00EF6C65">
        <w:trPr>
          <w:cantSplit/>
          <w:trHeight w:val="599"/>
        </w:trPr>
        <w:tc>
          <w:tcPr>
            <w:tcW w:w="710" w:type="dxa"/>
            <w:vMerge/>
          </w:tcPr>
          <w:p w:rsidR="00A571A1" w:rsidRPr="00E95D89" w:rsidRDefault="00A571A1" w:rsidP="00EF6C65"/>
        </w:tc>
        <w:tc>
          <w:tcPr>
            <w:tcW w:w="1275" w:type="dxa"/>
            <w:vMerge/>
          </w:tcPr>
          <w:p w:rsidR="00A571A1" w:rsidRPr="00E95D89" w:rsidRDefault="00A571A1" w:rsidP="00EF6C65"/>
        </w:tc>
        <w:tc>
          <w:tcPr>
            <w:tcW w:w="6713" w:type="dxa"/>
          </w:tcPr>
          <w:p w:rsidR="00A571A1" w:rsidRPr="00E95D89" w:rsidRDefault="00A571A1" w:rsidP="00EF6C65">
            <w:r w:rsidRPr="00E95D89">
              <w:rPr>
                <w:rFonts w:hint="eastAsia"/>
              </w:rPr>
              <w:t>拟依据《上海证券交易所股票上市规则》</w:t>
            </w:r>
            <w:r w:rsidRPr="00E95D89">
              <w:rPr>
                <w:rFonts w:hint="eastAsia"/>
              </w:rPr>
              <w:t>5.1.5</w:t>
            </w:r>
            <w:r w:rsidRPr="00E95D89">
              <w:rPr>
                <w:rFonts w:hint="eastAsia"/>
              </w:rPr>
              <w:t>条、《上海证券交易所科创板股票上市规则》</w:t>
            </w:r>
            <w:r w:rsidRPr="00E95D89">
              <w:rPr>
                <w:rFonts w:hint="eastAsia"/>
              </w:rPr>
              <w:t>2.4.4</w:t>
            </w:r>
            <w:r w:rsidRPr="00E95D89">
              <w:rPr>
                <w:rFonts w:hint="eastAsia"/>
              </w:rPr>
              <w:t>条规定转让限售股份的，提交上市公司出具的本次转让符合《上海证券交易所股票上市规则》</w:t>
            </w:r>
            <w:r w:rsidRPr="00E95D89">
              <w:rPr>
                <w:rFonts w:hint="eastAsia"/>
              </w:rPr>
              <w:t>5.1.5</w:t>
            </w:r>
            <w:r w:rsidRPr="00E95D89">
              <w:rPr>
                <w:rFonts w:hint="eastAsia"/>
              </w:rPr>
              <w:t>条、《上海证券交易所科创板股票上市规则》</w:t>
            </w:r>
            <w:r w:rsidRPr="00E95D89">
              <w:rPr>
                <w:rFonts w:hint="eastAsia"/>
              </w:rPr>
              <w:t>2.4.4</w:t>
            </w:r>
            <w:r w:rsidRPr="00E95D89">
              <w:rPr>
                <w:rFonts w:hint="eastAsia"/>
              </w:rPr>
              <w:t>条规定情形的说明原件，以及能证明转让双方实际控制关系的工商登记资料。</w:t>
            </w:r>
          </w:p>
        </w:tc>
      </w:tr>
      <w:tr w:rsidR="00A571A1" w:rsidRPr="00E95D89" w:rsidTr="00EF6C65">
        <w:trPr>
          <w:cantSplit/>
          <w:trHeight w:val="599"/>
        </w:trPr>
        <w:tc>
          <w:tcPr>
            <w:tcW w:w="710" w:type="dxa"/>
            <w:vMerge/>
          </w:tcPr>
          <w:p w:rsidR="00A571A1" w:rsidRPr="00E95D89" w:rsidRDefault="00A571A1" w:rsidP="00EF6C65"/>
        </w:tc>
        <w:tc>
          <w:tcPr>
            <w:tcW w:w="1275" w:type="dxa"/>
            <w:vMerge/>
          </w:tcPr>
          <w:p w:rsidR="00A571A1" w:rsidRPr="00E95D89" w:rsidRDefault="00A571A1" w:rsidP="00EF6C65"/>
        </w:tc>
        <w:tc>
          <w:tcPr>
            <w:tcW w:w="6713" w:type="dxa"/>
          </w:tcPr>
          <w:p w:rsidR="00A571A1" w:rsidRPr="00E95D89" w:rsidRDefault="00A571A1" w:rsidP="00EF6C65">
            <w:pPr>
              <w:rPr>
                <w:rFonts w:ascii="Arial" w:hAnsi="Arial" w:cs="Arial"/>
                <w:color w:val="8E3250"/>
                <w:sz w:val="23"/>
                <w:szCs w:val="23"/>
                <w:shd w:val="clear" w:color="auto" w:fill="F0F5FE"/>
              </w:rPr>
            </w:pPr>
            <w:r w:rsidRPr="00E95D89">
              <w:rPr>
                <w:rFonts w:ascii="Times New Roman" w:eastAsia="仿宋" w:hAnsi="Times New Roman" w:hint="eastAsia"/>
                <w:sz w:val="24"/>
                <w:szCs w:val="24"/>
              </w:rPr>
              <w:t>3.</w:t>
            </w:r>
            <w:r w:rsidRPr="00E95D89">
              <w:t>拟依据《收购管理办法》第</w:t>
            </w:r>
            <w:r w:rsidRPr="00E95D89">
              <w:t>74</w:t>
            </w:r>
            <w:r w:rsidRPr="00E95D89">
              <w:t>条转让限售股份的，</w:t>
            </w:r>
            <w:r w:rsidRPr="00E95D89">
              <w:rPr>
                <w:rFonts w:hint="eastAsia"/>
              </w:rPr>
              <w:t>提交上市公司出具的本次转让符合</w:t>
            </w:r>
            <w:r w:rsidRPr="00E95D89">
              <w:t>《收购管理办法》第</w:t>
            </w:r>
            <w:r w:rsidRPr="00E95D89">
              <w:t>74</w:t>
            </w:r>
            <w:r w:rsidRPr="00E95D89">
              <w:t>条</w:t>
            </w:r>
            <w:r w:rsidRPr="00E95D89">
              <w:rPr>
                <w:rFonts w:hint="eastAsia"/>
              </w:rPr>
              <w:t>规定情形的说明原件，以及能证明转让双方实际控制关系的工商登记资料</w:t>
            </w:r>
            <w:r w:rsidRPr="00E95D89">
              <w:rPr>
                <w:rFonts w:ascii="Times New Roman" w:eastAsia="仿宋" w:hAnsi="Times New Roman"/>
                <w:sz w:val="24"/>
                <w:szCs w:val="24"/>
              </w:rPr>
              <w:t>。</w:t>
            </w:r>
          </w:p>
        </w:tc>
      </w:tr>
      <w:tr w:rsidR="00A571A1" w:rsidRPr="00E95D89" w:rsidTr="00EF6C65">
        <w:trPr>
          <w:cantSplit/>
          <w:trHeight w:val="802"/>
        </w:trPr>
        <w:tc>
          <w:tcPr>
            <w:tcW w:w="710" w:type="dxa"/>
          </w:tcPr>
          <w:p w:rsidR="00A571A1" w:rsidRPr="00E95D89" w:rsidRDefault="00A571A1" w:rsidP="00EF6C65">
            <w:r w:rsidRPr="00E95D89">
              <w:rPr>
                <w:rFonts w:hint="eastAsia"/>
              </w:rPr>
              <w:t>12</w:t>
            </w:r>
          </w:p>
        </w:tc>
        <w:tc>
          <w:tcPr>
            <w:tcW w:w="1275" w:type="dxa"/>
          </w:tcPr>
          <w:p w:rsidR="00A571A1" w:rsidRPr="00E95D89" w:rsidRDefault="00A571A1" w:rsidP="00EF6C65">
            <w:r w:rsidRPr="00E95D89">
              <w:rPr>
                <w:rFonts w:hint="eastAsia"/>
              </w:rPr>
              <w:t>涉及要约收购的文件</w:t>
            </w:r>
          </w:p>
        </w:tc>
        <w:tc>
          <w:tcPr>
            <w:tcW w:w="6713" w:type="dxa"/>
          </w:tcPr>
          <w:p w:rsidR="00A571A1" w:rsidRPr="00E95D89" w:rsidRDefault="00A571A1" w:rsidP="00EF6C65">
            <w:r w:rsidRPr="00E95D89">
              <w:rPr>
                <w:rFonts w:hint="eastAsia"/>
              </w:rPr>
              <w:t>办理要约收购产生的协议转让的，需提交中国结算上海分公司出具的上市公司要约收购预受结果证明以及履约保证金保管证明等原件。</w:t>
            </w:r>
          </w:p>
        </w:tc>
      </w:tr>
      <w:tr w:rsidR="00A571A1" w:rsidRPr="00E95D89" w:rsidTr="00EF6C65">
        <w:trPr>
          <w:cantSplit/>
          <w:trHeight w:val="1358"/>
        </w:trPr>
        <w:tc>
          <w:tcPr>
            <w:tcW w:w="710" w:type="dxa"/>
          </w:tcPr>
          <w:p w:rsidR="00A571A1" w:rsidRPr="00E95D89" w:rsidRDefault="00A571A1" w:rsidP="00EF6C65">
            <w:r w:rsidRPr="00E95D89">
              <w:rPr>
                <w:rFonts w:hint="eastAsia"/>
              </w:rPr>
              <w:t>13</w:t>
            </w:r>
          </w:p>
        </w:tc>
        <w:tc>
          <w:tcPr>
            <w:tcW w:w="1275" w:type="dxa"/>
          </w:tcPr>
          <w:p w:rsidR="00A571A1" w:rsidRPr="00E95D89" w:rsidRDefault="00A571A1" w:rsidP="00EF6C65">
            <w:r w:rsidRPr="00E95D89">
              <w:rPr>
                <w:rFonts w:hint="eastAsia"/>
              </w:rPr>
              <w:t>涉及司法标记的材料</w:t>
            </w:r>
          </w:p>
        </w:tc>
        <w:tc>
          <w:tcPr>
            <w:tcW w:w="6713" w:type="dxa"/>
          </w:tcPr>
          <w:p w:rsidR="00A571A1" w:rsidRPr="00E95D89" w:rsidRDefault="00A571A1" w:rsidP="00EF6C65">
            <w:pPr>
              <w:spacing w:line="400" w:lineRule="exact"/>
              <w:rPr>
                <w:rFonts w:ascii="Times New Roman" w:eastAsia="仿宋" w:hAnsi="Times New Roman"/>
                <w:sz w:val="24"/>
                <w:szCs w:val="24"/>
              </w:rPr>
            </w:pPr>
            <w:r w:rsidRPr="00E95D89">
              <w:rPr>
                <w:rFonts w:hint="eastAsia"/>
              </w:rPr>
              <w:t>拟依据《</w:t>
            </w:r>
            <w:r w:rsidRPr="00E95D89">
              <w:t>最高人民法院</w:t>
            </w:r>
            <w:r w:rsidRPr="00E95D89">
              <w:rPr>
                <w:rFonts w:hint="eastAsia"/>
              </w:rPr>
              <w:t xml:space="preserve"> </w:t>
            </w:r>
            <w:r w:rsidRPr="00E95D89">
              <w:t>最高人民检察院</w:t>
            </w:r>
            <w:r w:rsidRPr="00E95D89">
              <w:rPr>
                <w:rFonts w:hint="eastAsia"/>
              </w:rPr>
              <w:t xml:space="preserve"> </w:t>
            </w:r>
            <w:r w:rsidRPr="00E95D89">
              <w:t>公安部</w:t>
            </w:r>
            <w:r w:rsidRPr="00E95D89">
              <w:rPr>
                <w:rFonts w:hint="eastAsia"/>
              </w:rPr>
              <w:t xml:space="preserve"> </w:t>
            </w:r>
            <w:r w:rsidRPr="00E95D89">
              <w:t>中国证券监督管理委员会关于进一步规范人民法院冻结上市公司质押股票工作的意见</w:t>
            </w:r>
            <w:r w:rsidRPr="00E95D89">
              <w:rPr>
                <w:rFonts w:hint="eastAsia"/>
              </w:rPr>
              <w:t>》的规定转让被司法标记的股票，需提供法院出具的同意本次转让的准许文件。</w:t>
            </w:r>
          </w:p>
        </w:tc>
      </w:tr>
    </w:tbl>
    <w:p w:rsidR="00A571A1" w:rsidRPr="00E95D89" w:rsidRDefault="00A571A1" w:rsidP="00A571A1">
      <w:r w:rsidRPr="00E95D89">
        <w:rPr>
          <w:rFonts w:hint="eastAsia"/>
        </w:rPr>
        <w:t>备注：</w:t>
      </w:r>
      <w:r w:rsidRPr="00E95D89">
        <w:t>转让双方提交的文件为复印件的，应当由提交主体盖章或者由经办人签字，并提供原件予以核验。</w:t>
      </w:r>
      <w:r w:rsidRPr="00E95D89">
        <w:rPr>
          <w:rFonts w:hint="eastAsia"/>
        </w:rPr>
        <w:t>文件涉及多页的需加盖骑缝章。</w:t>
      </w:r>
    </w:p>
    <w:p w:rsidR="00A571A1" w:rsidRPr="00E95D89" w:rsidRDefault="00A571A1" w:rsidP="00A571A1"/>
    <w:p w:rsidR="00A571A1" w:rsidRPr="00E95D89" w:rsidRDefault="00A571A1" w:rsidP="00A571A1"/>
    <w:p w:rsidR="00434552" w:rsidRPr="00E95D89" w:rsidRDefault="00434552" w:rsidP="00434552">
      <w:pPr>
        <w:spacing w:line="360" w:lineRule="auto"/>
        <w:rPr>
          <w:rFonts w:ascii="仿宋_GB2312" w:eastAsia="仿宋_GB2312" w:hAnsi="仿宋"/>
          <w:sz w:val="24"/>
          <w:szCs w:val="30"/>
        </w:rPr>
      </w:pPr>
      <w:r w:rsidRPr="00E95D89">
        <w:rPr>
          <w:rFonts w:ascii="仿宋_GB2312" w:eastAsia="仿宋_GB2312" w:hAnsi="仿宋" w:hint="eastAsia"/>
          <w:sz w:val="24"/>
          <w:szCs w:val="30"/>
        </w:rPr>
        <w:lastRenderedPageBreak/>
        <w:t>附件2：</w:t>
      </w:r>
    </w:p>
    <w:p w:rsidR="00434552" w:rsidRPr="00E95D89" w:rsidRDefault="00434552" w:rsidP="00434552">
      <w:pPr>
        <w:adjustRightInd w:val="0"/>
        <w:snapToGrid w:val="0"/>
        <w:rPr>
          <w:rFonts w:ascii="黑体" w:eastAsia="黑体" w:hAnsi="黑体"/>
          <w:b/>
          <w:sz w:val="36"/>
          <w:szCs w:val="36"/>
        </w:rPr>
      </w:pPr>
      <w:r w:rsidRPr="00E95D89">
        <w:rPr>
          <w:rFonts w:ascii="黑体" w:eastAsia="黑体" w:hAnsi="黑体" w:hint="eastAsia"/>
          <w:b/>
          <w:sz w:val="36"/>
          <w:szCs w:val="36"/>
        </w:rPr>
        <w:t>上海证券交易所上市公司股份协议转让确认表</w:t>
      </w:r>
    </w:p>
    <w:p w:rsidR="00434552" w:rsidRPr="00E95D89" w:rsidRDefault="00434552" w:rsidP="00434552">
      <w:pPr>
        <w:wordWrap w:val="0"/>
        <w:jc w:val="right"/>
        <w:rPr>
          <w:rFonts w:ascii="仿宋_GB2312" w:eastAsia="仿宋_GB2312"/>
          <w:bCs/>
          <w:szCs w:val="21"/>
        </w:rPr>
      </w:pPr>
      <w:r w:rsidRPr="00E95D89">
        <w:rPr>
          <w:rFonts w:ascii="仿宋_GB2312" w:eastAsia="仿宋_GB2312"/>
          <w:bCs/>
          <w:szCs w:val="21"/>
        </w:rPr>
        <w:t xml:space="preserve">  </w:t>
      </w:r>
    </w:p>
    <w:p w:rsidR="00434552" w:rsidRPr="00E95D89" w:rsidRDefault="00434552" w:rsidP="00434552">
      <w:pPr>
        <w:jc w:val="right"/>
        <w:rPr>
          <w:rFonts w:ascii="黑体" w:eastAsia="黑体"/>
          <w:bCs/>
          <w:szCs w:val="21"/>
        </w:rPr>
      </w:pPr>
      <w:r w:rsidRPr="00E95D89">
        <w:rPr>
          <w:rFonts w:ascii="黑体" w:eastAsia="黑体" w:hint="eastAsia"/>
          <w:bCs/>
          <w:szCs w:val="21"/>
        </w:rPr>
        <w:t>上证股转确字[20  ]第</w:t>
      </w:r>
      <w:r w:rsidRPr="00E95D89">
        <w:rPr>
          <w:rFonts w:ascii="黑体" w:eastAsia="黑体"/>
          <w:bCs/>
          <w:szCs w:val="21"/>
        </w:rPr>
        <w:t xml:space="preserve"> </w:t>
      </w:r>
      <w:r w:rsidRPr="00E95D89">
        <w:rPr>
          <w:rFonts w:ascii="黑体" w:eastAsia="黑体" w:hint="eastAsia"/>
          <w:bCs/>
          <w:szCs w:val="21"/>
        </w:rPr>
        <w:t xml:space="preserve">        号（   -   ）</w:t>
      </w:r>
    </w:p>
    <w:tbl>
      <w:tblPr>
        <w:tblW w:w="9894" w:type="dxa"/>
        <w:jc w:val="center"/>
        <w:tblInd w:w="781" w:type="dxa"/>
        <w:tblBorders>
          <w:top w:val="single" w:sz="4" w:space="0" w:color="auto"/>
          <w:left w:val="single" w:sz="4" w:space="0" w:color="auto"/>
          <w:bottom w:val="single" w:sz="4" w:space="0" w:color="auto"/>
          <w:right w:val="single" w:sz="4" w:space="0" w:color="auto"/>
        </w:tblBorders>
        <w:tblLayout w:type="fixed"/>
        <w:tblLook w:val="0000"/>
      </w:tblPr>
      <w:tblGrid>
        <w:gridCol w:w="537"/>
        <w:gridCol w:w="426"/>
        <w:gridCol w:w="705"/>
        <w:gridCol w:w="578"/>
        <w:gridCol w:w="958"/>
        <w:gridCol w:w="2295"/>
        <w:gridCol w:w="116"/>
        <w:gridCol w:w="10"/>
        <w:gridCol w:w="1930"/>
        <w:gridCol w:w="71"/>
        <w:gridCol w:w="2268"/>
      </w:tblGrid>
      <w:tr w:rsidR="00434552" w:rsidRPr="00E95D89" w:rsidTr="00434552">
        <w:trPr>
          <w:cantSplit/>
          <w:trHeight w:val="882"/>
          <w:jc w:val="center"/>
        </w:trPr>
        <w:tc>
          <w:tcPr>
            <w:tcW w:w="537" w:type="dxa"/>
            <w:vMerge w:val="restart"/>
            <w:tcBorders>
              <w:top w:val="single" w:sz="4" w:space="0" w:color="auto"/>
              <w:left w:val="single" w:sz="4" w:space="0" w:color="auto"/>
              <w:right w:val="single" w:sz="4" w:space="0" w:color="auto"/>
            </w:tcBorders>
            <w:textDirection w:val="tbRlV"/>
            <w:vAlign w:val="center"/>
          </w:tcPr>
          <w:p w:rsidR="00434552" w:rsidRPr="00E95D89" w:rsidRDefault="00434552" w:rsidP="00434552">
            <w:pPr>
              <w:adjustRightInd w:val="0"/>
              <w:snapToGrid w:val="0"/>
              <w:ind w:left="113" w:right="113" w:firstLineChars="300" w:firstLine="632"/>
              <w:rPr>
                <w:rFonts w:ascii="黑体" w:eastAsia="黑体"/>
                <w:b/>
              </w:rPr>
            </w:pPr>
            <w:r w:rsidRPr="00E95D89">
              <w:rPr>
                <w:rFonts w:ascii="黑体" w:eastAsia="黑体" w:hint="eastAsia"/>
                <w:b/>
              </w:rPr>
              <w:t>转让类型</w:t>
            </w:r>
          </w:p>
        </w:tc>
        <w:tc>
          <w:tcPr>
            <w:tcW w:w="1131"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Ansi="宋体" w:hint="eastAsia"/>
                <w:bCs/>
                <w:szCs w:val="21"/>
              </w:rPr>
              <w:t>转让事由</w:t>
            </w:r>
          </w:p>
        </w:tc>
        <w:tc>
          <w:tcPr>
            <w:tcW w:w="8226" w:type="dxa"/>
            <w:gridSpan w:val="8"/>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ind w:left="2520" w:hangingChars="1200" w:hanging="2520"/>
              <w:rPr>
                <w:rFonts w:ascii="仿宋_GB2312" w:eastAsia="仿宋_GB2312"/>
                <w:bCs/>
                <w:szCs w:val="21"/>
              </w:rPr>
            </w:pPr>
            <w:r w:rsidRPr="00E95D89">
              <w:rPr>
                <w:rFonts w:ascii="仿宋_GB2312" w:eastAsia="仿宋_GB2312" w:hAnsi="宋体" w:hint="eastAsia"/>
                <w:bCs/>
                <w:szCs w:val="21"/>
              </w:rPr>
              <w:t>□</w:t>
            </w:r>
            <w:r w:rsidRPr="00E95D89">
              <w:rPr>
                <w:rFonts w:ascii="仿宋_GB2312" w:eastAsia="仿宋_GB2312" w:hAnsi="宋体"/>
                <w:bCs/>
                <w:szCs w:val="21"/>
              </w:rPr>
              <w:t>国有股</w:t>
            </w:r>
            <w:r w:rsidRPr="00E95D89">
              <w:rPr>
                <w:rFonts w:ascii="仿宋_GB2312" w:eastAsia="仿宋_GB2312" w:hAnsi="宋体" w:hint="eastAsia"/>
                <w:bCs/>
                <w:szCs w:val="21"/>
              </w:rPr>
              <w:t>协议</w:t>
            </w:r>
            <w:r w:rsidRPr="00E95D89">
              <w:rPr>
                <w:rFonts w:ascii="仿宋_GB2312" w:eastAsia="仿宋_GB2312" w:hAnsi="宋体"/>
                <w:bCs/>
                <w:szCs w:val="21"/>
              </w:rPr>
              <w:t>转让</w:t>
            </w:r>
            <w:r w:rsidRPr="00E95D89">
              <w:rPr>
                <w:rFonts w:ascii="仿宋_GB2312" w:eastAsia="仿宋_GB2312" w:hAnsi="宋体" w:hint="eastAsia"/>
                <w:bCs/>
                <w:szCs w:val="21"/>
              </w:rPr>
              <w:t xml:space="preserve">     </w:t>
            </w:r>
            <w:r w:rsidRPr="00E95D89">
              <w:rPr>
                <w:rFonts w:ascii="仿宋_GB2312" w:eastAsia="仿宋_GB2312" w:hAnsi="宋体"/>
                <w:bCs/>
                <w:szCs w:val="21"/>
              </w:rPr>
              <w:t>□</w:t>
            </w:r>
            <w:r w:rsidRPr="00E95D89">
              <w:rPr>
                <w:rFonts w:ascii="仿宋_GB2312" w:eastAsia="仿宋_GB2312" w:hAnsi="宋体" w:hint="eastAsia"/>
                <w:bCs/>
                <w:szCs w:val="21"/>
              </w:rPr>
              <w:t>国有股无偿划转</w:t>
            </w:r>
            <w:r w:rsidRPr="00E95D89">
              <w:rPr>
                <w:rFonts w:ascii="仿宋_GB2312" w:eastAsia="仿宋_GB2312"/>
                <w:bCs/>
                <w:szCs w:val="21"/>
              </w:rPr>
              <w:t xml:space="preserve">     </w:t>
            </w:r>
            <w:r w:rsidRPr="00E95D89">
              <w:rPr>
                <w:rFonts w:ascii="仿宋_GB2312" w:eastAsia="仿宋_GB2312" w:hint="eastAsia"/>
                <w:bCs/>
                <w:szCs w:val="21"/>
              </w:rPr>
              <w:t xml:space="preserve"> </w:t>
            </w:r>
            <w:r w:rsidRPr="00E95D89">
              <w:rPr>
                <w:rFonts w:ascii="仿宋_GB2312" w:eastAsia="仿宋_GB2312" w:hAnsi="宋体"/>
                <w:bCs/>
                <w:szCs w:val="21"/>
              </w:rPr>
              <w:t>□</w:t>
            </w:r>
            <w:r w:rsidRPr="00E95D89">
              <w:rPr>
                <w:rFonts w:ascii="仿宋_GB2312" w:eastAsia="仿宋_GB2312" w:hAnsi="宋体"/>
                <w:bCs/>
                <w:szCs w:val="21"/>
              </w:rPr>
              <w:t>非国有股协议转让</w:t>
            </w:r>
          </w:p>
          <w:p w:rsidR="00434552" w:rsidRPr="00E95D89" w:rsidRDefault="00434552" w:rsidP="00434552">
            <w:pPr>
              <w:adjustRightInd w:val="0"/>
              <w:snapToGrid w:val="0"/>
              <w:rPr>
                <w:rFonts w:ascii="仿宋_GB2312" w:eastAsia="仿宋_GB2312"/>
                <w:bCs/>
                <w:szCs w:val="21"/>
                <w:u w:val="single"/>
              </w:rPr>
            </w:pPr>
            <w:r w:rsidRPr="00E95D89">
              <w:rPr>
                <w:rFonts w:ascii="仿宋_GB2312" w:eastAsia="仿宋_GB2312" w:hAnsi="宋体" w:hint="eastAsia"/>
                <w:bCs/>
                <w:szCs w:val="21"/>
              </w:rPr>
              <w:t>□</w:t>
            </w:r>
            <w:bookmarkStart w:id="0" w:name="OLE_LINK11"/>
            <w:bookmarkStart w:id="1" w:name="OLE_LINK12"/>
            <w:bookmarkStart w:id="2" w:name="OLE_LINK3"/>
            <w:r w:rsidRPr="00E95D89">
              <w:rPr>
                <w:rFonts w:ascii="仿宋_GB2312" w:eastAsia="仿宋_GB2312" w:hAnsi="宋体" w:hint="eastAsia"/>
                <w:bCs/>
                <w:szCs w:val="21"/>
              </w:rPr>
              <w:t>业绩承诺股份回购</w:t>
            </w:r>
            <w:r w:rsidRPr="00E95D89">
              <w:rPr>
                <w:rFonts w:ascii="仿宋_GB2312" w:eastAsia="仿宋_GB2312" w:hAnsi="宋体"/>
                <w:bCs/>
                <w:szCs w:val="21"/>
              </w:rPr>
              <w:t xml:space="preserve">   </w:t>
            </w:r>
            <w:r w:rsidRPr="00E95D89">
              <w:rPr>
                <w:rFonts w:ascii="仿宋_GB2312" w:eastAsia="仿宋_GB2312" w:hAnsi="宋体" w:hint="eastAsia"/>
                <w:bCs/>
                <w:szCs w:val="21"/>
              </w:rPr>
              <w:t>□</w:t>
            </w:r>
            <w:bookmarkEnd w:id="0"/>
            <w:bookmarkEnd w:id="1"/>
            <w:bookmarkEnd w:id="2"/>
            <w:r w:rsidRPr="00E95D89">
              <w:rPr>
                <w:rFonts w:ascii="仿宋_GB2312" w:eastAsia="仿宋_GB2312" w:hAnsi="宋体" w:hint="eastAsia"/>
                <w:bCs/>
                <w:szCs w:val="21"/>
              </w:rPr>
              <w:t xml:space="preserve">业绩承诺股份补偿    </w:t>
            </w:r>
            <w:r w:rsidRPr="00E95D89">
              <w:rPr>
                <w:rFonts w:ascii="仿宋_GB2312" w:eastAsia="仿宋_GB2312" w:hAnsi="宋体"/>
                <w:bCs/>
                <w:szCs w:val="21"/>
              </w:rPr>
              <w:t>□</w:t>
            </w:r>
            <w:r w:rsidRPr="00E95D89">
              <w:rPr>
                <w:rFonts w:ascii="仿宋_GB2312" w:eastAsia="仿宋_GB2312" w:hint="eastAsia"/>
                <w:bCs/>
                <w:szCs w:val="21"/>
              </w:rPr>
              <w:t xml:space="preserve">对价偿还    </w:t>
            </w:r>
            <w:r w:rsidRPr="00E95D89">
              <w:rPr>
                <w:rFonts w:ascii="仿宋_GB2312" w:eastAsia="仿宋_GB2312" w:hAnsi="宋体" w:hint="eastAsia"/>
                <w:bCs/>
                <w:szCs w:val="21"/>
              </w:rPr>
              <w:t>□其他</w:t>
            </w:r>
            <w:r w:rsidRPr="00E95D89">
              <w:rPr>
                <w:rFonts w:ascii="仿宋_GB2312" w:eastAsia="仿宋_GB2312" w:hAnsi="宋体"/>
                <w:bCs/>
                <w:szCs w:val="21"/>
              </w:rPr>
              <w:t xml:space="preserve"> </w:t>
            </w:r>
            <w:r w:rsidRPr="00E95D89">
              <w:rPr>
                <w:rFonts w:ascii="仿宋_GB2312" w:eastAsia="仿宋_GB2312" w:hAnsi="宋体" w:hint="eastAsia"/>
                <w:bCs/>
                <w:szCs w:val="21"/>
                <w:u w:val="single"/>
              </w:rPr>
              <w:t xml:space="preserve">           </w:t>
            </w:r>
          </w:p>
        </w:tc>
      </w:tr>
      <w:tr w:rsidR="00434552" w:rsidRPr="00E95D89" w:rsidTr="00434552">
        <w:trPr>
          <w:cantSplit/>
          <w:trHeight w:val="555"/>
          <w:jc w:val="center"/>
        </w:trPr>
        <w:tc>
          <w:tcPr>
            <w:tcW w:w="537"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
              </w:rPr>
            </w:pPr>
          </w:p>
        </w:tc>
        <w:tc>
          <w:tcPr>
            <w:tcW w:w="2667"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是否构成上市公司收购</w:t>
            </w:r>
          </w:p>
        </w:tc>
        <w:tc>
          <w:tcPr>
            <w:tcW w:w="6690" w:type="dxa"/>
            <w:gridSpan w:val="6"/>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构成</w:t>
            </w:r>
            <w:r w:rsidRPr="00E95D89">
              <w:rPr>
                <w:rFonts w:ascii="仿宋_GB2312" w:eastAsia="仿宋_GB2312" w:hAnsi="宋体"/>
                <w:bCs/>
                <w:szCs w:val="21"/>
              </w:rPr>
              <w:t xml:space="preserve">要约收购 </w:t>
            </w:r>
            <w:r w:rsidRPr="00E95D89">
              <w:rPr>
                <w:rFonts w:ascii="仿宋_GB2312" w:eastAsia="仿宋_GB2312" w:hAnsi="宋体" w:hint="eastAsia"/>
                <w:bCs/>
                <w:szCs w:val="21"/>
              </w:rPr>
              <w:t xml:space="preserve">  </w:t>
            </w:r>
            <w:r w:rsidRPr="00E95D89">
              <w:rPr>
                <w:rFonts w:ascii="仿宋_GB2312" w:eastAsia="仿宋_GB2312" w:hAnsi="宋体"/>
                <w:bCs/>
                <w:szCs w:val="21"/>
              </w:rPr>
              <w:t xml:space="preserve"> </w:t>
            </w:r>
            <w:r w:rsidRPr="00E95D89">
              <w:rPr>
                <w:rFonts w:ascii="仿宋_GB2312" w:eastAsia="仿宋_GB2312" w:hAnsi="宋体"/>
                <w:bCs/>
                <w:szCs w:val="21"/>
              </w:rPr>
              <w:t>□</w:t>
            </w:r>
            <w:r w:rsidRPr="00E95D89">
              <w:rPr>
                <w:rFonts w:ascii="仿宋_GB2312" w:eastAsia="仿宋_GB2312" w:hAnsi="宋体" w:hint="eastAsia"/>
                <w:bCs/>
                <w:szCs w:val="21"/>
              </w:rPr>
              <w:t xml:space="preserve"> 构成</w:t>
            </w:r>
            <w:r w:rsidRPr="00E95D89">
              <w:rPr>
                <w:rFonts w:ascii="仿宋_GB2312" w:eastAsia="仿宋_GB2312" w:hAnsi="宋体"/>
                <w:bCs/>
                <w:szCs w:val="21"/>
              </w:rPr>
              <w:t xml:space="preserve">协议收购   </w:t>
            </w:r>
            <w:r w:rsidRPr="00E95D89">
              <w:rPr>
                <w:rFonts w:ascii="仿宋_GB2312" w:eastAsia="仿宋_GB2312" w:hAnsi="宋体"/>
                <w:bCs/>
                <w:szCs w:val="21"/>
              </w:rPr>
              <w:t>□</w:t>
            </w:r>
            <w:r w:rsidRPr="00E95D89">
              <w:rPr>
                <w:rFonts w:ascii="仿宋_GB2312" w:eastAsia="仿宋_GB2312" w:hAnsi="宋体"/>
                <w:bCs/>
                <w:szCs w:val="21"/>
              </w:rPr>
              <w:t xml:space="preserve"> 不构成收购</w:t>
            </w:r>
          </w:p>
        </w:tc>
      </w:tr>
      <w:tr w:rsidR="00434552" w:rsidRPr="00E95D89" w:rsidTr="00434552">
        <w:trPr>
          <w:cantSplit/>
          <w:trHeight w:val="823"/>
          <w:jc w:val="center"/>
        </w:trPr>
        <w:tc>
          <w:tcPr>
            <w:tcW w:w="537"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
              </w:rPr>
            </w:pPr>
          </w:p>
        </w:tc>
        <w:tc>
          <w:tcPr>
            <w:tcW w:w="2667" w:type="dxa"/>
            <w:gridSpan w:val="4"/>
            <w:tcBorders>
              <w:top w:val="single" w:sz="4" w:space="0" w:color="auto"/>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转让双方是否存在实际控制关系或均受同一控制人所控制</w:t>
            </w:r>
          </w:p>
        </w:tc>
        <w:tc>
          <w:tcPr>
            <w:tcW w:w="6690" w:type="dxa"/>
            <w:gridSpan w:val="6"/>
            <w:tcBorders>
              <w:top w:val="single" w:sz="4" w:space="0" w:color="auto"/>
              <w:left w:val="single" w:sz="4" w:space="0" w:color="auto"/>
              <w:right w:val="single" w:sz="4" w:space="0" w:color="auto"/>
            </w:tcBorders>
            <w:vAlign w:val="center"/>
          </w:tcPr>
          <w:p w:rsidR="00434552" w:rsidRPr="00E95D89" w:rsidRDefault="00434552" w:rsidP="00434552">
            <w:pPr>
              <w:adjustRightInd w:val="0"/>
              <w:snapToGrid w:val="0"/>
              <w:ind w:firstLineChars="150" w:firstLine="315"/>
              <w:rPr>
                <w:rFonts w:ascii="仿宋_GB2312" w:eastAsia="仿宋_GB2312" w:hAnsi="宋体"/>
                <w:bCs/>
                <w:szCs w:val="21"/>
              </w:rPr>
            </w:pPr>
            <w:r w:rsidRPr="00E95D89">
              <w:rPr>
                <w:rFonts w:ascii="仿宋_GB2312" w:eastAsia="仿宋_GB2312" w:hAnsi="宋体" w:hint="eastAsia"/>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 xml:space="preserve">是      </w:t>
            </w:r>
            <w:r w:rsidRPr="00E95D89">
              <w:rPr>
                <w:rFonts w:ascii="仿宋_GB2312" w:eastAsia="仿宋_GB2312" w:hAnsi="宋体"/>
                <w:bCs/>
                <w:szCs w:val="21"/>
              </w:rPr>
              <w:t xml:space="preserve"> </w:t>
            </w:r>
            <w:r w:rsidRPr="00E95D89">
              <w:rPr>
                <w:rFonts w:ascii="仿宋_GB2312" w:eastAsia="仿宋_GB2312" w:hAnsi="宋体"/>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否</w:t>
            </w:r>
          </w:p>
        </w:tc>
      </w:tr>
      <w:tr w:rsidR="00434552" w:rsidRPr="00E95D89" w:rsidTr="00434552">
        <w:trPr>
          <w:cantSplit/>
          <w:trHeight w:val="957"/>
          <w:jc w:val="center"/>
        </w:trPr>
        <w:tc>
          <w:tcPr>
            <w:tcW w:w="537" w:type="dxa"/>
            <w:vMerge w:val="restart"/>
            <w:tcBorders>
              <w:top w:val="single" w:sz="4" w:space="0" w:color="auto"/>
              <w:left w:val="single" w:sz="4" w:space="0" w:color="auto"/>
              <w:right w:val="single" w:sz="4" w:space="0" w:color="auto"/>
            </w:tcBorders>
            <w:textDirection w:val="tbRlV"/>
            <w:vAlign w:val="center"/>
          </w:tcPr>
          <w:p w:rsidR="00434552" w:rsidRPr="00E95D89" w:rsidRDefault="00434552" w:rsidP="00434552">
            <w:pPr>
              <w:adjustRightInd w:val="0"/>
              <w:snapToGrid w:val="0"/>
              <w:ind w:left="113" w:right="113"/>
              <w:jc w:val="center"/>
              <w:rPr>
                <w:rFonts w:ascii="黑体" w:eastAsia="黑体"/>
                <w:b/>
                <w:szCs w:val="21"/>
              </w:rPr>
            </w:pPr>
            <w:r w:rsidRPr="00E95D89">
              <w:rPr>
                <w:rFonts w:ascii="黑体" w:eastAsia="黑体" w:hint="eastAsia"/>
                <w:b/>
              </w:rPr>
              <w:t>转让双方基本情况</w:t>
            </w:r>
          </w:p>
        </w:tc>
        <w:tc>
          <w:tcPr>
            <w:tcW w:w="426" w:type="dxa"/>
            <w:vMerge w:val="restart"/>
            <w:tcBorders>
              <w:top w:val="single" w:sz="4" w:space="0" w:color="auto"/>
              <w:left w:val="single" w:sz="4" w:space="0" w:color="auto"/>
              <w:right w:val="single" w:sz="4" w:space="0" w:color="auto"/>
            </w:tcBorders>
            <w:textDirection w:val="tbRlV"/>
            <w:vAlign w:val="center"/>
          </w:tcPr>
          <w:p w:rsidR="00434552" w:rsidRPr="00E95D89" w:rsidRDefault="00434552" w:rsidP="00434552">
            <w:pPr>
              <w:adjustRightInd w:val="0"/>
              <w:snapToGrid w:val="0"/>
              <w:jc w:val="center"/>
              <w:rPr>
                <w:rFonts w:ascii="仿宋_GB2312" w:eastAsia="仿宋_GB2312"/>
                <w:bCs/>
                <w:szCs w:val="21"/>
              </w:rPr>
            </w:pPr>
            <w:r w:rsidRPr="00E95D89">
              <w:rPr>
                <w:rFonts w:ascii="仿宋_GB2312" w:eastAsia="仿宋_GB2312" w:hint="eastAsia"/>
                <w:bCs/>
                <w:szCs w:val="21"/>
              </w:rPr>
              <w:t>出 让 方</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名称（姓名）</w:t>
            </w:r>
          </w:p>
        </w:tc>
        <w:tc>
          <w:tcPr>
            <w:tcW w:w="3253" w:type="dxa"/>
            <w:gridSpan w:val="2"/>
            <w:tcBorders>
              <w:top w:val="single" w:sz="4" w:space="0" w:color="auto"/>
              <w:left w:val="single" w:sz="4" w:space="0" w:color="auto"/>
              <w:bottom w:val="single" w:sz="4" w:space="0" w:color="auto"/>
              <w:right w:val="single" w:sz="4" w:space="0" w:color="auto"/>
            </w:tcBorders>
            <w:vAlign w:val="bottom"/>
          </w:tcPr>
          <w:p w:rsidR="00434552" w:rsidRPr="00E95D89" w:rsidRDefault="00434552" w:rsidP="00434552">
            <w:pPr>
              <w:adjustRightInd w:val="0"/>
              <w:snapToGrid w:val="0"/>
              <w:rPr>
                <w:rFonts w:ascii="仿宋_GB2312" w:eastAsia="仿宋_GB2312" w:hAnsi="宋体"/>
                <w:bCs/>
                <w:szCs w:val="21"/>
              </w:rPr>
            </w:pPr>
          </w:p>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（如有多个出让方以附表列示）</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实体性质</w:t>
            </w:r>
          </w:p>
        </w:tc>
        <w:tc>
          <w:tcPr>
            <w:tcW w:w="2268"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p>
        </w:tc>
      </w:tr>
      <w:tr w:rsidR="00434552" w:rsidRPr="00E95D89" w:rsidTr="00434552">
        <w:trPr>
          <w:cantSplit/>
          <w:trHeight w:val="842"/>
          <w:jc w:val="center"/>
        </w:trPr>
        <w:tc>
          <w:tcPr>
            <w:tcW w:w="537"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
                <w:szCs w:val="21"/>
              </w:rPr>
            </w:pPr>
          </w:p>
        </w:tc>
        <w:tc>
          <w:tcPr>
            <w:tcW w:w="426"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2241"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注册号码/身份证号码</w:t>
            </w:r>
          </w:p>
        </w:tc>
        <w:tc>
          <w:tcPr>
            <w:tcW w:w="2295"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证券账户号码</w:t>
            </w:r>
          </w:p>
        </w:tc>
        <w:tc>
          <w:tcPr>
            <w:tcW w:w="2268"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r>
      <w:tr w:rsidR="00434552" w:rsidRPr="00E95D89" w:rsidTr="00434552">
        <w:trPr>
          <w:cantSplit/>
          <w:trHeight w:val="852"/>
          <w:jc w:val="center"/>
        </w:trPr>
        <w:tc>
          <w:tcPr>
            <w:tcW w:w="537"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
                <w:szCs w:val="21"/>
              </w:rPr>
            </w:pPr>
          </w:p>
        </w:tc>
        <w:tc>
          <w:tcPr>
            <w:tcW w:w="426"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2241"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本次申请前6个月内是否增持过股份</w:t>
            </w:r>
          </w:p>
        </w:tc>
        <w:tc>
          <w:tcPr>
            <w:tcW w:w="4422" w:type="dxa"/>
            <w:gridSpan w:val="5"/>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pStyle w:val="a4"/>
              <w:numPr>
                <w:ilvl w:val="0"/>
                <w:numId w:val="1"/>
              </w:numPr>
              <w:adjustRightInd w:val="0"/>
              <w:snapToGrid w:val="0"/>
              <w:ind w:firstLineChars="0"/>
              <w:rPr>
                <w:rFonts w:ascii="仿宋_GB2312" w:eastAsia="仿宋_GB2312"/>
                <w:bCs/>
                <w:szCs w:val="21"/>
              </w:rPr>
            </w:pPr>
            <w:r w:rsidRPr="00E95D89">
              <w:rPr>
                <w:rFonts w:ascii="仿宋_GB2312" w:eastAsia="仿宋_GB2312" w:hint="eastAsia"/>
                <w:bCs/>
                <w:szCs w:val="21"/>
              </w:rPr>
              <w:t xml:space="preserve">是 </w:t>
            </w:r>
          </w:p>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 xml:space="preserve">时间和方式： </w:t>
            </w:r>
            <w:r w:rsidRPr="00E95D89">
              <w:rPr>
                <w:rFonts w:ascii="仿宋_GB2312" w:eastAsia="仿宋_GB2312" w:hAnsi="宋体" w:hint="eastAsia"/>
                <w:bCs/>
                <w:szCs w:val="21"/>
                <w:u w:val="single"/>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Ansi="宋体" w:hint="eastAsia"/>
                <w:bCs/>
                <w:szCs w:val="21"/>
              </w:rPr>
              <w:t>□   否</w:t>
            </w:r>
          </w:p>
        </w:tc>
      </w:tr>
      <w:tr w:rsidR="00434552" w:rsidRPr="00E95D89" w:rsidTr="00434552">
        <w:trPr>
          <w:cantSplit/>
          <w:trHeight w:val="838"/>
          <w:jc w:val="center"/>
        </w:trPr>
        <w:tc>
          <w:tcPr>
            <w:tcW w:w="537"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
                <w:szCs w:val="21"/>
              </w:rPr>
            </w:pPr>
          </w:p>
        </w:tc>
        <w:tc>
          <w:tcPr>
            <w:tcW w:w="426"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2241"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拟转让股份是否涉及司法标记</w:t>
            </w:r>
          </w:p>
        </w:tc>
        <w:tc>
          <w:tcPr>
            <w:tcW w:w="4422" w:type="dxa"/>
            <w:gridSpan w:val="5"/>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pStyle w:val="a4"/>
              <w:numPr>
                <w:ilvl w:val="0"/>
                <w:numId w:val="1"/>
              </w:numPr>
              <w:adjustRightInd w:val="0"/>
              <w:snapToGrid w:val="0"/>
              <w:ind w:firstLineChars="0"/>
              <w:rPr>
                <w:rFonts w:ascii="仿宋_GB2312" w:eastAsia="仿宋_GB2312"/>
                <w:bCs/>
                <w:szCs w:val="21"/>
              </w:rPr>
            </w:pPr>
            <w:r w:rsidRPr="00E95D89">
              <w:rPr>
                <w:rFonts w:ascii="仿宋_GB2312" w:eastAsia="仿宋_GB2312" w:hint="eastAsia"/>
                <w:bCs/>
                <w:szCs w:val="21"/>
              </w:rPr>
              <w:t>是</w:t>
            </w:r>
          </w:p>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 xml:space="preserve">质押编号： </w:t>
            </w:r>
            <w:r w:rsidRPr="00E95D89">
              <w:rPr>
                <w:rFonts w:ascii="仿宋_GB2312" w:eastAsia="仿宋_GB2312" w:hAnsi="宋体" w:hint="eastAsia"/>
                <w:bCs/>
                <w:szCs w:val="21"/>
                <w:u w:val="single"/>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   否</w:t>
            </w:r>
          </w:p>
        </w:tc>
      </w:tr>
      <w:tr w:rsidR="00434552" w:rsidRPr="00E95D89" w:rsidTr="00434552">
        <w:trPr>
          <w:cantSplit/>
          <w:trHeight w:val="704"/>
          <w:jc w:val="center"/>
        </w:trPr>
        <w:tc>
          <w:tcPr>
            <w:tcW w:w="537"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
                <w:szCs w:val="21"/>
              </w:rPr>
            </w:pPr>
          </w:p>
        </w:tc>
        <w:tc>
          <w:tcPr>
            <w:tcW w:w="426"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2241"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经办人及身份证号码</w:t>
            </w:r>
          </w:p>
        </w:tc>
        <w:tc>
          <w:tcPr>
            <w:tcW w:w="2295"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int="eastAsia"/>
                <w:bCs/>
                <w:szCs w:val="21"/>
              </w:rPr>
              <w:t>联系电话</w:t>
            </w:r>
          </w:p>
        </w:tc>
        <w:tc>
          <w:tcPr>
            <w:tcW w:w="2268"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p>
        </w:tc>
      </w:tr>
      <w:tr w:rsidR="00434552" w:rsidRPr="00E95D89" w:rsidTr="00434552">
        <w:trPr>
          <w:cantSplit/>
          <w:trHeight w:val="586"/>
          <w:jc w:val="center"/>
        </w:trPr>
        <w:tc>
          <w:tcPr>
            <w:tcW w:w="537"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
                <w:szCs w:val="21"/>
              </w:rPr>
            </w:pPr>
          </w:p>
        </w:tc>
        <w:tc>
          <w:tcPr>
            <w:tcW w:w="426"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2241"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本次变动前持股比例（含直接、间接持股）</w:t>
            </w:r>
          </w:p>
        </w:tc>
        <w:tc>
          <w:tcPr>
            <w:tcW w:w="2295"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jc w:val="right"/>
              <w:rPr>
                <w:rFonts w:ascii="仿宋_GB2312" w:eastAsia="仿宋_GB2312"/>
                <w:bCs/>
                <w:szCs w:val="18"/>
              </w:rPr>
            </w:pPr>
            <w:r w:rsidRPr="00E95D89">
              <w:rPr>
                <w:rFonts w:ascii="仿宋_GB2312" w:eastAsia="仿宋_GB2312" w:hint="eastAsia"/>
                <w:bCs/>
                <w:szCs w:val="18"/>
              </w:rPr>
              <w:t>%</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变动后持股比例（含直接、间接持股）</w:t>
            </w:r>
          </w:p>
        </w:tc>
        <w:tc>
          <w:tcPr>
            <w:tcW w:w="2268"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ind w:left="735" w:hangingChars="350" w:hanging="735"/>
              <w:rPr>
                <w:rFonts w:ascii="仿宋_GB2312" w:eastAsia="仿宋_GB2312"/>
                <w:bCs/>
                <w:szCs w:val="18"/>
              </w:rPr>
            </w:pPr>
            <w:r w:rsidRPr="00E95D89">
              <w:rPr>
                <w:rFonts w:ascii="仿宋_GB2312" w:eastAsia="仿宋_GB2312" w:hint="eastAsia"/>
                <w:bCs/>
                <w:szCs w:val="18"/>
              </w:rPr>
              <w:t xml:space="preserve">                 %</w:t>
            </w:r>
          </w:p>
        </w:tc>
      </w:tr>
      <w:tr w:rsidR="00434552" w:rsidRPr="00E95D89" w:rsidTr="00434552">
        <w:trPr>
          <w:cantSplit/>
          <w:trHeight w:val="576"/>
          <w:jc w:val="center"/>
        </w:trPr>
        <w:tc>
          <w:tcPr>
            <w:tcW w:w="537"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
                <w:szCs w:val="21"/>
              </w:rPr>
            </w:pPr>
          </w:p>
        </w:tc>
        <w:tc>
          <w:tcPr>
            <w:tcW w:w="426"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int="eastAsia"/>
                <w:bCs/>
                <w:szCs w:val="18"/>
              </w:rPr>
              <w:t>是否为拟转让股份上市公司的董事、监事或高级管理人员</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Ansi="宋体" w:hint="eastAsia"/>
                <w:bCs/>
                <w:szCs w:val="21"/>
              </w:rPr>
              <w:t>□   是</w:t>
            </w:r>
          </w:p>
        </w:tc>
        <w:tc>
          <w:tcPr>
            <w:tcW w:w="2268"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Ansi="宋体" w:hint="eastAsia"/>
                <w:bCs/>
                <w:szCs w:val="21"/>
              </w:rPr>
              <w:t>□   否</w:t>
            </w:r>
          </w:p>
        </w:tc>
      </w:tr>
      <w:tr w:rsidR="00434552" w:rsidRPr="00E95D89" w:rsidTr="00434552">
        <w:trPr>
          <w:cantSplit/>
          <w:trHeight w:val="646"/>
          <w:jc w:val="center"/>
        </w:trPr>
        <w:tc>
          <w:tcPr>
            <w:tcW w:w="537"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
                <w:szCs w:val="21"/>
              </w:rPr>
            </w:pPr>
          </w:p>
        </w:tc>
        <w:tc>
          <w:tcPr>
            <w:tcW w:w="426" w:type="dxa"/>
            <w:vMerge/>
            <w:tcBorders>
              <w:left w:val="single" w:sz="4" w:space="0" w:color="auto"/>
              <w:bottom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int="eastAsia"/>
                <w:bCs/>
                <w:szCs w:val="18"/>
              </w:rPr>
              <w:t>出让方是否为国有单位</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Ansi="宋体" w:hint="eastAsia"/>
                <w:bCs/>
                <w:szCs w:val="21"/>
              </w:rPr>
              <w:t>□   是</w:t>
            </w:r>
          </w:p>
        </w:tc>
        <w:tc>
          <w:tcPr>
            <w:tcW w:w="2268"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Ansi="宋体" w:hint="eastAsia"/>
                <w:bCs/>
                <w:szCs w:val="21"/>
              </w:rPr>
              <w:t>□   否</w:t>
            </w:r>
          </w:p>
        </w:tc>
      </w:tr>
      <w:tr w:rsidR="00434552" w:rsidRPr="00E95D89" w:rsidTr="00434552">
        <w:trPr>
          <w:cantSplit/>
          <w:trHeight w:val="940"/>
          <w:jc w:val="center"/>
        </w:trPr>
        <w:tc>
          <w:tcPr>
            <w:tcW w:w="537"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
                <w:szCs w:val="21"/>
              </w:rPr>
            </w:pPr>
          </w:p>
        </w:tc>
        <w:tc>
          <w:tcPr>
            <w:tcW w:w="426" w:type="dxa"/>
            <w:vMerge w:val="restart"/>
            <w:tcBorders>
              <w:top w:val="single" w:sz="4" w:space="0" w:color="auto"/>
              <w:left w:val="single" w:sz="4" w:space="0" w:color="auto"/>
              <w:right w:val="single" w:sz="4" w:space="0" w:color="auto"/>
            </w:tcBorders>
            <w:textDirection w:val="tbRlV"/>
            <w:vAlign w:val="center"/>
          </w:tcPr>
          <w:p w:rsidR="00434552" w:rsidRPr="00E95D89" w:rsidRDefault="00434552" w:rsidP="00434552">
            <w:pPr>
              <w:adjustRightInd w:val="0"/>
              <w:snapToGrid w:val="0"/>
              <w:ind w:left="113" w:right="113"/>
              <w:jc w:val="center"/>
              <w:rPr>
                <w:rFonts w:ascii="仿宋_GB2312" w:eastAsia="仿宋_GB2312"/>
                <w:bCs/>
                <w:szCs w:val="21"/>
              </w:rPr>
            </w:pPr>
            <w:bookmarkStart w:id="3" w:name="OLE_LINK21"/>
            <w:bookmarkStart w:id="4" w:name="OLE_LINK22"/>
            <w:r w:rsidRPr="00E95D89">
              <w:rPr>
                <w:rFonts w:ascii="仿宋_GB2312" w:eastAsia="仿宋_GB2312" w:hint="eastAsia"/>
                <w:bCs/>
                <w:szCs w:val="21"/>
              </w:rPr>
              <w:t>受 让 方</w:t>
            </w:r>
            <w:bookmarkEnd w:id="3"/>
            <w:bookmarkEnd w:id="4"/>
          </w:p>
        </w:tc>
        <w:tc>
          <w:tcPr>
            <w:tcW w:w="1283"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名称</w:t>
            </w:r>
            <w:r w:rsidRPr="00E95D89">
              <w:rPr>
                <w:rFonts w:ascii="仿宋_GB2312" w:eastAsia="仿宋_GB2312" w:hAnsi="宋体" w:hint="eastAsia"/>
                <w:bCs/>
                <w:szCs w:val="21"/>
              </w:rPr>
              <w:t>（姓名）</w:t>
            </w:r>
          </w:p>
        </w:tc>
        <w:tc>
          <w:tcPr>
            <w:tcW w:w="3253" w:type="dxa"/>
            <w:gridSpan w:val="2"/>
            <w:tcBorders>
              <w:top w:val="single" w:sz="4" w:space="0" w:color="auto"/>
              <w:left w:val="single" w:sz="4" w:space="0" w:color="auto"/>
              <w:bottom w:val="single" w:sz="4" w:space="0" w:color="auto"/>
              <w:right w:val="single" w:sz="4" w:space="0" w:color="auto"/>
            </w:tcBorders>
            <w:vAlign w:val="bottom"/>
          </w:tcPr>
          <w:p w:rsidR="00434552" w:rsidRPr="00E95D89" w:rsidRDefault="00434552" w:rsidP="00434552">
            <w:pPr>
              <w:adjustRightInd w:val="0"/>
              <w:snapToGrid w:val="0"/>
              <w:rPr>
                <w:rFonts w:ascii="仿宋_GB2312" w:eastAsia="仿宋_GB2312"/>
                <w:bCs/>
                <w:szCs w:val="21"/>
              </w:rPr>
            </w:pPr>
          </w:p>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Ansi="宋体" w:hint="eastAsia"/>
                <w:bCs/>
                <w:szCs w:val="21"/>
              </w:rPr>
              <w:t>（如有多个受让方以附表列示）</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实体性质</w:t>
            </w:r>
          </w:p>
        </w:tc>
        <w:tc>
          <w:tcPr>
            <w:tcW w:w="2268"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r>
      <w:tr w:rsidR="00434552" w:rsidRPr="00E95D89" w:rsidTr="00434552">
        <w:trPr>
          <w:cantSplit/>
          <w:trHeight w:val="531"/>
          <w:jc w:val="center"/>
        </w:trPr>
        <w:tc>
          <w:tcPr>
            <w:tcW w:w="537"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
                <w:szCs w:val="21"/>
              </w:rPr>
            </w:pPr>
          </w:p>
        </w:tc>
        <w:tc>
          <w:tcPr>
            <w:tcW w:w="426"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2241"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注册号码/身份证号码</w:t>
            </w:r>
          </w:p>
        </w:tc>
        <w:tc>
          <w:tcPr>
            <w:tcW w:w="2295"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证券账户号码</w:t>
            </w:r>
          </w:p>
        </w:tc>
        <w:tc>
          <w:tcPr>
            <w:tcW w:w="2268"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r>
      <w:tr w:rsidR="00434552" w:rsidRPr="00E95D89" w:rsidTr="00434552">
        <w:trPr>
          <w:cantSplit/>
          <w:trHeight w:val="531"/>
          <w:jc w:val="center"/>
        </w:trPr>
        <w:tc>
          <w:tcPr>
            <w:tcW w:w="537"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
                <w:szCs w:val="21"/>
              </w:rPr>
            </w:pPr>
          </w:p>
        </w:tc>
        <w:tc>
          <w:tcPr>
            <w:tcW w:w="426"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2241" w:type="dxa"/>
            <w:gridSpan w:val="3"/>
            <w:tcBorders>
              <w:top w:val="single" w:sz="4" w:space="0" w:color="auto"/>
              <w:left w:val="single" w:sz="4" w:space="0" w:color="auto"/>
              <w:bottom w:val="single" w:sz="4" w:space="0" w:color="auto"/>
              <w:right w:val="nil"/>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经办人及身份证号码</w:t>
            </w:r>
          </w:p>
        </w:tc>
        <w:tc>
          <w:tcPr>
            <w:tcW w:w="2295"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联系电话</w:t>
            </w:r>
          </w:p>
        </w:tc>
        <w:tc>
          <w:tcPr>
            <w:tcW w:w="2268"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r>
      <w:tr w:rsidR="00434552" w:rsidRPr="00E95D89" w:rsidTr="00434552">
        <w:trPr>
          <w:cantSplit/>
          <w:trHeight w:val="952"/>
          <w:jc w:val="center"/>
        </w:trPr>
        <w:tc>
          <w:tcPr>
            <w:tcW w:w="537"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
                <w:szCs w:val="21"/>
              </w:rPr>
            </w:pPr>
          </w:p>
        </w:tc>
        <w:tc>
          <w:tcPr>
            <w:tcW w:w="426"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2241" w:type="dxa"/>
            <w:gridSpan w:val="3"/>
            <w:tcBorders>
              <w:top w:val="single" w:sz="4" w:space="0" w:color="auto"/>
              <w:left w:val="single" w:sz="4" w:space="0" w:color="auto"/>
              <w:bottom w:val="single" w:sz="4" w:space="0" w:color="auto"/>
              <w:right w:val="nil"/>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本次变动前持股比例（含直接、间接持股）</w:t>
            </w:r>
          </w:p>
        </w:tc>
        <w:tc>
          <w:tcPr>
            <w:tcW w:w="2295" w:type="dxa"/>
            <w:tcBorders>
              <w:top w:val="single" w:sz="4" w:space="0" w:color="auto"/>
              <w:left w:val="single" w:sz="4" w:space="0" w:color="auto"/>
              <w:bottom w:val="single" w:sz="4" w:space="0" w:color="auto"/>
              <w:right w:val="nil"/>
            </w:tcBorders>
            <w:vAlign w:val="center"/>
          </w:tcPr>
          <w:p w:rsidR="00434552" w:rsidRPr="00E95D89" w:rsidRDefault="00434552" w:rsidP="00434552">
            <w:pPr>
              <w:adjustRightInd w:val="0"/>
              <w:snapToGrid w:val="0"/>
              <w:jc w:val="right"/>
              <w:rPr>
                <w:rFonts w:ascii="仿宋_GB2312" w:eastAsia="仿宋_GB2312"/>
                <w:bCs/>
                <w:szCs w:val="21"/>
              </w:rPr>
            </w:pPr>
            <w:r w:rsidRPr="00E95D89">
              <w:rPr>
                <w:rFonts w:ascii="仿宋_GB2312" w:eastAsia="仿宋_GB2312" w:hint="eastAsia"/>
                <w:bCs/>
                <w:szCs w:val="21"/>
              </w:rPr>
              <w:t xml:space="preserve">                         %</w:t>
            </w:r>
          </w:p>
        </w:tc>
        <w:tc>
          <w:tcPr>
            <w:tcW w:w="2127" w:type="dxa"/>
            <w:gridSpan w:val="4"/>
            <w:tcBorders>
              <w:top w:val="single" w:sz="4" w:space="0" w:color="auto"/>
              <w:left w:val="single" w:sz="4" w:space="0" w:color="auto"/>
              <w:bottom w:val="single" w:sz="4" w:space="0" w:color="auto"/>
              <w:right w:val="nil"/>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变动后持股比例（含直接、间接持股）</w:t>
            </w:r>
          </w:p>
        </w:tc>
        <w:tc>
          <w:tcPr>
            <w:tcW w:w="2268"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jc w:val="right"/>
              <w:rPr>
                <w:rFonts w:ascii="仿宋_GB2312" w:eastAsia="仿宋_GB2312"/>
                <w:bCs/>
                <w:szCs w:val="21"/>
              </w:rPr>
            </w:pPr>
            <w:r w:rsidRPr="00E95D89">
              <w:rPr>
                <w:rFonts w:ascii="仿宋_GB2312" w:eastAsia="仿宋_GB2312" w:hint="eastAsia"/>
                <w:bCs/>
                <w:szCs w:val="21"/>
              </w:rPr>
              <w:t xml:space="preserve">                         %</w:t>
            </w:r>
          </w:p>
        </w:tc>
      </w:tr>
      <w:tr w:rsidR="00434552" w:rsidRPr="00E95D89" w:rsidTr="00434552">
        <w:trPr>
          <w:cantSplit/>
          <w:trHeight w:val="780"/>
          <w:jc w:val="center"/>
        </w:trPr>
        <w:tc>
          <w:tcPr>
            <w:tcW w:w="537"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
                <w:szCs w:val="21"/>
              </w:rPr>
            </w:pPr>
          </w:p>
        </w:tc>
        <w:tc>
          <w:tcPr>
            <w:tcW w:w="426" w:type="dxa"/>
            <w:vMerge/>
            <w:tcBorders>
              <w:left w:val="single" w:sz="4" w:space="0" w:color="auto"/>
              <w:bottom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2241" w:type="dxa"/>
            <w:gridSpan w:val="3"/>
            <w:tcBorders>
              <w:top w:val="single" w:sz="4" w:space="0" w:color="auto"/>
              <w:left w:val="single" w:sz="4" w:space="0" w:color="auto"/>
              <w:bottom w:val="single" w:sz="4" w:space="0" w:color="auto"/>
              <w:right w:val="nil"/>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受让方是否为国有单位</w:t>
            </w:r>
          </w:p>
        </w:tc>
        <w:tc>
          <w:tcPr>
            <w:tcW w:w="2295" w:type="dxa"/>
            <w:tcBorders>
              <w:top w:val="single" w:sz="4" w:space="0" w:color="auto"/>
              <w:left w:val="single" w:sz="4" w:space="0" w:color="auto"/>
              <w:bottom w:val="single" w:sz="4" w:space="0" w:color="auto"/>
              <w:right w:val="nil"/>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Ansi="宋体" w:hint="eastAsia"/>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是</w:t>
            </w:r>
          </w:p>
        </w:tc>
        <w:tc>
          <w:tcPr>
            <w:tcW w:w="4395" w:type="dxa"/>
            <w:gridSpan w:val="5"/>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Ansi="宋体" w:hint="eastAsia"/>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否</w:t>
            </w:r>
          </w:p>
        </w:tc>
      </w:tr>
      <w:tr w:rsidR="00434552" w:rsidRPr="00E95D89" w:rsidTr="00434552">
        <w:trPr>
          <w:cantSplit/>
          <w:trHeight w:val="541"/>
          <w:jc w:val="center"/>
        </w:trPr>
        <w:tc>
          <w:tcPr>
            <w:tcW w:w="537" w:type="dxa"/>
            <w:vMerge w:val="restart"/>
            <w:tcBorders>
              <w:top w:val="single" w:sz="4" w:space="0" w:color="auto"/>
              <w:left w:val="single" w:sz="4" w:space="0" w:color="auto"/>
              <w:right w:val="single" w:sz="4" w:space="0" w:color="auto"/>
            </w:tcBorders>
            <w:textDirection w:val="tbRlV"/>
            <w:vAlign w:val="center"/>
          </w:tcPr>
          <w:p w:rsidR="00434552" w:rsidRPr="00E95D89" w:rsidRDefault="00434552" w:rsidP="00434552">
            <w:pPr>
              <w:adjustRightInd w:val="0"/>
              <w:snapToGrid w:val="0"/>
              <w:ind w:left="113" w:right="113" w:firstLineChars="150" w:firstLine="316"/>
              <w:rPr>
                <w:rFonts w:ascii="黑体" w:eastAsia="黑体"/>
                <w:b/>
              </w:rPr>
            </w:pPr>
            <w:r w:rsidRPr="00E95D89">
              <w:rPr>
                <w:rFonts w:ascii="黑体" w:eastAsia="黑体" w:hint="eastAsia"/>
                <w:b/>
              </w:rPr>
              <w:lastRenderedPageBreak/>
              <w:t>股份情况拟转让</w:t>
            </w:r>
          </w:p>
        </w:tc>
        <w:tc>
          <w:tcPr>
            <w:tcW w:w="1709"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证券简称</w:t>
            </w:r>
          </w:p>
        </w:tc>
        <w:tc>
          <w:tcPr>
            <w:tcW w:w="3369"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c>
          <w:tcPr>
            <w:tcW w:w="1940"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证券代码</w:t>
            </w:r>
          </w:p>
        </w:tc>
        <w:tc>
          <w:tcPr>
            <w:tcW w:w="2339"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ind w:firstLineChars="600" w:firstLine="1260"/>
              <w:rPr>
                <w:rFonts w:ascii="仿宋_GB2312" w:eastAsia="仿宋_GB2312"/>
                <w:bCs/>
                <w:szCs w:val="21"/>
              </w:rPr>
            </w:pPr>
          </w:p>
        </w:tc>
      </w:tr>
      <w:tr w:rsidR="00434552" w:rsidRPr="00E95D89" w:rsidTr="00434552">
        <w:trPr>
          <w:cantSplit/>
          <w:trHeight w:val="531"/>
          <w:jc w:val="center"/>
        </w:trPr>
        <w:tc>
          <w:tcPr>
            <w:tcW w:w="537"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
              </w:rPr>
            </w:pPr>
          </w:p>
        </w:tc>
        <w:tc>
          <w:tcPr>
            <w:tcW w:w="1709"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上市公司总股本</w:t>
            </w:r>
          </w:p>
        </w:tc>
        <w:tc>
          <w:tcPr>
            <w:tcW w:w="3369"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ind w:firstLineChars="800" w:firstLine="1680"/>
              <w:jc w:val="right"/>
              <w:rPr>
                <w:rFonts w:ascii="仿宋_GB2312" w:eastAsia="仿宋_GB2312"/>
                <w:bCs/>
                <w:szCs w:val="21"/>
              </w:rPr>
            </w:pPr>
            <w:r w:rsidRPr="00E95D89">
              <w:rPr>
                <w:rFonts w:ascii="仿宋_GB2312" w:eastAsia="仿宋_GB2312" w:hint="eastAsia"/>
                <w:bCs/>
                <w:szCs w:val="21"/>
              </w:rPr>
              <w:t>（股）</w:t>
            </w:r>
          </w:p>
        </w:tc>
        <w:tc>
          <w:tcPr>
            <w:tcW w:w="1940"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本次转让总价</w:t>
            </w:r>
          </w:p>
        </w:tc>
        <w:tc>
          <w:tcPr>
            <w:tcW w:w="2339"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jc w:val="right"/>
              <w:rPr>
                <w:rFonts w:ascii="仿宋_GB2312" w:eastAsia="仿宋_GB2312"/>
                <w:bCs/>
                <w:szCs w:val="21"/>
              </w:rPr>
            </w:pPr>
            <w:r w:rsidRPr="00E95D89">
              <w:rPr>
                <w:rFonts w:ascii="仿宋_GB2312" w:eastAsia="仿宋_GB2312" w:hint="eastAsia"/>
                <w:bCs/>
                <w:szCs w:val="21"/>
              </w:rPr>
              <w:t>（元）</w:t>
            </w:r>
          </w:p>
        </w:tc>
      </w:tr>
      <w:tr w:rsidR="00434552" w:rsidRPr="00E95D89" w:rsidTr="00434552">
        <w:trPr>
          <w:cantSplit/>
          <w:trHeight w:val="531"/>
          <w:jc w:val="center"/>
        </w:trPr>
        <w:tc>
          <w:tcPr>
            <w:tcW w:w="537"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
              </w:rPr>
            </w:pPr>
          </w:p>
        </w:tc>
        <w:tc>
          <w:tcPr>
            <w:tcW w:w="1709"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拟转让股份数量</w:t>
            </w:r>
          </w:p>
        </w:tc>
        <w:tc>
          <w:tcPr>
            <w:tcW w:w="3369"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ind w:firstLineChars="800" w:firstLine="1680"/>
              <w:jc w:val="right"/>
              <w:rPr>
                <w:rFonts w:ascii="仿宋_GB2312" w:eastAsia="仿宋_GB2312"/>
                <w:bCs/>
                <w:szCs w:val="21"/>
              </w:rPr>
            </w:pPr>
            <w:r w:rsidRPr="00E95D89">
              <w:rPr>
                <w:rFonts w:ascii="仿宋_GB2312" w:eastAsia="仿宋_GB2312" w:hint="eastAsia"/>
                <w:bCs/>
                <w:szCs w:val="21"/>
              </w:rPr>
              <w:t>（股）</w:t>
            </w:r>
          </w:p>
        </w:tc>
        <w:tc>
          <w:tcPr>
            <w:tcW w:w="1940"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每股转让价格</w:t>
            </w:r>
          </w:p>
        </w:tc>
        <w:tc>
          <w:tcPr>
            <w:tcW w:w="2339"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jc w:val="right"/>
              <w:rPr>
                <w:rFonts w:ascii="仿宋_GB2312" w:eastAsia="仿宋_GB2312"/>
                <w:bCs/>
                <w:szCs w:val="21"/>
              </w:rPr>
            </w:pPr>
            <w:r w:rsidRPr="00E95D89">
              <w:rPr>
                <w:rFonts w:ascii="仿宋_GB2312" w:eastAsia="仿宋_GB2312" w:hint="eastAsia"/>
                <w:bCs/>
                <w:szCs w:val="21"/>
              </w:rPr>
              <w:t>（元）</w:t>
            </w:r>
          </w:p>
        </w:tc>
      </w:tr>
      <w:tr w:rsidR="00434552" w:rsidRPr="00E95D89" w:rsidTr="00434552">
        <w:trPr>
          <w:cantSplit/>
          <w:trHeight w:val="531"/>
          <w:jc w:val="center"/>
        </w:trPr>
        <w:tc>
          <w:tcPr>
            <w:tcW w:w="537"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
              </w:rPr>
            </w:pPr>
          </w:p>
        </w:tc>
        <w:tc>
          <w:tcPr>
            <w:tcW w:w="1709"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拟转让股份比例</w:t>
            </w:r>
          </w:p>
        </w:tc>
        <w:tc>
          <w:tcPr>
            <w:tcW w:w="3379"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 xml:space="preserve">                          %</w:t>
            </w:r>
          </w:p>
        </w:tc>
        <w:tc>
          <w:tcPr>
            <w:tcW w:w="1930" w:type="dxa"/>
            <w:tcBorders>
              <w:top w:val="single" w:sz="4" w:space="0" w:color="auto"/>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拟转让股份性质</w:t>
            </w:r>
          </w:p>
        </w:tc>
        <w:tc>
          <w:tcPr>
            <w:tcW w:w="2339" w:type="dxa"/>
            <w:gridSpan w:val="2"/>
            <w:tcBorders>
              <w:top w:val="single" w:sz="4" w:space="0" w:color="auto"/>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无限售流通股</w:t>
            </w:r>
          </w:p>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Ansi="宋体"/>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限售流通股</w:t>
            </w:r>
          </w:p>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Ansi="宋体"/>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非流通股</w:t>
            </w:r>
          </w:p>
        </w:tc>
      </w:tr>
      <w:tr w:rsidR="00434552" w:rsidRPr="00E95D89" w:rsidTr="00434552">
        <w:trPr>
          <w:cantSplit/>
          <w:trHeight w:val="4872"/>
          <w:jc w:val="center"/>
        </w:trPr>
        <w:tc>
          <w:tcPr>
            <w:tcW w:w="537" w:type="dxa"/>
            <w:tcBorders>
              <w:top w:val="single" w:sz="4" w:space="0" w:color="auto"/>
              <w:left w:val="single" w:sz="4" w:space="0" w:color="auto"/>
              <w:bottom w:val="single" w:sz="4" w:space="0" w:color="auto"/>
              <w:right w:val="single" w:sz="4" w:space="0" w:color="auto"/>
            </w:tcBorders>
            <w:textDirection w:val="tbRlV"/>
            <w:vAlign w:val="center"/>
          </w:tcPr>
          <w:p w:rsidR="00434552" w:rsidRPr="00E95D89" w:rsidRDefault="00434552" w:rsidP="00434552">
            <w:pPr>
              <w:adjustRightInd w:val="0"/>
              <w:snapToGrid w:val="0"/>
              <w:ind w:left="113" w:right="113"/>
              <w:jc w:val="center"/>
              <w:rPr>
                <w:rFonts w:ascii="黑体" w:eastAsia="黑体"/>
                <w:b/>
                <w:szCs w:val="21"/>
              </w:rPr>
            </w:pPr>
            <w:r w:rsidRPr="00E95D89">
              <w:rPr>
                <w:rFonts w:ascii="黑体" w:eastAsia="黑体" w:hint="eastAsia"/>
                <w:b/>
                <w:szCs w:val="21"/>
              </w:rPr>
              <w:t>本次转让涉及的全部信息披露文件名称及披露时间</w:t>
            </w:r>
          </w:p>
        </w:tc>
        <w:tc>
          <w:tcPr>
            <w:tcW w:w="9357" w:type="dxa"/>
            <w:gridSpan w:val="10"/>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color w:val="000000"/>
              </w:rPr>
            </w:pPr>
          </w:p>
        </w:tc>
      </w:tr>
      <w:tr w:rsidR="00434552" w:rsidRPr="00E95D89" w:rsidTr="00434552">
        <w:trPr>
          <w:cantSplit/>
          <w:trHeight w:val="2203"/>
          <w:jc w:val="center"/>
        </w:trPr>
        <w:tc>
          <w:tcPr>
            <w:tcW w:w="537" w:type="dxa"/>
            <w:tcBorders>
              <w:top w:val="single" w:sz="4" w:space="0" w:color="auto"/>
              <w:left w:val="single" w:sz="4" w:space="0" w:color="auto"/>
              <w:bottom w:val="single" w:sz="4" w:space="0" w:color="auto"/>
              <w:right w:val="single" w:sz="4" w:space="0" w:color="auto"/>
            </w:tcBorders>
            <w:textDirection w:val="tbRlV"/>
            <w:vAlign w:val="center"/>
          </w:tcPr>
          <w:p w:rsidR="00434552" w:rsidRPr="00E95D89" w:rsidRDefault="00434552" w:rsidP="00434552">
            <w:pPr>
              <w:adjustRightInd w:val="0"/>
              <w:snapToGrid w:val="0"/>
              <w:ind w:left="113" w:right="113"/>
              <w:jc w:val="center"/>
              <w:rPr>
                <w:rFonts w:ascii="黑体" w:eastAsia="黑体"/>
                <w:b/>
                <w:szCs w:val="21"/>
              </w:rPr>
            </w:pPr>
            <w:r w:rsidRPr="00E95D89">
              <w:rPr>
                <w:rFonts w:ascii="黑体" w:eastAsia="黑体" w:hint="eastAsia"/>
                <w:b/>
                <w:szCs w:val="21"/>
              </w:rPr>
              <w:t>转让双方签署</w:t>
            </w:r>
          </w:p>
        </w:tc>
        <w:tc>
          <w:tcPr>
            <w:tcW w:w="9357" w:type="dxa"/>
            <w:gridSpan w:val="10"/>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color w:val="000000"/>
              </w:rPr>
            </w:pPr>
          </w:p>
          <w:p w:rsidR="00434552" w:rsidRPr="00E95D89" w:rsidRDefault="00434552" w:rsidP="00434552">
            <w:pPr>
              <w:adjustRightInd w:val="0"/>
              <w:snapToGrid w:val="0"/>
              <w:rPr>
                <w:rFonts w:ascii="仿宋_GB2312" w:eastAsia="仿宋_GB2312"/>
                <w:color w:val="000000"/>
              </w:rPr>
            </w:pPr>
            <w:r w:rsidRPr="00E95D89">
              <w:rPr>
                <w:rFonts w:ascii="仿宋_GB2312" w:eastAsia="仿宋_GB2312" w:hint="eastAsia"/>
                <w:color w:val="000000"/>
              </w:rPr>
              <w:t>出让方：</w:t>
            </w:r>
            <w:r w:rsidRPr="00E95D89">
              <w:rPr>
                <w:rFonts w:ascii="仿宋_GB2312" w:eastAsia="仿宋_GB2312" w:hint="eastAsia"/>
                <w:color w:val="000000"/>
                <w:u w:val="single"/>
              </w:rPr>
              <w:t xml:space="preserve">                     </w:t>
            </w:r>
            <w:r w:rsidRPr="00E95D89">
              <w:rPr>
                <w:rFonts w:ascii="仿宋_GB2312" w:eastAsia="仿宋_GB2312" w:hint="eastAsia"/>
                <w:color w:val="000000"/>
              </w:rPr>
              <w:t>（盖章）        受让方：</w:t>
            </w:r>
            <w:r w:rsidRPr="00E95D89">
              <w:rPr>
                <w:rFonts w:ascii="仿宋_GB2312" w:eastAsia="仿宋_GB2312" w:hint="eastAsia"/>
                <w:color w:val="000000"/>
                <w:u w:val="single"/>
              </w:rPr>
              <w:t xml:space="preserve">                    </w:t>
            </w:r>
            <w:r w:rsidRPr="00E95D89">
              <w:rPr>
                <w:rFonts w:ascii="仿宋_GB2312" w:eastAsia="仿宋_GB2312" w:hint="eastAsia"/>
                <w:color w:val="000000"/>
              </w:rPr>
              <w:t>（盖章）</w:t>
            </w:r>
          </w:p>
          <w:p w:rsidR="00434552" w:rsidRPr="00E95D89" w:rsidRDefault="00434552" w:rsidP="00434552">
            <w:pPr>
              <w:adjustRightInd w:val="0"/>
              <w:snapToGrid w:val="0"/>
              <w:rPr>
                <w:rFonts w:ascii="仿宋_GB2312" w:eastAsia="仿宋_GB2312"/>
                <w:color w:val="000000"/>
              </w:rPr>
            </w:pPr>
          </w:p>
          <w:p w:rsidR="00434552" w:rsidRPr="00E95D89" w:rsidRDefault="00434552" w:rsidP="00434552">
            <w:pPr>
              <w:adjustRightInd w:val="0"/>
              <w:snapToGrid w:val="0"/>
              <w:rPr>
                <w:rFonts w:ascii="仿宋_GB2312" w:eastAsia="仿宋_GB2312"/>
                <w:color w:val="000000"/>
              </w:rPr>
            </w:pPr>
          </w:p>
          <w:p w:rsidR="00434552" w:rsidRPr="00E95D89" w:rsidRDefault="00434552" w:rsidP="00434552">
            <w:pPr>
              <w:adjustRightInd w:val="0"/>
              <w:snapToGrid w:val="0"/>
              <w:rPr>
                <w:rFonts w:ascii="仿宋_GB2312" w:eastAsia="仿宋_GB2312"/>
                <w:color w:val="000000"/>
              </w:rPr>
            </w:pPr>
            <w:r w:rsidRPr="00E95D89">
              <w:rPr>
                <w:rFonts w:ascii="仿宋_GB2312" w:eastAsia="仿宋_GB2312" w:hint="eastAsia"/>
                <w:color w:val="000000"/>
              </w:rPr>
              <w:t>授权代表（签字）：</w:t>
            </w:r>
            <w:r w:rsidRPr="00E95D89">
              <w:rPr>
                <w:rFonts w:ascii="仿宋_GB2312" w:eastAsia="仿宋_GB2312" w:hint="eastAsia"/>
                <w:color w:val="000000"/>
                <w:u w:val="single"/>
              </w:rPr>
              <w:t xml:space="preserve">                  </w:t>
            </w:r>
            <w:r w:rsidRPr="00E95D89">
              <w:rPr>
                <w:rFonts w:ascii="仿宋_GB2312" w:eastAsia="仿宋_GB2312" w:hint="eastAsia"/>
                <w:color w:val="000000"/>
              </w:rPr>
              <w:t xml:space="preserve">          授权代表（签字）：</w:t>
            </w:r>
            <w:r w:rsidRPr="00E95D89">
              <w:rPr>
                <w:rFonts w:ascii="仿宋_GB2312" w:eastAsia="仿宋_GB2312" w:hint="eastAsia"/>
                <w:color w:val="000000"/>
                <w:u w:val="single"/>
              </w:rPr>
              <w:t xml:space="preserve">                  </w:t>
            </w:r>
          </w:p>
        </w:tc>
      </w:tr>
      <w:tr w:rsidR="00434552" w:rsidRPr="00E95D89" w:rsidTr="00434552">
        <w:trPr>
          <w:cantSplit/>
          <w:trHeight w:val="1604"/>
          <w:jc w:val="center"/>
        </w:trPr>
        <w:tc>
          <w:tcPr>
            <w:tcW w:w="537" w:type="dxa"/>
            <w:tcBorders>
              <w:top w:val="single" w:sz="4" w:space="0" w:color="auto"/>
              <w:left w:val="single" w:sz="4" w:space="0" w:color="auto"/>
              <w:bottom w:val="single" w:sz="4" w:space="0" w:color="auto"/>
              <w:right w:val="single" w:sz="4" w:space="0" w:color="auto"/>
            </w:tcBorders>
            <w:textDirection w:val="tbRlV"/>
            <w:vAlign w:val="center"/>
          </w:tcPr>
          <w:p w:rsidR="00434552" w:rsidRPr="00E95D89" w:rsidRDefault="00434552" w:rsidP="00434552">
            <w:pPr>
              <w:adjustRightInd w:val="0"/>
              <w:snapToGrid w:val="0"/>
              <w:ind w:left="113" w:right="113"/>
              <w:jc w:val="center"/>
              <w:rPr>
                <w:rFonts w:ascii="黑体" w:eastAsia="黑体"/>
                <w:b/>
              </w:rPr>
            </w:pPr>
            <w:r w:rsidRPr="00E95D89">
              <w:rPr>
                <w:rFonts w:ascii="黑体" w:eastAsia="黑体" w:hint="eastAsia"/>
                <w:b/>
              </w:rPr>
              <w:t>上交所确认意见</w:t>
            </w:r>
          </w:p>
        </w:tc>
        <w:tc>
          <w:tcPr>
            <w:tcW w:w="9357" w:type="dxa"/>
            <w:gridSpan w:val="10"/>
            <w:tcBorders>
              <w:top w:val="single" w:sz="4" w:space="0" w:color="auto"/>
              <w:left w:val="single" w:sz="4" w:space="0" w:color="auto"/>
              <w:bottom w:val="single" w:sz="4" w:space="0" w:color="auto"/>
            </w:tcBorders>
          </w:tcPr>
          <w:p w:rsidR="00434552" w:rsidRPr="00E95D89" w:rsidRDefault="00434552" w:rsidP="00434552">
            <w:pPr>
              <w:adjustRightInd w:val="0"/>
              <w:snapToGrid w:val="0"/>
              <w:jc w:val="center"/>
              <w:rPr>
                <w:rFonts w:ascii="仿宋_GB2312" w:eastAsia="仿宋_GB2312"/>
                <w:color w:val="000000"/>
              </w:rPr>
            </w:pPr>
            <w:r w:rsidRPr="00E95D89">
              <w:rPr>
                <w:rFonts w:ascii="仿宋_GB2312" w:eastAsia="仿宋_GB2312" w:hint="eastAsia"/>
                <w:color w:val="000000"/>
                <w:sz w:val="28"/>
              </w:rPr>
              <w:t>（本栏由上交所</w:t>
            </w:r>
            <w:r w:rsidR="007B2AA7">
              <w:rPr>
                <w:rFonts w:ascii="仿宋_GB2312" w:eastAsia="仿宋_GB2312" w:hint="eastAsia"/>
                <w:color w:val="000000"/>
                <w:sz w:val="28"/>
              </w:rPr>
              <w:t>法律事务部</w:t>
            </w:r>
            <w:r w:rsidRPr="00E95D89">
              <w:rPr>
                <w:rFonts w:ascii="仿宋_GB2312" w:eastAsia="仿宋_GB2312" w:hint="eastAsia"/>
                <w:color w:val="000000"/>
                <w:sz w:val="28"/>
              </w:rPr>
              <w:t>填写）</w:t>
            </w:r>
          </w:p>
          <w:p w:rsidR="00434552" w:rsidRPr="00E95D89" w:rsidRDefault="00434552" w:rsidP="00434552">
            <w:pPr>
              <w:adjustRightInd w:val="0"/>
              <w:snapToGrid w:val="0"/>
              <w:rPr>
                <w:rFonts w:ascii="仿宋_GB2312" w:eastAsia="仿宋_GB2312"/>
                <w:color w:val="000000"/>
              </w:rPr>
            </w:pPr>
          </w:p>
          <w:p w:rsidR="00434552" w:rsidRPr="00E95D89" w:rsidRDefault="00434552" w:rsidP="00434552">
            <w:pPr>
              <w:adjustRightInd w:val="0"/>
              <w:snapToGrid w:val="0"/>
              <w:rPr>
                <w:rFonts w:ascii="仿宋_GB2312" w:eastAsia="仿宋_GB2312"/>
                <w:color w:val="000000"/>
              </w:rPr>
            </w:pPr>
          </w:p>
          <w:p w:rsidR="00434552" w:rsidRPr="00E95D89" w:rsidRDefault="00434552" w:rsidP="00434552">
            <w:pPr>
              <w:adjustRightInd w:val="0"/>
              <w:snapToGrid w:val="0"/>
              <w:rPr>
                <w:rFonts w:ascii="仿宋_GB2312" w:eastAsia="仿宋_GB2312"/>
                <w:color w:val="000000"/>
              </w:rPr>
            </w:pPr>
          </w:p>
          <w:p w:rsidR="00434552" w:rsidRPr="00E95D89" w:rsidRDefault="00434552" w:rsidP="00434552">
            <w:pPr>
              <w:adjustRightInd w:val="0"/>
              <w:snapToGrid w:val="0"/>
              <w:ind w:firstLineChars="3400" w:firstLine="7140"/>
              <w:rPr>
                <w:rFonts w:ascii="仿宋_GB2312" w:eastAsia="仿宋_GB2312"/>
                <w:color w:val="000000"/>
              </w:rPr>
            </w:pPr>
          </w:p>
          <w:p w:rsidR="00434552" w:rsidRPr="00E95D89" w:rsidRDefault="00434552" w:rsidP="00434552">
            <w:pPr>
              <w:adjustRightInd w:val="0"/>
              <w:snapToGrid w:val="0"/>
              <w:ind w:firstLineChars="3400" w:firstLine="7140"/>
              <w:rPr>
                <w:rFonts w:ascii="仿宋_GB2312" w:eastAsia="仿宋_GB2312"/>
                <w:color w:val="000000"/>
              </w:rPr>
            </w:pPr>
          </w:p>
          <w:p w:rsidR="00434552" w:rsidRPr="00E95D89" w:rsidRDefault="00434552" w:rsidP="00434552">
            <w:pPr>
              <w:adjustRightInd w:val="0"/>
              <w:snapToGrid w:val="0"/>
              <w:ind w:firstLineChars="3400" w:firstLine="7140"/>
              <w:rPr>
                <w:rFonts w:ascii="仿宋_GB2312" w:eastAsia="仿宋_GB2312"/>
                <w:color w:val="000000"/>
              </w:rPr>
            </w:pPr>
            <w:r w:rsidRPr="00E95D89">
              <w:rPr>
                <w:rFonts w:ascii="仿宋_GB2312" w:eastAsia="仿宋_GB2312" w:hint="eastAsia"/>
                <w:color w:val="000000"/>
              </w:rPr>
              <w:t xml:space="preserve">年   月    日                                                            </w:t>
            </w:r>
          </w:p>
        </w:tc>
      </w:tr>
    </w:tbl>
    <w:p w:rsidR="00434552" w:rsidRPr="00E95D89" w:rsidRDefault="00434552" w:rsidP="00434552">
      <w:pPr>
        <w:adjustRightInd w:val="0"/>
        <w:snapToGrid w:val="0"/>
        <w:rPr>
          <w:rFonts w:ascii="仿宋_GB2312" w:eastAsia="仿宋_GB2312"/>
          <w:szCs w:val="21"/>
        </w:rPr>
      </w:pPr>
      <w:r w:rsidRPr="00E95D89">
        <w:rPr>
          <w:rFonts w:ascii="仿宋_GB2312" w:eastAsia="仿宋_GB2312" w:hint="eastAsia"/>
          <w:szCs w:val="21"/>
        </w:rPr>
        <w:t>注：1.本表格含正反两页，打印在一张纸上（不含填表说明）。由转让双方填写，并保证所填内容真实、准确、完整。</w:t>
      </w:r>
    </w:p>
    <w:p w:rsidR="00434552" w:rsidRPr="00E95D89" w:rsidRDefault="00434552" w:rsidP="00434552">
      <w:pPr>
        <w:adjustRightInd w:val="0"/>
        <w:snapToGrid w:val="0"/>
        <w:ind w:firstLineChars="200" w:firstLine="420"/>
        <w:rPr>
          <w:rFonts w:ascii="仿宋_GB2312" w:eastAsia="仿宋_GB2312"/>
          <w:szCs w:val="21"/>
        </w:rPr>
      </w:pPr>
      <w:r w:rsidRPr="00E95D89">
        <w:rPr>
          <w:rFonts w:ascii="仿宋_GB2312" w:eastAsia="仿宋_GB2312" w:hint="eastAsia"/>
          <w:szCs w:val="21"/>
        </w:rPr>
        <w:t>2.本表格自上交所确认之日起六个月内有效；逾期未向中国结算上海分公司申请办理过户的，须重新向上交所提交材料进行确认。</w:t>
      </w:r>
      <w:r w:rsidRPr="00E95D89">
        <w:rPr>
          <w:rFonts w:ascii="仿宋_GB2312" w:eastAsia="仿宋_GB2312"/>
          <w:szCs w:val="21"/>
        </w:rPr>
        <w:t xml:space="preserve"> </w:t>
      </w:r>
    </w:p>
    <w:p w:rsidR="00434552" w:rsidRPr="00E95D89" w:rsidRDefault="00434552" w:rsidP="00434552">
      <w:pPr>
        <w:adjustRightInd w:val="0"/>
        <w:snapToGrid w:val="0"/>
        <w:ind w:firstLineChars="200" w:firstLine="420"/>
        <w:jc w:val="left"/>
        <w:rPr>
          <w:rFonts w:ascii="仿宋_GB2312" w:eastAsia="仿宋_GB2312"/>
          <w:szCs w:val="21"/>
        </w:rPr>
      </w:pPr>
      <w:r w:rsidRPr="00E95D89">
        <w:rPr>
          <w:rFonts w:ascii="仿宋_GB2312" w:eastAsia="仿宋_GB2312" w:hint="eastAsia"/>
          <w:szCs w:val="21"/>
        </w:rPr>
        <w:t>3.本表格原件与中国结算上海分公司收到的信息核对一致，方可办理过户手续。</w:t>
      </w:r>
    </w:p>
    <w:p w:rsidR="00434552" w:rsidRPr="00E95D89" w:rsidRDefault="00434552" w:rsidP="00434552">
      <w:pPr>
        <w:widowControl/>
        <w:spacing w:line="600" w:lineRule="exact"/>
        <w:jc w:val="left"/>
        <w:rPr>
          <w:rFonts w:ascii="仿宋_GB2312" w:eastAsia="仿宋_GB2312" w:hAnsi="仿宋"/>
          <w:sz w:val="30"/>
          <w:szCs w:val="30"/>
        </w:rPr>
      </w:pPr>
    </w:p>
    <w:p w:rsidR="00434552" w:rsidRPr="00E95D89" w:rsidRDefault="00434552" w:rsidP="00434552">
      <w:pPr>
        <w:widowControl/>
        <w:spacing w:line="600" w:lineRule="exact"/>
        <w:jc w:val="left"/>
        <w:rPr>
          <w:rFonts w:ascii="仿宋_GB2312" w:eastAsia="仿宋_GB2312" w:hAnsi="仿宋"/>
          <w:sz w:val="30"/>
          <w:szCs w:val="30"/>
        </w:rPr>
      </w:pPr>
      <w:r w:rsidRPr="00E95D89">
        <w:rPr>
          <w:rFonts w:ascii="仿宋_GB2312" w:eastAsia="仿宋_GB2312" w:hAnsi="仿宋" w:hint="eastAsia"/>
          <w:sz w:val="30"/>
          <w:szCs w:val="30"/>
        </w:rPr>
        <w:lastRenderedPageBreak/>
        <w:t>填表说明（填表说明无需打印提交）：</w:t>
      </w:r>
    </w:p>
    <w:p w:rsidR="00434552" w:rsidRPr="00E95D89" w:rsidRDefault="00434552" w:rsidP="00434552">
      <w:pPr>
        <w:adjustRightInd w:val="0"/>
        <w:snapToGrid w:val="0"/>
        <w:spacing w:line="600" w:lineRule="exact"/>
        <w:ind w:rightChars="-364" w:right="-764" w:firstLineChars="200" w:firstLine="600"/>
        <w:rPr>
          <w:rFonts w:ascii="仿宋_GB2312" w:eastAsia="仿宋_GB2312" w:hAnsi="仿宋"/>
          <w:sz w:val="30"/>
          <w:szCs w:val="30"/>
        </w:rPr>
      </w:pPr>
      <w:r w:rsidRPr="00E95D89">
        <w:rPr>
          <w:rFonts w:ascii="仿宋_GB2312" w:eastAsia="仿宋_GB2312" w:hAnsi="仿宋" w:hint="eastAsia"/>
          <w:sz w:val="30"/>
          <w:szCs w:val="30"/>
        </w:rPr>
        <w:t>1.“实体性质”，境内法人（或其他机构）按照营业执照、事业单位法人证书、统一社会信用代码证书等主体身份证明文件列明的类型填写，例如，合伙企业、有限责任公司、股份有限公司、事业单位、政府机关等；境外法人填写境外法人；自然人填写自然人；资管产品等按照所属类型如实填写。</w:t>
      </w:r>
    </w:p>
    <w:p w:rsidR="00434552" w:rsidRPr="00E95D89" w:rsidRDefault="00434552" w:rsidP="00434552">
      <w:pPr>
        <w:adjustRightInd w:val="0"/>
        <w:snapToGrid w:val="0"/>
        <w:spacing w:line="600" w:lineRule="exact"/>
        <w:ind w:rightChars="-364" w:right="-764" w:firstLineChars="200" w:firstLine="600"/>
        <w:rPr>
          <w:rFonts w:ascii="仿宋_GB2312" w:eastAsia="仿宋_GB2312" w:hAnsi="仿宋"/>
          <w:sz w:val="30"/>
          <w:szCs w:val="30"/>
        </w:rPr>
      </w:pPr>
      <w:r w:rsidRPr="00E95D89">
        <w:rPr>
          <w:rFonts w:ascii="仿宋_GB2312" w:eastAsia="仿宋_GB2312" w:hAnsi="仿宋" w:hint="eastAsia"/>
          <w:sz w:val="30"/>
          <w:szCs w:val="30"/>
        </w:rPr>
        <w:t>2.“上市公司总股本”是指上市公司人民币普通股（A股）、人民币特种股票（B股）、境外上市股票（含H股等）的股份数量之和。</w:t>
      </w:r>
    </w:p>
    <w:p w:rsidR="00434552" w:rsidRPr="00E95D89" w:rsidRDefault="00434552" w:rsidP="00434552">
      <w:pPr>
        <w:adjustRightInd w:val="0"/>
        <w:snapToGrid w:val="0"/>
        <w:spacing w:line="600" w:lineRule="exact"/>
        <w:ind w:rightChars="-364" w:right="-764" w:firstLineChars="200" w:firstLine="600"/>
        <w:rPr>
          <w:rFonts w:ascii="仿宋_GB2312" w:eastAsia="仿宋_GB2312" w:hAnsi="仿宋"/>
          <w:sz w:val="30"/>
          <w:szCs w:val="30"/>
        </w:rPr>
      </w:pPr>
      <w:r w:rsidRPr="00E95D89">
        <w:rPr>
          <w:rFonts w:ascii="仿宋_GB2312" w:eastAsia="仿宋_GB2312" w:hAnsi="仿宋" w:hint="eastAsia"/>
          <w:sz w:val="30"/>
          <w:szCs w:val="30"/>
        </w:rPr>
        <w:t>3.“持股比例（含直接、间接持股）”指出让方（或者受让方）及其一致行动人持有的股份总数之和，转让双方存在实际控制关系或者构成一致行动人的，仅需填写直接持股比例。</w:t>
      </w:r>
    </w:p>
    <w:p w:rsidR="00434552" w:rsidRPr="00E95D89" w:rsidRDefault="00434552" w:rsidP="00434552">
      <w:pPr>
        <w:adjustRightInd w:val="0"/>
        <w:snapToGrid w:val="0"/>
        <w:spacing w:line="600" w:lineRule="exact"/>
        <w:ind w:rightChars="-364" w:right="-764" w:firstLineChars="200" w:firstLine="600"/>
        <w:rPr>
          <w:rFonts w:ascii="仿宋_GB2312" w:eastAsia="仿宋_GB2312" w:hAnsi="仿宋"/>
          <w:sz w:val="30"/>
          <w:szCs w:val="30"/>
        </w:rPr>
      </w:pPr>
      <w:r w:rsidRPr="00E95D89">
        <w:rPr>
          <w:rFonts w:ascii="仿宋_GB2312" w:eastAsia="仿宋_GB2312" w:hAnsi="仿宋" w:hint="eastAsia"/>
          <w:sz w:val="30"/>
          <w:szCs w:val="30"/>
        </w:rPr>
        <w:t>4.比例无法除尽的，至少保留至小数点后两位(四舍五入)。如转让比例低于1%的，则小数点后非零保留两位小数。</w:t>
      </w:r>
    </w:p>
    <w:p w:rsidR="00434552" w:rsidRPr="00E95D89" w:rsidRDefault="00434552" w:rsidP="00434552">
      <w:pPr>
        <w:adjustRightInd w:val="0"/>
        <w:snapToGrid w:val="0"/>
        <w:spacing w:line="600" w:lineRule="exact"/>
        <w:ind w:rightChars="-364" w:right="-764" w:firstLineChars="200" w:firstLine="600"/>
        <w:rPr>
          <w:rFonts w:ascii="仿宋_GB2312" w:eastAsia="仿宋_GB2312" w:hAnsi="仿宋"/>
          <w:sz w:val="30"/>
          <w:szCs w:val="30"/>
        </w:rPr>
      </w:pPr>
      <w:r w:rsidRPr="00E95D89">
        <w:rPr>
          <w:rFonts w:ascii="仿宋_GB2312" w:eastAsia="仿宋_GB2312" w:hAnsi="仿宋" w:hint="eastAsia"/>
          <w:sz w:val="30"/>
          <w:szCs w:val="30"/>
        </w:rPr>
        <w:t>5.单价保留小数点后两位(四舍五入)。</w:t>
      </w:r>
    </w:p>
    <w:p w:rsidR="00434552" w:rsidRPr="00E95D89" w:rsidRDefault="00434552" w:rsidP="00434552">
      <w:pPr>
        <w:adjustRightInd w:val="0"/>
        <w:snapToGrid w:val="0"/>
        <w:spacing w:line="600" w:lineRule="exact"/>
        <w:ind w:rightChars="-364" w:right="-764" w:firstLineChars="200" w:firstLine="600"/>
        <w:rPr>
          <w:rFonts w:ascii="仿宋_GB2312" w:eastAsia="仿宋_GB2312" w:hAnsi="仿宋"/>
          <w:sz w:val="30"/>
          <w:szCs w:val="30"/>
        </w:rPr>
      </w:pPr>
      <w:r w:rsidRPr="00E95D89">
        <w:rPr>
          <w:rFonts w:ascii="仿宋_GB2312" w:eastAsia="仿宋_GB2312" w:hAnsi="仿宋" w:hint="eastAsia"/>
          <w:sz w:val="30"/>
          <w:szCs w:val="30"/>
        </w:rPr>
        <w:t>6.“本次转让涉及的全部信息披露文件名称及披露时间”是指本次转让涉及的相关提示性公告、简式权益变动报告书、详式权益变动报告书、收购报告书及其他相关信息披露文件；触发要约收购义务的，提供要约收购结果公告；符合中国证监会规定的免除发出要约的，提供免除发出要约的有关公告。</w:t>
      </w:r>
    </w:p>
    <w:p w:rsidR="00434552" w:rsidRPr="00E95D89" w:rsidRDefault="00434552" w:rsidP="00434552">
      <w:pPr>
        <w:pStyle w:val="a3"/>
        <w:spacing w:before="0" w:beforeAutospacing="0" w:after="0" w:afterAutospacing="0" w:line="600" w:lineRule="exact"/>
        <w:ind w:firstLineChars="200" w:firstLine="600"/>
        <w:rPr>
          <w:rFonts w:ascii="仿宋_GB2312" w:eastAsia="仿宋_GB2312" w:hAnsi="仿宋"/>
          <w:sz w:val="30"/>
          <w:szCs w:val="30"/>
        </w:rPr>
      </w:pPr>
    </w:p>
    <w:p w:rsidR="00434552" w:rsidRPr="00E95D89" w:rsidRDefault="00434552" w:rsidP="00434552">
      <w:pPr>
        <w:pStyle w:val="a3"/>
        <w:spacing w:before="0" w:beforeAutospacing="0" w:after="0" w:afterAutospacing="0" w:line="600" w:lineRule="exact"/>
        <w:ind w:firstLineChars="200" w:firstLine="600"/>
        <w:rPr>
          <w:rFonts w:ascii="仿宋_GB2312" w:eastAsia="仿宋_GB2312" w:hAnsi="仿宋"/>
          <w:sz w:val="30"/>
          <w:szCs w:val="30"/>
        </w:rPr>
      </w:pPr>
    </w:p>
    <w:p w:rsidR="00434552" w:rsidRPr="00E95D89" w:rsidRDefault="00434552" w:rsidP="00434552">
      <w:pPr>
        <w:pStyle w:val="a3"/>
        <w:spacing w:before="0" w:beforeAutospacing="0" w:after="0" w:afterAutospacing="0" w:line="600" w:lineRule="exact"/>
        <w:ind w:firstLineChars="200" w:firstLine="600"/>
        <w:rPr>
          <w:rFonts w:ascii="仿宋_GB2312" w:eastAsia="仿宋_GB2312" w:hAnsi="仿宋"/>
          <w:sz w:val="30"/>
          <w:szCs w:val="30"/>
        </w:rPr>
      </w:pPr>
    </w:p>
    <w:p w:rsidR="00434552" w:rsidRPr="00E95D89" w:rsidRDefault="00434552" w:rsidP="00434552">
      <w:pPr>
        <w:pStyle w:val="a3"/>
        <w:spacing w:before="0" w:beforeAutospacing="0" w:after="0" w:afterAutospacing="0" w:line="600" w:lineRule="exact"/>
        <w:ind w:firstLineChars="200" w:firstLine="600"/>
        <w:rPr>
          <w:rFonts w:ascii="仿宋_GB2312" w:eastAsia="仿宋_GB2312" w:hAnsi="仿宋"/>
          <w:sz w:val="30"/>
          <w:szCs w:val="30"/>
        </w:rPr>
      </w:pPr>
    </w:p>
    <w:p w:rsidR="00434552" w:rsidRPr="00E95D89" w:rsidRDefault="00434552" w:rsidP="00434552">
      <w:pPr>
        <w:adjustRightInd w:val="0"/>
        <w:snapToGrid w:val="0"/>
        <w:rPr>
          <w:rFonts w:ascii="黑体" w:eastAsia="黑体" w:hAnsi="黑体"/>
          <w:b/>
          <w:sz w:val="30"/>
          <w:szCs w:val="30"/>
        </w:rPr>
      </w:pPr>
      <w:r w:rsidRPr="00E95D89">
        <w:rPr>
          <w:rFonts w:ascii="黑体" w:eastAsia="黑体" w:hAnsi="黑体" w:hint="eastAsia"/>
          <w:b/>
          <w:sz w:val="32"/>
          <w:szCs w:val="30"/>
        </w:rPr>
        <w:lastRenderedPageBreak/>
        <w:t>上海证券交易所上市公司股份协议转让确认表-出让方附表</w:t>
      </w:r>
    </w:p>
    <w:p w:rsidR="00434552" w:rsidRPr="00E95D89" w:rsidRDefault="00434552" w:rsidP="00434552">
      <w:pPr>
        <w:jc w:val="right"/>
      </w:pPr>
      <w:r w:rsidRPr="00E95D89">
        <w:rPr>
          <w:rFonts w:ascii="黑体" w:eastAsia="黑体" w:hint="eastAsia"/>
          <w:bCs/>
          <w:szCs w:val="21"/>
        </w:rPr>
        <w:t>上证股转确字[20  ]第</w:t>
      </w:r>
      <w:r w:rsidRPr="00E95D89">
        <w:rPr>
          <w:rFonts w:ascii="黑体" w:eastAsia="黑体"/>
          <w:bCs/>
          <w:szCs w:val="21"/>
        </w:rPr>
        <w:t xml:space="preserve"> </w:t>
      </w:r>
      <w:r w:rsidRPr="00E95D89">
        <w:rPr>
          <w:rFonts w:ascii="黑体" w:eastAsia="黑体" w:hint="eastAsia"/>
          <w:bCs/>
          <w:szCs w:val="21"/>
        </w:rPr>
        <w:t xml:space="preserve">        号（   -   ）</w:t>
      </w:r>
    </w:p>
    <w:tbl>
      <w:tblPr>
        <w:tblpPr w:leftFromText="180" w:rightFromText="180" w:vertAnchor="page" w:horzAnchor="margin" w:tblpXSpec="center" w:tblpY="2506"/>
        <w:tblW w:w="9936" w:type="dxa"/>
        <w:tblBorders>
          <w:top w:val="single" w:sz="4" w:space="0" w:color="auto"/>
          <w:left w:val="single" w:sz="4" w:space="0" w:color="auto"/>
          <w:bottom w:val="single" w:sz="4" w:space="0" w:color="auto"/>
          <w:right w:val="single" w:sz="4" w:space="0" w:color="auto"/>
        </w:tblBorders>
        <w:tblLayout w:type="fixed"/>
        <w:tblLook w:val="0000"/>
      </w:tblPr>
      <w:tblGrid>
        <w:gridCol w:w="1056"/>
        <w:gridCol w:w="1433"/>
        <w:gridCol w:w="1415"/>
        <w:gridCol w:w="72"/>
        <w:gridCol w:w="367"/>
        <w:gridCol w:w="1713"/>
        <w:gridCol w:w="152"/>
        <w:gridCol w:w="1382"/>
        <w:gridCol w:w="13"/>
        <w:gridCol w:w="679"/>
        <w:gridCol w:w="7"/>
        <w:gridCol w:w="1647"/>
      </w:tblGrid>
      <w:tr w:rsidR="00434552" w:rsidRPr="00E95D89" w:rsidTr="00434552">
        <w:trPr>
          <w:cantSplit/>
          <w:trHeight w:val="379"/>
        </w:trPr>
        <w:tc>
          <w:tcPr>
            <w:tcW w:w="1056" w:type="dxa"/>
            <w:vMerge w:val="restart"/>
            <w:tcBorders>
              <w:top w:val="single" w:sz="4" w:space="0" w:color="auto"/>
              <w:left w:val="single" w:sz="4" w:space="0" w:color="auto"/>
              <w:right w:val="single" w:sz="4" w:space="0" w:color="auto"/>
            </w:tcBorders>
            <w:textDirection w:val="tbRlV"/>
            <w:vAlign w:val="center"/>
          </w:tcPr>
          <w:p w:rsidR="00434552" w:rsidRPr="00E95D89" w:rsidRDefault="00434552" w:rsidP="00434552">
            <w:pPr>
              <w:adjustRightInd w:val="0"/>
              <w:snapToGrid w:val="0"/>
              <w:jc w:val="center"/>
              <w:rPr>
                <w:rFonts w:ascii="仿宋_GB2312" w:eastAsia="仿宋_GB2312"/>
                <w:bCs/>
                <w:szCs w:val="21"/>
              </w:rPr>
            </w:pPr>
            <w:r w:rsidRPr="00E95D89">
              <w:rPr>
                <w:rFonts w:ascii="仿宋_GB2312" w:eastAsia="仿宋_GB2312" w:hint="eastAsia"/>
                <w:bCs/>
                <w:szCs w:val="21"/>
              </w:rPr>
              <w:t>出 让 方 一</w:t>
            </w:r>
          </w:p>
        </w:tc>
        <w:tc>
          <w:tcPr>
            <w:tcW w:w="1433"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名称（姓名）</w:t>
            </w:r>
          </w:p>
        </w:tc>
        <w:tc>
          <w:tcPr>
            <w:tcW w:w="3719" w:type="dxa"/>
            <w:gridSpan w:val="5"/>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p>
        </w:tc>
        <w:tc>
          <w:tcPr>
            <w:tcW w:w="2081"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实体性质</w:t>
            </w:r>
          </w:p>
        </w:tc>
        <w:tc>
          <w:tcPr>
            <w:tcW w:w="1647"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p>
        </w:tc>
      </w:tr>
      <w:tr w:rsidR="00434552" w:rsidRPr="00E95D89" w:rsidTr="00434552">
        <w:trPr>
          <w:cantSplit/>
          <w:trHeight w:val="248"/>
        </w:trPr>
        <w:tc>
          <w:tcPr>
            <w:tcW w:w="1056"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2848"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注册号码/身份证号码</w:t>
            </w:r>
          </w:p>
        </w:tc>
        <w:tc>
          <w:tcPr>
            <w:tcW w:w="2304"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c>
          <w:tcPr>
            <w:tcW w:w="2081"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证券账户号码</w:t>
            </w:r>
          </w:p>
        </w:tc>
        <w:tc>
          <w:tcPr>
            <w:tcW w:w="1647"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r>
      <w:tr w:rsidR="00434552" w:rsidRPr="00E95D89" w:rsidTr="00434552">
        <w:trPr>
          <w:cantSplit/>
          <w:trHeight w:val="266"/>
        </w:trPr>
        <w:tc>
          <w:tcPr>
            <w:tcW w:w="1056"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3287"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本次申请前6个月内是否增持过股份</w:t>
            </w:r>
          </w:p>
        </w:tc>
        <w:tc>
          <w:tcPr>
            <w:tcW w:w="3939" w:type="dxa"/>
            <w:gridSpan w:val="5"/>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pStyle w:val="a4"/>
              <w:numPr>
                <w:ilvl w:val="0"/>
                <w:numId w:val="1"/>
              </w:numPr>
              <w:adjustRightInd w:val="0"/>
              <w:snapToGrid w:val="0"/>
              <w:ind w:firstLineChars="0"/>
              <w:rPr>
                <w:rFonts w:ascii="仿宋_GB2312" w:eastAsia="仿宋_GB2312"/>
                <w:bCs/>
                <w:szCs w:val="21"/>
              </w:rPr>
            </w:pPr>
            <w:r w:rsidRPr="00E95D89">
              <w:rPr>
                <w:rFonts w:ascii="仿宋_GB2312" w:eastAsia="仿宋_GB2312" w:hint="eastAsia"/>
                <w:bCs/>
                <w:szCs w:val="21"/>
              </w:rPr>
              <w:t xml:space="preserve">是 </w:t>
            </w:r>
          </w:p>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 xml:space="preserve">时间和方式： </w:t>
            </w:r>
            <w:r w:rsidRPr="00E95D89">
              <w:rPr>
                <w:rFonts w:ascii="仿宋_GB2312" w:eastAsia="仿宋_GB2312" w:hAnsi="宋体" w:hint="eastAsia"/>
                <w:bCs/>
                <w:szCs w:val="21"/>
                <w:u w:val="single"/>
              </w:rPr>
              <w:t xml:space="preserve">                   </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Ansi="宋体" w:hint="eastAsia"/>
                <w:bCs/>
                <w:szCs w:val="21"/>
              </w:rPr>
              <w:t>□   否</w:t>
            </w:r>
          </w:p>
        </w:tc>
      </w:tr>
      <w:tr w:rsidR="00434552" w:rsidRPr="00E95D89" w:rsidTr="00434552">
        <w:trPr>
          <w:cantSplit/>
          <w:trHeight w:val="266"/>
        </w:trPr>
        <w:tc>
          <w:tcPr>
            <w:tcW w:w="1056"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3287"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拟转让股份是否涉及司法标记</w:t>
            </w:r>
          </w:p>
        </w:tc>
        <w:tc>
          <w:tcPr>
            <w:tcW w:w="3939" w:type="dxa"/>
            <w:gridSpan w:val="5"/>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pStyle w:val="a4"/>
              <w:numPr>
                <w:ilvl w:val="0"/>
                <w:numId w:val="1"/>
              </w:numPr>
              <w:adjustRightInd w:val="0"/>
              <w:snapToGrid w:val="0"/>
              <w:ind w:firstLineChars="0"/>
              <w:rPr>
                <w:rFonts w:ascii="仿宋_GB2312" w:eastAsia="仿宋_GB2312"/>
                <w:bCs/>
                <w:szCs w:val="21"/>
              </w:rPr>
            </w:pPr>
            <w:r w:rsidRPr="00E95D89">
              <w:rPr>
                <w:rFonts w:ascii="仿宋_GB2312" w:eastAsia="仿宋_GB2312" w:hint="eastAsia"/>
                <w:bCs/>
                <w:szCs w:val="21"/>
              </w:rPr>
              <w:t>是</w:t>
            </w:r>
          </w:p>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 xml:space="preserve">质押编号： </w:t>
            </w:r>
            <w:r w:rsidRPr="00E95D89">
              <w:rPr>
                <w:rFonts w:ascii="仿宋_GB2312" w:eastAsia="仿宋_GB2312" w:hAnsi="宋体" w:hint="eastAsia"/>
                <w:bCs/>
                <w:szCs w:val="21"/>
                <w:u w:val="single"/>
              </w:rPr>
              <w:t xml:space="preserve">                  </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Ansi="宋体" w:hint="eastAsia"/>
                <w:bCs/>
                <w:szCs w:val="21"/>
              </w:rPr>
              <w:t>□   否</w:t>
            </w:r>
          </w:p>
        </w:tc>
      </w:tr>
      <w:tr w:rsidR="00434552" w:rsidRPr="00E95D89" w:rsidTr="00434552">
        <w:trPr>
          <w:cantSplit/>
          <w:trHeight w:val="436"/>
        </w:trPr>
        <w:tc>
          <w:tcPr>
            <w:tcW w:w="1056"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2848"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经办人及身份证号码</w:t>
            </w:r>
          </w:p>
        </w:tc>
        <w:tc>
          <w:tcPr>
            <w:tcW w:w="2304"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p>
        </w:tc>
        <w:tc>
          <w:tcPr>
            <w:tcW w:w="1382"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int="eastAsia"/>
                <w:bCs/>
                <w:szCs w:val="21"/>
              </w:rPr>
              <w:t>联系电话</w:t>
            </w:r>
          </w:p>
        </w:tc>
        <w:tc>
          <w:tcPr>
            <w:tcW w:w="2346"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p>
        </w:tc>
      </w:tr>
      <w:tr w:rsidR="00434552" w:rsidRPr="00E95D89" w:rsidTr="00434552">
        <w:trPr>
          <w:cantSplit/>
          <w:trHeight w:val="358"/>
        </w:trPr>
        <w:tc>
          <w:tcPr>
            <w:tcW w:w="1056"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2848"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本次变动前持股比例（含直接、间接持股）</w:t>
            </w:r>
          </w:p>
        </w:tc>
        <w:tc>
          <w:tcPr>
            <w:tcW w:w="2304"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jc w:val="right"/>
              <w:rPr>
                <w:rFonts w:ascii="仿宋_GB2312" w:eastAsia="仿宋_GB2312"/>
                <w:bCs/>
                <w:szCs w:val="18"/>
              </w:rPr>
            </w:pPr>
            <w:r w:rsidRPr="00E95D89">
              <w:rPr>
                <w:rFonts w:ascii="仿宋_GB2312" w:eastAsia="仿宋_GB2312" w:hint="eastAsia"/>
                <w:bCs/>
                <w:szCs w:val="18"/>
              </w:rPr>
              <w:t xml:space="preserve">                  %</w:t>
            </w:r>
          </w:p>
        </w:tc>
        <w:tc>
          <w:tcPr>
            <w:tcW w:w="2081"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变动后持股比例（含直接、间接持股）</w:t>
            </w:r>
          </w:p>
        </w:tc>
        <w:tc>
          <w:tcPr>
            <w:tcW w:w="1647"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jc w:val="right"/>
              <w:rPr>
                <w:rFonts w:ascii="仿宋_GB2312" w:eastAsia="仿宋_GB2312"/>
                <w:bCs/>
                <w:szCs w:val="18"/>
              </w:rPr>
            </w:pPr>
            <w:r w:rsidRPr="00E95D89">
              <w:rPr>
                <w:rFonts w:ascii="仿宋_GB2312" w:eastAsia="仿宋_GB2312" w:hint="eastAsia"/>
                <w:bCs/>
                <w:szCs w:val="18"/>
              </w:rPr>
              <w:t xml:space="preserve">             %</w:t>
            </w:r>
          </w:p>
        </w:tc>
      </w:tr>
      <w:tr w:rsidR="00434552" w:rsidRPr="00E95D89" w:rsidTr="00434552">
        <w:trPr>
          <w:cantSplit/>
          <w:trHeight w:val="242"/>
        </w:trPr>
        <w:tc>
          <w:tcPr>
            <w:tcW w:w="1056"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5152" w:type="dxa"/>
            <w:gridSpan w:val="6"/>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int="eastAsia"/>
                <w:bCs/>
                <w:szCs w:val="18"/>
              </w:rPr>
              <w:t>是否为拟转让公司的董事、监事或高级管理人员</w:t>
            </w:r>
          </w:p>
        </w:tc>
        <w:tc>
          <w:tcPr>
            <w:tcW w:w="2081"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Ansi="宋体" w:hint="eastAsia"/>
                <w:bCs/>
                <w:szCs w:val="21"/>
              </w:rPr>
              <w:t>□   是</w:t>
            </w:r>
          </w:p>
        </w:tc>
        <w:tc>
          <w:tcPr>
            <w:tcW w:w="1647"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Ansi="宋体" w:hint="eastAsia"/>
                <w:bCs/>
                <w:szCs w:val="21"/>
              </w:rPr>
              <w:t>□   否</w:t>
            </w:r>
          </w:p>
        </w:tc>
      </w:tr>
      <w:tr w:rsidR="00434552" w:rsidRPr="00E95D89" w:rsidTr="00434552">
        <w:trPr>
          <w:cantSplit/>
          <w:trHeight w:val="209"/>
        </w:trPr>
        <w:tc>
          <w:tcPr>
            <w:tcW w:w="1056"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5152" w:type="dxa"/>
            <w:gridSpan w:val="6"/>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int="eastAsia"/>
                <w:bCs/>
                <w:szCs w:val="18"/>
              </w:rPr>
              <w:t>出让方是否为国有单位</w:t>
            </w:r>
          </w:p>
        </w:tc>
        <w:tc>
          <w:tcPr>
            <w:tcW w:w="2081"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Ansi="宋体" w:hint="eastAsia"/>
                <w:bCs/>
                <w:szCs w:val="21"/>
              </w:rPr>
              <w:t>□   是</w:t>
            </w:r>
          </w:p>
        </w:tc>
        <w:tc>
          <w:tcPr>
            <w:tcW w:w="1647"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Ansi="宋体" w:hint="eastAsia"/>
                <w:bCs/>
                <w:szCs w:val="21"/>
              </w:rPr>
              <w:t>□   否</w:t>
            </w:r>
          </w:p>
        </w:tc>
      </w:tr>
      <w:tr w:rsidR="00434552" w:rsidRPr="00E95D89" w:rsidTr="00434552">
        <w:trPr>
          <w:cantSplit/>
          <w:trHeight w:val="225"/>
        </w:trPr>
        <w:tc>
          <w:tcPr>
            <w:tcW w:w="1056" w:type="dxa"/>
            <w:vMerge/>
            <w:tcBorders>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c>
          <w:tcPr>
            <w:tcW w:w="8880" w:type="dxa"/>
            <w:gridSpan w:val="11"/>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本次转让总价                       （元）</w:t>
            </w:r>
          </w:p>
        </w:tc>
      </w:tr>
      <w:tr w:rsidR="00434552" w:rsidRPr="00E95D89" w:rsidTr="00434552">
        <w:trPr>
          <w:cantSplit/>
          <w:trHeight w:val="223"/>
        </w:trPr>
        <w:tc>
          <w:tcPr>
            <w:tcW w:w="1056" w:type="dxa"/>
            <w:vMerge/>
            <w:tcBorders>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c>
          <w:tcPr>
            <w:tcW w:w="2920"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拟转让股份数量</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jc w:val="right"/>
              <w:rPr>
                <w:rFonts w:ascii="仿宋_GB2312" w:eastAsia="仿宋_GB2312"/>
                <w:bCs/>
                <w:szCs w:val="21"/>
              </w:rPr>
            </w:pPr>
            <w:r w:rsidRPr="00E95D89">
              <w:rPr>
                <w:rFonts w:ascii="仿宋_GB2312" w:eastAsia="仿宋_GB2312" w:hint="eastAsia"/>
                <w:bCs/>
                <w:szCs w:val="21"/>
              </w:rPr>
              <w:t>（股）</w:t>
            </w:r>
          </w:p>
        </w:tc>
        <w:tc>
          <w:tcPr>
            <w:tcW w:w="1547"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每股转让价格</w:t>
            </w:r>
          </w:p>
        </w:tc>
        <w:tc>
          <w:tcPr>
            <w:tcW w:w="2333"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ind w:firstLineChars="350" w:firstLine="735"/>
              <w:jc w:val="right"/>
              <w:rPr>
                <w:rFonts w:ascii="仿宋_GB2312" w:eastAsia="仿宋_GB2312" w:hAnsi="宋体"/>
                <w:bCs/>
                <w:szCs w:val="21"/>
              </w:rPr>
            </w:pPr>
            <w:r w:rsidRPr="00E95D89">
              <w:rPr>
                <w:rFonts w:ascii="仿宋_GB2312" w:eastAsia="仿宋_GB2312" w:hAnsi="宋体" w:hint="eastAsia"/>
                <w:bCs/>
                <w:szCs w:val="21"/>
              </w:rPr>
              <w:t>（元）</w:t>
            </w:r>
          </w:p>
        </w:tc>
      </w:tr>
      <w:tr w:rsidR="00434552" w:rsidRPr="00E95D89" w:rsidTr="00434552">
        <w:trPr>
          <w:cantSplit/>
          <w:trHeight w:val="372"/>
        </w:trPr>
        <w:tc>
          <w:tcPr>
            <w:tcW w:w="1056" w:type="dxa"/>
            <w:vMerge/>
            <w:tcBorders>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c>
          <w:tcPr>
            <w:tcW w:w="2920"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拟转让股份比例</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jc w:val="right"/>
              <w:rPr>
                <w:rFonts w:ascii="仿宋_GB2312" w:eastAsia="仿宋_GB2312"/>
                <w:bCs/>
                <w:szCs w:val="21"/>
              </w:rPr>
            </w:pPr>
            <w:r w:rsidRPr="00E95D89">
              <w:rPr>
                <w:rFonts w:ascii="仿宋_GB2312" w:eastAsia="仿宋_GB2312" w:hint="eastAsia"/>
                <w:bCs/>
                <w:szCs w:val="21"/>
              </w:rPr>
              <w:t xml:space="preserve">           %</w:t>
            </w:r>
          </w:p>
        </w:tc>
        <w:tc>
          <w:tcPr>
            <w:tcW w:w="1547" w:type="dxa"/>
            <w:gridSpan w:val="3"/>
            <w:vMerge w:val="restart"/>
            <w:tcBorders>
              <w:top w:val="single" w:sz="4" w:space="0" w:color="auto"/>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拟转让股份性质</w:t>
            </w:r>
          </w:p>
        </w:tc>
        <w:tc>
          <w:tcPr>
            <w:tcW w:w="2333" w:type="dxa"/>
            <w:gridSpan w:val="3"/>
            <w:vMerge w:val="restart"/>
            <w:tcBorders>
              <w:top w:val="single" w:sz="4" w:space="0" w:color="auto"/>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 xml:space="preserve">无限售流通股  </w:t>
            </w:r>
          </w:p>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限售流通股</w:t>
            </w:r>
          </w:p>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非流通股</w:t>
            </w:r>
          </w:p>
        </w:tc>
      </w:tr>
      <w:tr w:rsidR="00434552" w:rsidRPr="00E95D89" w:rsidTr="00434552">
        <w:trPr>
          <w:cantSplit/>
          <w:trHeight w:val="252"/>
        </w:trPr>
        <w:tc>
          <w:tcPr>
            <w:tcW w:w="1056" w:type="dxa"/>
            <w:vMerge/>
            <w:tcBorders>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c>
          <w:tcPr>
            <w:tcW w:w="2920"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Ansi="宋体" w:hint="eastAsia"/>
                <w:bCs/>
                <w:szCs w:val="21"/>
              </w:rPr>
              <w:t>转让双方是否存在实际控制关系或均受同一控制人所控制</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ind w:right="420"/>
              <w:jc w:val="left"/>
              <w:rPr>
                <w:rFonts w:ascii="仿宋_GB2312" w:eastAsia="仿宋_GB2312"/>
                <w:bCs/>
                <w:szCs w:val="21"/>
              </w:rPr>
            </w:pPr>
            <w:r w:rsidRPr="00E95D89">
              <w:rPr>
                <w:rFonts w:ascii="仿宋_GB2312" w:eastAsia="仿宋_GB2312" w:hAnsi="宋体" w:hint="eastAsia"/>
                <w:bCs/>
                <w:szCs w:val="21"/>
              </w:rPr>
              <w:t xml:space="preserve">□是   □否 </w:t>
            </w:r>
          </w:p>
        </w:tc>
        <w:tc>
          <w:tcPr>
            <w:tcW w:w="1547" w:type="dxa"/>
            <w:gridSpan w:val="3"/>
            <w:vMerge/>
            <w:tcBorders>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p>
        </w:tc>
        <w:tc>
          <w:tcPr>
            <w:tcW w:w="2333" w:type="dxa"/>
            <w:gridSpan w:val="3"/>
            <w:vMerge/>
            <w:tcBorders>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p>
        </w:tc>
      </w:tr>
      <w:tr w:rsidR="00434552" w:rsidRPr="00E95D89" w:rsidTr="00434552">
        <w:trPr>
          <w:cantSplit/>
          <w:trHeight w:val="821"/>
        </w:trPr>
        <w:tc>
          <w:tcPr>
            <w:tcW w:w="9936" w:type="dxa"/>
            <w:gridSpan w:val="12"/>
            <w:tcBorders>
              <w:top w:val="single" w:sz="4" w:space="0" w:color="auto"/>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出让方一或其授权代表（签字）:</w:t>
            </w:r>
          </w:p>
        </w:tc>
      </w:tr>
    </w:tbl>
    <w:p w:rsidR="00434552" w:rsidRPr="00E95D89" w:rsidRDefault="00434552" w:rsidP="00434552">
      <w:pPr>
        <w:adjustRightInd w:val="0"/>
        <w:snapToGrid w:val="0"/>
      </w:pPr>
    </w:p>
    <w:tbl>
      <w:tblPr>
        <w:tblpPr w:leftFromText="180" w:rightFromText="180" w:vertAnchor="page" w:horzAnchor="margin" w:tblpXSpec="center" w:tblpY="8926"/>
        <w:tblW w:w="9936" w:type="dxa"/>
        <w:tblBorders>
          <w:top w:val="single" w:sz="4" w:space="0" w:color="auto"/>
          <w:left w:val="single" w:sz="4" w:space="0" w:color="auto"/>
          <w:bottom w:val="single" w:sz="4" w:space="0" w:color="auto"/>
          <w:right w:val="single" w:sz="4" w:space="0" w:color="auto"/>
        </w:tblBorders>
        <w:tblLayout w:type="fixed"/>
        <w:tblLook w:val="0000"/>
      </w:tblPr>
      <w:tblGrid>
        <w:gridCol w:w="1056"/>
        <w:gridCol w:w="1433"/>
        <w:gridCol w:w="1415"/>
        <w:gridCol w:w="72"/>
        <w:gridCol w:w="367"/>
        <w:gridCol w:w="1713"/>
        <w:gridCol w:w="152"/>
        <w:gridCol w:w="1382"/>
        <w:gridCol w:w="13"/>
        <w:gridCol w:w="679"/>
        <w:gridCol w:w="7"/>
        <w:gridCol w:w="1647"/>
      </w:tblGrid>
      <w:tr w:rsidR="00434552" w:rsidRPr="00E95D89" w:rsidTr="00434552">
        <w:trPr>
          <w:cantSplit/>
          <w:trHeight w:val="379"/>
        </w:trPr>
        <w:tc>
          <w:tcPr>
            <w:tcW w:w="1056" w:type="dxa"/>
            <w:vMerge w:val="restart"/>
            <w:tcBorders>
              <w:top w:val="single" w:sz="4" w:space="0" w:color="auto"/>
              <w:left w:val="single" w:sz="4" w:space="0" w:color="auto"/>
              <w:right w:val="single" w:sz="4" w:space="0" w:color="auto"/>
            </w:tcBorders>
            <w:textDirection w:val="tbRlV"/>
            <w:vAlign w:val="center"/>
          </w:tcPr>
          <w:p w:rsidR="00434552" w:rsidRPr="00E95D89" w:rsidRDefault="00434552" w:rsidP="00434552">
            <w:pPr>
              <w:adjustRightInd w:val="0"/>
              <w:snapToGrid w:val="0"/>
              <w:jc w:val="center"/>
              <w:rPr>
                <w:rFonts w:ascii="仿宋_GB2312" w:eastAsia="仿宋_GB2312"/>
                <w:bCs/>
                <w:szCs w:val="21"/>
              </w:rPr>
            </w:pPr>
            <w:r w:rsidRPr="00E95D89">
              <w:rPr>
                <w:rFonts w:ascii="仿宋_GB2312" w:eastAsia="仿宋_GB2312" w:hint="eastAsia"/>
                <w:bCs/>
                <w:szCs w:val="21"/>
              </w:rPr>
              <w:t>出 让 方 二</w:t>
            </w:r>
          </w:p>
        </w:tc>
        <w:tc>
          <w:tcPr>
            <w:tcW w:w="1433"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名称（姓名）</w:t>
            </w:r>
          </w:p>
        </w:tc>
        <w:tc>
          <w:tcPr>
            <w:tcW w:w="3719" w:type="dxa"/>
            <w:gridSpan w:val="5"/>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p>
        </w:tc>
        <w:tc>
          <w:tcPr>
            <w:tcW w:w="2081"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实体性质</w:t>
            </w:r>
          </w:p>
        </w:tc>
        <w:tc>
          <w:tcPr>
            <w:tcW w:w="1647"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p>
        </w:tc>
      </w:tr>
      <w:tr w:rsidR="00434552" w:rsidRPr="00E95D89" w:rsidTr="00434552">
        <w:trPr>
          <w:cantSplit/>
          <w:trHeight w:val="248"/>
        </w:trPr>
        <w:tc>
          <w:tcPr>
            <w:tcW w:w="1056"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2848"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注册号码/身份证号码</w:t>
            </w:r>
          </w:p>
        </w:tc>
        <w:tc>
          <w:tcPr>
            <w:tcW w:w="2304"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c>
          <w:tcPr>
            <w:tcW w:w="2081"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证券账户号码</w:t>
            </w:r>
          </w:p>
        </w:tc>
        <w:tc>
          <w:tcPr>
            <w:tcW w:w="1647"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r>
      <w:tr w:rsidR="00434552" w:rsidRPr="00E95D89" w:rsidTr="00434552">
        <w:trPr>
          <w:cantSplit/>
          <w:trHeight w:val="266"/>
        </w:trPr>
        <w:tc>
          <w:tcPr>
            <w:tcW w:w="1056"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3287"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本次申请前6个月内是否增持过股份</w:t>
            </w:r>
          </w:p>
        </w:tc>
        <w:tc>
          <w:tcPr>
            <w:tcW w:w="3939" w:type="dxa"/>
            <w:gridSpan w:val="5"/>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pStyle w:val="a4"/>
              <w:numPr>
                <w:ilvl w:val="0"/>
                <w:numId w:val="1"/>
              </w:numPr>
              <w:adjustRightInd w:val="0"/>
              <w:snapToGrid w:val="0"/>
              <w:ind w:firstLineChars="0"/>
              <w:rPr>
                <w:rFonts w:ascii="仿宋_GB2312" w:eastAsia="仿宋_GB2312"/>
                <w:bCs/>
                <w:szCs w:val="21"/>
              </w:rPr>
            </w:pPr>
            <w:r w:rsidRPr="00E95D89">
              <w:rPr>
                <w:rFonts w:ascii="仿宋_GB2312" w:eastAsia="仿宋_GB2312" w:hint="eastAsia"/>
                <w:bCs/>
                <w:szCs w:val="21"/>
              </w:rPr>
              <w:t xml:space="preserve">是 </w:t>
            </w:r>
          </w:p>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 xml:space="preserve">时间和方式： </w:t>
            </w:r>
            <w:r w:rsidRPr="00E95D89">
              <w:rPr>
                <w:rFonts w:ascii="仿宋_GB2312" w:eastAsia="仿宋_GB2312" w:hAnsi="宋体" w:hint="eastAsia"/>
                <w:bCs/>
                <w:szCs w:val="21"/>
                <w:u w:val="single"/>
              </w:rPr>
              <w:t xml:space="preserve">                   </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Ansi="宋体" w:hint="eastAsia"/>
                <w:bCs/>
                <w:szCs w:val="21"/>
              </w:rPr>
              <w:t>□   否</w:t>
            </w:r>
          </w:p>
        </w:tc>
      </w:tr>
      <w:tr w:rsidR="00434552" w:rsidRPr="00E95D89" w:rsidTr="00434552">
        <w:trPr>
          <w:cantSplit/>
          <w:trHeight w:val="266"/>
        </w:trPr>
        <w:tc>
          <w:tcPr>
            <w:tcW w:w="1056"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3287"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拟转让股份是否涉及司法标记</w:t>
            </w:r>
          </w:p>
        </w:tc>
        <w:tc>
          <w:tcPr>
            <w:tcW w:w="3939" w:type="dxa"/>
            <w:gridSpan w:val="5"/>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pStyle w:val="a4"/>
              <w:numPr>
                <w:ilvl w:val="0"/>
                <w:numId w:val="1"/>
              </w:numPr>
              <w:adjustRightInd w:val="0"/>
              <w:snapToGrid w:val="0"/>
              <w:ind w:firstLineChars="0"/>
              <w:rPr>
                <w:rFonts w:ascii="仿宋_GB2312" w:eastAsia="仿宋_GB2312"/>
                <w:bCs/>
                <w:szCs w:val="21"/>
              </w:rPr>
            </w:pPr>
            <w:r w:rsidRPr="00E95D89">
              <w:rPr>
                <w:rFonts w:ascii="仿宋_GB2312" w:eastAsia="仿宋_GB2312" w:hint="eastAsia"/>
                <w:bCs/>
                <w:szCs w:val="21"/>
              </w:rPr>
              <w:t>是</w:t>
            </w:r>
          </w:p>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 xml:space="preserve">质押编号： </w:t>
            </w:r>
            <w:r w:rsidRPr="00E95D89">
              <w:rPr>
                <w:rFonts w:ascii="仿宋_GB2312" w:eastAsia="仿宋_GB2312" w:hAnsi="宋体" w:hint="eastAsia"/>
                <w:bCs/>
                <w:szCs w:val="21"/>
                <w:u w:val="single"/>
              </w:rPr>
              <w:t xml:space="preserve">                  </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Ansi="宋体" w:hint="eastAsia"/>
                <w:bCs/>
                <w:szCs w:val="21"/>
              </w:rPr>
              <w:t>□   否</w:t>
            </w:r>
          </w:p>
        </w:tc>
      </w:tr>
      <w:tr w:rsidR="00434552" w:rsidRPr="00E95D89" w:rsidTr="00434552">
        <w:trPr>
          <w:cantSplit/>
          <w:trHeight w:val="436"/>
        </w:trPr>
        <w:tc>
          <w:tcPr>
            <w:tcW w:w="1056"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2848"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经办人及身份证号码</w:t>
            </w:r>
          </w:p>
        </w:tc>
        <w:tc>
          <w:tcPr>
            <w:tcW w:w="2304"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p>
        </w:tc>
        <w:tc>
          <w:tcPr>
            <w:tcW w:w="1382"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int="eastAsia"/>
                <w:bCs/>
                <w:szCs w:val="21"/>
              </w:rPr>
              <w:t>联系电话</w:t>
            </w:r>
          </w:p>
        </w:tc>
        <w:tc>
          <w:tcPr>
            <w:tcW w:w="2346"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p>
        </w:tc>
      </w:tr>
      <w:tr w:rsidR="00434552" w:rsidRPr="00E95D89" w:rsidTr="00434552">
        <w:trPr>
          <w:cantSplit/>
          <w:trHeight w:val="358"/>
        </w:trPr>
        <w:tc>
          <w:tcPr>
            <w:tcW w:w="1056"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2848"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本次变动前持股比例（含直接、间接持股）</w:t>
            </w:r>
          </w:p>
        </w:tc>
        <w:tc>
          <w:tcPr>
            <w:tcW w:w="2304"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jc w:val="right"/>
              <w:rPr>
                <w:rFonts w:ascii="仿宋_GB2312" w:eastAsia="仿宋_GB2312"/>
                <w:bCs/>
                <w:szCs w:val="18"/>
              </w:rPr>
            </w:pPr>
            <w:r w:rsidRPr="00E95D89">
              <w:rPr>
                <w:rFonts w:ascii="仿宋_GB2312" w:eastAsia="仿宋_GB2312" w:hint="eastAsia"/>
                <w:bCs/>
                <w:szCs w:val="18"/>
              </w:rPr>
              <w:t xml:space="preserve">                  %</w:t>
            </w:r>
          </w:p>
        </w:tc>
        <w:tc>
          <w:tcPr>
            <w:tcW w:w="2081"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变动后持股比例（含直接、间接持股）</w:t>
            </w:r>
          </w:p>
        </w:tc>
        <w:tc>
          <w:tcPr>
            <w:tcW w:w="1647"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jc w:val="right"/>
              <w:rPr>
                <w:rFonts w:ascii="仿宋_GB2312" w:eastAsia="仿宋_GB2312"/>
                <w:bCs/>
                <w:szCs w:val="18"/>
              </w:rPr>
            </w:pPr>
            <w:r w:rsidRPr="00E95D89">
              <w:rPr>
                <w:rFonts w:ascii="仿宋_GB2312" w:eastAsia="仿宋_GB2312" w:hint="eastAsia"/>
                <w:bCs/>
                <w:szCs w:val="18"/>
              </w:rPr>
              <w:t xml:space="preserve">             %</w:t>
            </w:r>
          </w:p>
        </w:tc>
      </w:tr>
      <w:tr w:rsidR="00434552" w:rsidRPr="00E95D89" w:rsidTr="00434552">
        <w:trPr>
          <w:cantSplit/>
          <w:trHeight w:val="242"/>
        </w:trPr>
        <w:tc>
          <w:tcPr>
            <w:tcW w:w="1056"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5152" w:type="dxa"/>
            <w:gridSpan w:val="6"/>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int="eastAsia"/>
                <w:bCs/>
                <w:szCs w:val="18"/>
              </w:rPr>
              <w:t>是否为拟转让公司的董事、监事或高级管理人员</w:t>
            </w:r>
          </w:p>
        </w:tc>
        <w:tc>
          <w:tcPr>
            <w:tcW w:w="2081"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Ansi="宋体" w:hint="eastAsia"/>
                <w:bCs/>
                <w:szCs w:val="21"/>
              </w:rPr>
              <w:t>□   是</w:t>
            </w:r>
          </w:p>
        </w:tc>
        <w:tc>
          <w:tcPr>
            <w:tcW w:w="1647"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Ansi="宋体" w:hint="eastAsia"/>
                <w:bCs/>
                <w:szCs w:val="21"/>
              </w:rPr>
              <w:t>□   否</w:t>
            </w:r>
          </w:p>
        </w:tc>
      </w:tr>
      <w:tr w:rsidR="00434552" w:rsidRPr="00E95D89" w:rsidTr="00434552">
        <w:trPr>
          <w:cantSplit/>
          <w:trHeight w:val="209"/>
        </w:trPr>
        <w:tc>
          <w:tcPr>
            <w:tcW w:w="1056"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5152" w:type="dxa"/>
            <w:gridSpan w:val="6"/>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int="eastAsia"/>
                <w:bCs/>
                <w:szCs w:val="18"/>
              </w:rPr>
              <w:t>出让方是否为国有单位</w:t>
            </w:r>
          </w:p>
        </w:tc>
        <w:tc>
          <w:tcPr>
            <w:tcW w:w="2081"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Ansi="宋体" w:hint="eastAsia"/>
                <w:bCs/>
                <w:szCs w:val="21"/>
              </w:rPr>
              <w:t>□   是</w:t>
            </w:r>
          </w:p>
        </w:tc>
        <w:tc>
          <w:tcPr>
            <w:tcW w:w="1647"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Ansi="宋体" w:hint="eastAsia"/>
                <w:bCs/>
                <w:szCs w:val="21"/>
              </w:rPr>
              <w:t>□   否</w:t>
            </w:r>
          </w:p>
        </w:tc>
      </w:tr>
      <w:tr w:rsidR="00434552" w:rsidRPr="00E95D89" w:rsidTr="00434552">
        <w:trPr>
          <w:cantSplit/>
          <w:trHeight w:val="225"/>
        </w:trPr>
        <w:tc>
          <w:tcPr>
            <w:tcW w:w="1056" w:type="dxa"/>
            <w:vMerge/>
            <w:tcBorders>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c>
          <w:tcPr>
            <w:tcW w:w="8880" w:type="dxa"/>
            <w:gridSpan w:val="11"/>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本次转让总价                       （元）</w:t>
            </w:r>
          </w:p>
        </w:tc>
      </w:tr>
      <w:tr w:rsidR="00434552" w:rsidRPr="00E95D89" w:rsidTr="00434552">
        <w:trPr>
          <w:cantSplit/>
          <w:trHeight w:val="223"/>
        </w:trPr>
        <w:tc>
          <w:tcPr>
            <w:tcW w:w="1056" w:type="dxa"/>
            <w:vMerge/>
            <w:tcBorders>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c>
          <w:tcPr>
            <w:tcW w:w="2920"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拟转让股份数量</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jc w:val="right"/>
              <w:rPr>
                <w:rFonts w:ascii="仿宋_GB2312" w:eastAsia="仿宋_GB2312"/>
                <w:bCs/>
                <w:szCs w:val="21"/>
              </w:rPr>
            </w:pPr>
            <w:r w:rsidRPr="00E95D89">
              <w:rPr>
                <w:rFonts w:ascii="仿宋_GB2312" w:eastAsia="仿宋_GB2312" w:hint="eastAsia"/>
                <w:bCs/>
                <w:szCs w:val="21"/>
              </w:rPr>
              <w:t>（股）</w:t>
            </w:r>
          </w:p>
        </w:tc>
        <w:tc>
          <w:tcPr>
            <w:tcW w:w="1547"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每股转让价格</w:t>
            </w:r>
          </w:p>
        </w:tc>
        <w:tc>
          <w:tcPr>
            <w:tcW w:w="2333"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ind w:firstLineChars="350" w:firstLine="735"/>
              <w:jc w:val="right"/>
              <w:rPr>
                <w:rFonts w:ascii="仿宋_GB2312" w:eastAsia="仿宋_GB2312" w:hAnsi="宋体"/>
                <w:bCs/>
                <w:szCs w:val="21"/>
              </w:rPr>
            </w:pPr>
            <w:r w:rsidRPr="00E95D89">
              <w:rPr>
                <w:rFonts w:ascii="仿宋_GB2312" w:eastAsia="仿宋_GB2312" w:hAnsi="宋体" w:hint="eastAsia"/>
                <w:bCs/>
                <w:szCs w:val="21"/>
              </w:rPr>
              <w:t>（元）</w:t>
            </w:r>
          </w:p>
        </w:tc>
      </w:tr>
      <w:tr w:rsidR="00434552" w:rsidRPr="00E95D89" w:rsidTr="00434552">
        <w:trPr>
          <w:cantSplit/>
          <w:trHeight w:val="372"/>
        </w:trPr>
        <w:tc>
          <w:tcPr>
            <w:tcW w:w="1056" w:type="dxa"/>
            <w:vMerge/>
            <w:tcBorders>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c>
          <w:tcPr>
            <w:tcW w:w="2920"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拟转让股份比例</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jc w:val="right"/>
              <w:rPr>
                <w:rFonts w:ascii="仿宋_GB2312" w:eastAsia="仿宋_GB2312"/>
                <w:bCs/>
                <w:szCs w:val="21"/>
              </w:rPr>
            </w:pPr>
            <w:r w:rsidRPr="00E95D89">
              <w:rPr>
                <w:rFonts w:ascii="仿宋_GB2312" w:eastAsia="仿宋_GB2312" w:hint="eastAsia"/>
                <w:bCs/>
                <w:szCs w:val="21"/>
              </w:rPr>
              <w:t xml:space="preserve">           %</w:t>
            </w:r>
          </w:p>
        </w:tc>
        <w:tc>
          <w:tcPr>
            <w:tcW w:w="1547" w:type="dxa"/>
            <w:gridSpan w:val="3"/>
            <w:vMerge w:val="restart"/>
            <w:tcBorders>
              <w:top w:val="single" w:sz="4" w:space="0" w:color="auto"/>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拟转让股份性质</w:t>
            </w:r>
          </w:p>
        </w:tc>
        <w:tc>
          <w:tcPr>
            <w:tcW w:w="2333" w:type="dxa"/>
            <w:gridSpan w:val="3"/>
            <w:vMerge w:val="restart"/>
            <w:tcBorders>
              <w:top w:val="single" w:sz="4" w:space="0" w:color="auto"/>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 xml:space="preserve">无限售流通股  </w:t>
            </w:r>
          </w:p>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限售流通股</w:t>
            </w:r>
          </w:p>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非流通股</w:t>
            </w:r>
          </w:p>
        </w:tc>
      </w:tr>
      <w:tr w:rsidR="00434552" w:rsidRPr="00E95D89" w:rsidTr="00434552">
        <w:trPr>
          <w:cantSplit/>
          <w:trHeight w:val="252"/>
        </w:trPr>
        <w:tc>
          <w:tcPr>
            <w:tcW w:w="1056" w:type="dxa"/>
            <w:vMerge/>
            <w:tcBorders>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c>
          <w:tcPr>
            <w:tcW w:w="2920"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Ansi="宋体" w:hint="eastAsia"/>
                <w:bCs/>
                <w:szCs w:val="21"/>
              </w:rPr>
              <w:t>转让双方是否存在实际控制关系或均受同一控制人所控制</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ind w:right="420"/>
              <w:jc w:val="left"/>
              <w:rPr>
                <w:rFonts w:ascii="仿宋_GB2312" w:eastAsia="仿宋_GB2312"/>
                <w:bCs/>
                <w:szCs w:val="21"/>
              </w:rPr>
            </w:pPr>
            <w:r w:rsidRPr="00E95D89">
              <w:rPr>
                <w:rFonts w:ascii="仿宋_GB2312" w:eastAsia="仿宋_GB2312" w:hAnsi="宋体" w:hint="eastAsia"/>
                <w:bCs/>
                <w:szCs w:val="21"/>
              </w:rPr>
              <w:t xml:space="preserve">□是   □否 </w:t>
            </w:r>
          </w:p>
        </w:tc>
        <w:tc>
          <w:tcPr>
            <w:tcW w:w="1547" w:type="dxa"/>
            <w:gridSpan w:val="3"/>
            <w:vMerge/>
            <w:tcBorders>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p>
        </w:tc>
        <w:tc>
          <w:tcPr>
            <w:tcW w:w="2333" w:type="dxa"/>
            <w:gridSpan w:val="3"/>
            <w:vMerge/>
            <w:tcBorders>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p>
        </w:tc>
      </w:tr>
      <w:tr w:rsidR="00434552" w:rsidRPr="00E95D89" w:rsidTr="00434552">
        <w:trPr>
          <w:cantSplit/>
          <w:trHeight w:val="821"/>
        </w:trPr>
        <w:tc>
          <w:tcPr>
            <w:tcW w:w="9936" w:type="dxa"/>
            <w:gridSpan w:val="12"/>
            <w:tcBorders>
              <w:top w:val="single" w:sz="4" w:space="0" w:color="auto"/>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出让方二或其授权代表（签字）:</w:t>
            </w:r>
          </w:p>
        </w:tc>
      </w:tr>
    </w:tbl>
    <w:p w:rsidR="00434552" w:rsidRPr="00E95D89" w:rsidRDefault="00434552" w:rsidP="00434552">
      <w:pPr>
        <w:adjustRightInd w:val="0"/>
        <w:snapToGrid w:val="0"/>
        <w:spacing w:line="600" w:lineRule="exact"/>
        <w:rPr>
          <w:rFonts w:ascii="仿宋_GB2312" w:eastAsia="仿宋_GB2312" w:hAnsi="仿宋"/>
          <w:sz w:val="30"/>
          <w:szCs w:val="30"/>
        </w:rPr>
      </w:pPr>
      <w:r w:rsidRPr="00E95D89">
        <w:rPr>
          <w:rFonts w:ascii="仿宋_GB2312" w:eastAsia="仿宋_GB2312" w:hAnsi="仿宋" w:hint="eastAsia"/>
          <w:sz w:val="30"/>
          <w:szCs w:val="30"/>
        </w:rPr>
        <w:lastRenderedPageBreak/>
        <w:t>填表说明（填表说明无需打印提交）：</w:t>
      </w:r>
    </w:p>
    <w:p w:rsidR="00434552" w:rsidRPr="00E95D89" w:rsidRDefault="00434552" w:rsidP="00434552">
      <w:pPr>
        <w:adjustRightInd w:val="0"/>
        <w:snapToGrid w:val="0"/>
        <w:spacing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此表格适用于本次协议转让涉及多个出让方的情形，表格形式为样表，请根据出让方实际数量如实增加表格数量，每页至多2个表格。</w:t>
      </w:r>
    </w:p>
    <w:p w:rsidR="00434552" w:rsidRPr="00E95D89" w:rsidRDefault="00434552" w:rsidP="00434552">
      <w:pPr>
        <w:adjustRightInd w:val="0"/>
        <w:snapToGrid w:val="0"/>
        <w:jc w:val="center"/>
        <w:rPr>
          <w:rFonts w:ascii="仿宋" w:eastAsia="仿宋" w:hAnsi="仿宋"/>
          <w:sz w:val="30"/>
          <w:szCs w:val="30"/>
        </w:rPr>
      </w:pPr>
      <w:r w:rsidRPr="00E95D89">
        <w:rPr>
          <w:rFonts w:ascii="仿宋" w:eastAsia="仿宋" w:hAnsi="仿宋"/>
          <w:sz w:val="30"/>
          <w:szCs w:val="30"/>
        </w:rPr>
        <w:br w:type="page"/>
      </w:r>
    </w:p>
    <w:p w:rsidR="00434552" w:rsidRPr="00E95D89" w:rsidRDefault="00434552" w:rsidP="00434552">
      <w:pPr>
        <w:adjustRightInd w:val="0"/>
        <w:snapToGrid w:val="0"/>
        <w:jc w:val="center"/>
        <w:rPr>
          <w:rFonts w:ascii="黑体" w:eastAsia="黑体" w:hAnsi="黑体"/>
          <w:b/>
          <w:sz w:val="30"/>
          <w:szCs w:val="30"/>
        </w:rPr>
      </w:pPr>
      <w:r w:rsidRPr="00E95D89">
        <w:rPr>
          <w:rFonts w:ascii="黑体" w:eastAsia="黑体" w:hAnsi="黑体" w:hint="eastAsia"/>
          <w:b/>
          <w:sz w:val="32"/>
          <w:szCs w:val="30"/>
        </w:rPr>
        <w:lastRenderedPageBreak/>
        <w:t>上海证券交易所上市公司股份协议转让确认表-受让方附表</w:t>
      </w:r>
    </w:p>
    <w:p w:rsidR="00434552" w:rsidRPr="00E95D89" w:rsidRDefault="00434552" w:rsidP="00434552">
      <w:pPr>
        <w:jc w:val="right"/>
        <w:rPr>
          <w:rFonts w:ascii="黑体" w:eastAsia="黑体"/>
          <w:bCs/>
          <w:szCs w:val="21"/>
        </w:rPr>
      </w:pPr>
    </w:p>
    <w:p w:rsidR="00434552" w:rsidRPr="00E95D89" w:rsidRDefault="00434552" w:rsidP="00434552">
      <w:pPr>
        <w:jc w:val="right"/>
      </w:pPr>
      <w:r w:rsidRPr="00E95D89">
        <w:rPr>
          <w:rFonts w:ascii="黑体" w:eastAsia="黑体" w:hint="eastAsia"/>
          <w:bCs/>
          <w:szCs w:val="21"/>
        </w:rPr>
        <w:t>上证股转确字[20  ]第</w:t>
      </w:r>
      <w:r w:rsidRPr="00E95D89">
        <w:rPr>
          <w:rFonts w:ascii="黑体" w:eastAsia="黑体"/>
          <w:bCs/>
          <w:szCs w:val="21"/>
        </w:rPr>
        <w:t xml:space="preserve"> </w:t>
      </w:r>
      <w:r w:rsidRPr="00E95D89">
        <w:rPr>
          <w:rFonts w:ascii="黑体" w:eastAsia="黑体" w:hint="eastAsia"/>
          <w:bCs/>
          <w:szCs w:val="21"/>
        </w:rPr>
        <w:t xml:space="preserve">        号（   -   ）</w:t>
      </w:r>
    </w:p>
    <w:tbl>
      <w:tblPr>
        <w:tblpPr w:leftFromText="180" w:rightFromText="180" w:vertAnchor="page" w:horzAnchor="margin" w:tblpXSpec="center" w:tblpY="8691"/>
        <w:tblW w:w="9576" w:type="dxa"/>
        <w:tblBorders>
          <w:top w:val="single" w:sz="4" w:space="0" w:color="auto"/>
          <w:left w:val="single" w:sz="4" w:space="0" w:color="auto"/>
          <w:bottom w:val="single" w:sz="4" w:space="0" w:color="auto"/>
          <w:right w:val="single" w:sz="4" w:space="0" w:color="auto"/>
        </w:tblBorders>
        <w:tblLayout w:type="fixed"/>
        <w:tblLook w:val="0000"/>
      </w:tblPr>
      <w:tblGrid>
        <w:gridCol w:w="681"/>
        <w:gridCol w:w="2290"/>
        <w:gridCol w:w="8"/>
        <w:gridCol w:w="145"/>
        <w:gridCol w:w="854"/>
        <w:gridCol w:w="1570"/>
        <w:gridCol w:w="436"/>
        <w:gridCol w:w="9"/>
        <w:gridCol w:w="850"/>
        <w:gridCol w:w="468"/>
        <w:gridCol w:w="15"/>
        <w:gridCol w:w="245"/>
        <w:gridCol w:w="2005"/>
      </w:tblGrid>
      <w:tr w:rsidR="00434552" w:rsidRPr="00E95D89" w:rsidTr="00434552">
        <w:trPr>
          <w:cantSplit/>
          <w:trHeight w:val="443"/>
        </w:trPr>
        <w:tc>
          <w:tcPr>
            <w:tcW w:w="681" w:type="dxa"/>
            <w:vMerge w:val="restart"/>
            <w:tcBorders>
              <w:top w:val="single" w:sz="4" w:space="0" w:color="auto"/>
              <w:left w:val="single" w:sz="4" w:space="0" w:color="auto"/>
              <w:right w:val="single" w:sz="4" w:space="0" w:color="auto"/>
            </w:tcBorders>
            <w:textDirection w:val="tbRlV"/>
            <w:vAlign w:val="center"/>
          </w:tcPr>
          <w:p w:rsidR="00434552" w:rsidRPr="00E95D89" w:rsidRDefault="00434552" w:rsidP="00434552">
            <w:pPr>
              <w:adjustRightInd w:val="0"/>
              <w:snapToGrid w:val="0"/>
              <w:jc w:val="center"/>
              <w:rPr>
                <w:rFonts w:ascii="仿宋_GB2312" w:eastAsia="仿宋_GB2312"/>
                <w:bCs/>
                <w:szCs w:val="21"/>
              </w:rPr>
            </w:pPr>
            <w:r w:rsidRPr="00E95D89">
              <w:rPr>
                <w:rFonts w:ascii="仿宋_GB2312" w:eastAsia="仿宋_GB2312" w:hint="eastAsia"/>
                <w:bCs/>
                <w:szCs w:val="21"/>
              </w:rPr>
              <w:t>受 让 方二</w:t>
            </w:r>
          </w:p>
        </w:tc>
        <w:tc>
          <w:tcPr>
            <w:tcW w:w="2298"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名称（姓名）</w:t>
            </w:r>
          </w:p>
        </w:tc>
        <w:tc>
          <w:tcPr>
            <w:tcW w:w="3014" w:type="dxa"/>
            <w:gridSpan w:val="5"/>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p>
        </w:tc>
        <w:tc>
          <w:tcPr>
            <w:tcW w:w="1578"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实体性质</w:t>
            </w:r>
          </w:p>
        </w:tc>
        <w:tc>
          <w:tcPr>
            <w:tcW w:w="2005"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p>
        </w:tc>
      </w:tr>
      <w:tr w:rsidR="00434552" w:rsidRPr="00E95D89" w:rsidTr="00434552">
        <w:trPr>
          <w:cantSplit/>
          <w:trHeight w:val="435"/>
        </w:trPr>
        <w:tc>
          <w:tcPr>
            <w:tcW w:w="681"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2290"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注册号码/身份证号码</w:t>
            </w:r>
          </w:p>
        </w:tc>
        <w:tc>
          <w:tcPr>
            <w:tcW w:w="3022" w:type="dxa"/>
            <w:gridSpan w:val="6"/>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c>
          <w:tcPr>
            <w:tcW w:w="1578"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证券账户号码</w:t>
            </w:r>
          </w:p>
        </w:tc>
        <w:tc>
          <w:tcPr>
            <w:tcW w:w="2005"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r>
      <w:tr w:rsidR="00434552" w:rsidRPr="00E95D89" w:rsidTr="00434552">
        <w:trPr>
          <w:cantSplit/>
          <w:trHeight w:val="441"/>
        </w:trPr>
        <w:tc>
          <w:tcPr>
            <w:tcW w:w="681"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2290"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经办人及身份证号码</w:t>
            </w:r>
          </w:p>
        </w:tc>
        <w:tc>
          <w:tcPr>
            <w:tcW w:w="3022" w:type="dxa"/>
            <w:gridSpan w:val="6"/>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c>
          <w:tcPr>
            <w:tcW w:w="1578"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联系电话</w:t>
            </w:r>
          </w:p>
        </w:tc>
        <w:tc>
          <w:tcPr>
            <w:tcW w:w="2005"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r>
      <w:tr w:rsidR="00434552" w:rsidRPr="00E95D89" w:rsidTr="00434552">
        <w:trPr>
          <w:cantSplit/>
          <w:trHeight w:val="286"/>
        </w:trPr>
        <w:tc>
          <w:tcPr>
            <w:tcW w:w="681"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2290"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本次变动前持股比例（含直接、间接持股）</w:t>
            </w:r>
          </w:p>
        </w:tc>
        <w:tc>
          <w:tcPr>
            <w:tcW w:w="2577"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jc w:val="right"/>
              <w:rPr>
                <w:rFonts w:ascii="仿宋_GB2312" w:eastAsia="仿宋_GB2312"/>
                <w:bCs/>
                <w:szCs w:val="18"/>
              </w:rPr>
            </w:pPr>
            <w:r w:rsidRPr="00E95D89">
              <w:rPr>
                <w:rFonts w:ascii="仿宋_GB2312" w:eastAsia="仿宋_GB2312" w:hint="eastAsia"/>
                <w:bCs/>
                <w:szCs w:val="18"/>
              </w:rPr>
              <w:t>%</w:t>
            </w:r>
          </w:p>
        </w:tc>
        <w:tc>
          <w:tcPr>
            <w:tcW w:w="1763"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int="eastAsia"/>
                <w:bCs/>
                <w:szCs w:val="21"/>
              </w:rPr>
              <w:t>变动后持股比例（含直接、间接持股）</w:t>
            </w:r>
          </w:p>
        </w:tc>
        <w:tc>
          <w:tcPr>
            <w:tcW w:w="2265"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jc w:val="right"/>
              <w:rPr>
                <w:rFonts w:ascii="仿宋_GB2312" w:eastAsia="仿宋_GB2312"/>
                <w:bCs/>
                <w:szCs w:val="18"/>
              </w:rPr>
            </w:pPr>
            <w:r w:rsidRPr="00E95D89">
              <w:rPr>
                <w:rFonts w:ascii="仿宋_GB2312" w:eastAsia="仿宋_GB2312" w:hint="eastAsia"/>
                <w:bCs/>
                <w:szCs w:val="18"/>
              </w:rPr>
              <w:t>%</w:t>
            </w:r>
          </w:p>
        </w:tc>
      </w:tr>
      <w:tr w:rsidR="00434552" w:rsidRPr="00E95D89" w:rsidTr="00434552">
        <w:trPr>
          <w:cantSplit/>
          <w:trHeight w:val="419"/>
        </w:trPr>
        <w:tc>
          <w:tcPr>
            <w:tcW w:w="681"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3297"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Ansi="宋体" w:hint="eastAsia"/>
                <w:bCs/>
                <w:szCs w:val="21"/>
              </w:rPr>
              <w:t>转让双方是否存在实际控制关系或均受同一控制人所控制</w:t>
            </w:r>
          </w:p>
        </w:tc>
        <w:tc>
          <w:tcPr>
            <w:tcW w:w="2865"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Ansi="宋体" w:hint="eastAsia"/>
                <w:bCs/>
                <w:szCs w:val="21"/>
              </w:rPr>
              <w:t xml:space="preserve">□ 是                      </w:t>
            </w:r>
          </w:p>
        </w:tc>
        <w:tc>
          <w:tcPr>
            <w:tcW w:w="2733"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ind w:right="1050"/>
              <w:rPr>
                <w:rFonts w:ascii="仿宋_GB2312" w:eastAsia="仿宋_GB2312"/>
                <w:bCs/>
                <w:szCs w:val="18"/>
              </w:rPr>
            </w:pPr>
            <w:r w:rsidRPr="00E95D89">
              <w:rPr>
                <w:rFonts w:ascii="仿宋_GB2312" w:eastAsia="仿宋_GB2312" w:hAnsi="宋体" w:hint="eastAsia"/>
                <w:bCs/>
                <w:szCs w:val="21"/>
              </w:rPr>
              <w:t>□ 否</w:t>
            </w:r>
            <w:r w:rsidRPr="00E95D89">
              <w:rPr>
                <w:rFonts w:ascii="仿宋_GB2312" w:eastAsia="仿宋_GB2312" w:hint="eastAsia"/>
                <w:bCs/>
                <w:szCs w:val="18"/>
              </w:rPr>
              <w:t xml:space="preserve">             </w:t>
            </w:r>
          </w:p>
        </w:tc>
      </w:tr>
      <w:tr w:rsidR="00434552" w:rsidRPr="00E95D89" w:rsidTr="00434552">
        <w:trPr>
          <w:cantSplit/>
          <w:trHeight w:val="424"/>
        </w:trPr>
        <w:tc>
          <w:tcPr>
            <w:tcW w:w="681"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3297" w:type="dxa"/>
            <w:gridSpan w:val="4"/>
            <w:tcBorders>
              <w:top w:val="single" w:sz="4" w:space="0" w:color="auto"/>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int="eastAsia"/>
                <w:bCs/>
                <w:szCs w:val="18"/>
              </w:rPr>
              <w:t>受让方是否为国有单位</w:t>
            </w:r>
          </w:p>
        </w:tc>
        <w:tc>
          <w:tcPr>
            <w:tcW w:w="2865" w:type="dxa"/>
            <w:gridSpan w:val="4"/>
            <w:tcBorders>
              <w:top w:val="single" w:sz="4" w:space="0" w:color="auto"/>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Ansi="宋体" w:hint="eastAsia"/>
                <w:bCs/>
                <w:szCs w:val="21"/>
              </w:rPr>
              <w:t>□ 是</w:t>
            </w:r>
          </w:p>
        </w:tc>
        <w:tc>
          <w:tcPr>
            <w:tcW w:w="2733" w:type="dxa"/>
            <w:gridSpan w:val="4"/>
            <w:tcBorders>
              <w:top w:val="single" w:sz="4" w:space="0" w:color="auto"/>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Ansi="宋体" w:hint="eastAsia"/>
                <w:bCs/>
                <w:szCs w:val="21"/>
              </w:rPr>
              <w:t>□ 否</w:t>
            </w:r>
          </w:p>
        </w:tc>
      </w:tr>
      <w:tr w:rsidR="00434552" w:rsidRPr="00E95D89" w:rsidTr="00434552">
        <w:trPr>
          <w:cantSplit/>
          <w:trHeight w:val="488"/>
        </w:trPr>
        <w:tc>
          <w:tcPr>
            <w:tcW w:w="681" w:type="dxa"/>
            <w:vMerge/>
            <w:tcBorders>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c>
          <w:tcPr>
            <w:tcW w:w="4867" w:type="dxa"/>
            <w:gridSpan w:val="5"/>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jc w:val="left"/>
              <w:rPr>
                <w:rFonts w:ascii="仿宋_GB2312" w:eastAsia="仿宋_GB2312" w:hAnsi="宋体"/>
                <w:bCs/>
                <w:szCs w:val="21"/>
              </w:rPr>
            </w:pPr>
            <w:r w:rsidRPr="00E95D89">
              <w:rPr>
                <w:rFonts w:ascii="仿宋_GB2312" w:eastAsia="仿宋_GB2312" w:hAnsi="宋体" w:hint="eastAsia"/>
                <w:bCs/>
                <w:szCs w:val="21"/>
              </w:rPr>
              <w:t>本次转让总价                   （元）</w:t>
            </w:r>
          </w:p>
        </w:tc>
        <w:tc>
          <w:tcPr>
            <w:tcW w:w="1778" w:type="dxa"/>
            <w:gridSpan w:val="5"/>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每股转让价格</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ind w:firstLineChars="350" w:firstLine="735"/>
              <w:jc w:val="right"/>
              <w:rPr>
                <w:rFonts w:ascii="仿宋_GB2312" w:eastAsia="仿宋_GB2312" w:hAnsi="宋体"/>
                <w:bCs/>
                <w:szCs w:val="21"/>
              </w:rPr>
            </w:pPr>
            <w:r w:rsidRPr="00E95D89">
              <w:rPr>
                <w:rFonts w:ascii="仿宋_GB2312" w:eastAsia="仿宋_GB2312" w:hAnsi="宋体" w:hint="eastAsia"/>
                <w:bCs/>
                <w:szCs w:val="21"/>
              </w:rPr>
              <w:t>（元）</w:t>
            </w:r>
          </w:p>
        </w:tc>
      </w:tr>
      <w:tr w:rsidR="00434552" w:rsidRPr="00E95D89" w:rsidTr="00434552">
        <w:trPr>
          <w:cantSplit/>
          <w:trHeight w:val="436"/>
        </w:trPr>
        <w:tc>
          <w:tcPr>
            <w:tcW w:w="681" w:type="dxa"/>
            <w:vMerge/>
            <w:tcBorders>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c>
          <w:tcPr>
            <w:tcW w:w="2443"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拟转让股份数量</w:t>
            </w:r>
          </w:p>
        </w:tc>
        <w:tc>
          <w:tcPr>
            <w:tcW w:w="2860"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jc w:val="right"/>
              <w:rPr>
                <w:rFonts w:ascii="仿宋_GB2312" w:eastAsia="仿宋_GB2312"/>
                <w:bCs/>
                <w:szCs w:val="21"/>
              </w:rPr>
            </w:pPr>
            <w:r w:rsidRPr="00E95D89">
              <w:rPr>
                <w:rFonts w:ascii="仿宋_GB2312" w:eastAsia="仿宋_GB2312" w:hint="eastAsia"/>
                <w:bCs/>
                <w:szCs w:val="21"/>
              </w:rPr>
              <w:t xml:space="preserve">   （股）</w:t>
            </w:r>
          </w:p>
        </w:tc>
        <w:tc>
          <w:tcPr>
            <w:tcW w:w="1342" w:type="dxa"/>
            <w:gridSpan w:val="4"/>
            <w:vMerge w:val="restart"/>
            <w:tcBorders>
              <w:top w:val="single" w:sz="4" w:space="0" w:color="auto"/>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拟转让股份性质</w:t>
            </w:r>
          </w:p>
        </w:tc>
        <w:tc>
          <w:tcPr>
            <w:tcW w:w="2250" w:type="dxa"/>
            <w:gridSpan w:val="2"/>
            <w:vMerge w:val="restart"/>
            <w:tcBorders>
              <w:top w:val="single" w:sz="4" w:space="0" w:color="auto"/>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 xml:space="preserve">无限售流通股  </w:t>
            </w:r>
          </w:p>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限售流通股</w:t>
            </w:r>
          </w:p>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非流通股</w:t>
            </w:r>
          </w:p>
        </w:tc>
      </w:tr>
      <w:tr w:rsidR="00434552" w:rsidRPr="00E95D89" w:rsidTr="00434552">
        <w:trPr>
          <w:cantSplit/>
          <w:trHeight w:val="433"/>
        </w:trPr>
        <w:tc>
          <w:tcPr>
            <w:tcW w:w="681" w:type="dxa"/>
            <w:vMerge/>
            <w:tcBorders>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c>
          <w:tcPr>
            <w:tcW w:w="2443"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拟转让股份比例</w:t>
            </w:r>
          </w:p>
        </w:tc>
        <w:tc>
          <w:tcPr>
            <w:tcW w:w="2860"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jc w:val="right"/>
              <w:rPr>
                <w:rFonts w:ascii="仿宋_GB2312" w:eastAsia="仿宋_GB2312"/>
                <w:bCs/>
                <w:szCs w:val="21"/>
              </w:rPr>
            </w:pPr>
            <w:r w:rsidRPr="00E95D89">
              <w:rPr>
                <w:rFonts w:ascii="仿宋_GB2312" w:eastAsia="仿宋_GB2312" w:hint="eastAsia"/>
                <w:bCs/>
                <w:szCs w:val="21"/>
              </w:rPr>
              <w:t xml:space="preserve">           %</w:t>
            </w:r>
          </w:p>
        </w:tc>
        <w:tc>
          <w:tcPr>
            <w:tcW w:w="1342" w:type="dxa"/>
            <w:gridSpan w:val="4"/>
            <w:vMerge/>
            <w:tcBorders>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p>
        </w:tc>
        <w:tc>
          <w:tcPr>
            <w:tcW w:w="2250" w:type="dxa"/>
            <w:gridSpan w:val="2"/>
            <w:vMerge/>
            <w:tcBorders>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p>
        </w:tc>
      </w:tr>
      <w:tr w:rsidR="00434552" w:rsidRPr="00E95D89" w:rsidTr="00434552">
        <w:trPr>
          <w:cantSplit/>
          <w:trHeight w:val="458"/>
        </w:trPr>
        <w:tc>
          <w:tcPr>
            <w:tcW w:w="9576" w:type="dxa"/>
            <w:gridSpan w:val="1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受让方二或其授权代表（签字）</w:t>
            </w:r>
          </w:p>
          <w:p w:rsidR="00434552" w:rsidRPr="00E95D89" w:rsidRDefault="00434552" w:rsidP="00434552">
            <w:pPr>
              <w:adjustRightInd w:val="0"/>
              <w:snapToGrid w:val="0"/>
              <w:rPr>
                <w:rFonts w:ascii="仿宋_GB2312" w:eastAsia="仿宋_GB2312" w:hAnsi="宋体"/>
                <w:bCs/>
                <w:szCs w:val="21"/>
              </w:rPr>
            </w:pPr>
          </w:p>
        </w:tc>
      </w:tr>
    </w:tbl>
    <w:tbl>
      <w:tblPr>
        <w:tblpPr w:leftFromText="180" w:rightFromText="180" w:vertAnchor="page" w:horzAnchor="margin" w:tblpXSpec="center" w:tblpY="2776"/>
        <w:tblW w:w="9576" w:type="dxa"/>
        <w:tblBorders>
          <w:top w:val="single" w:sz="4" w:space="0" w:color="auto"/>
          <w:left w:val="single" w:sz="4" w:space="0" w:color="auto"/>
          <w:bottom w:val="single" w:sz="4" w:space="0" w:color="auto"/>
          <w:right w:val="single" w:sz="4" w:space="0" w:color="auto"/>
        </w:tblBorders>
        <w:tblLayout w:type="fixed"/>
        <w:tblLook w:val="0000"/>
      </w:tblPr>
      <w:tblGrid>
        <w:gridCol w:w="681"/>
        <w:gridCol w:w="2290"/>
        <w:gridCol w:w="8"/>
        <w:gridCol w:w="145"/>
        <w:gridCol w:w="854"/>
        <w:gridCol w:w="1570"/>
        <w:gridCol w:w="436"/>
        <w:gridCol w:w="9"/>
        <w:gridCol w:w="850"/>
        <w:gridCol w:w="468"/>
        <w:gridCol w:w="15"/>
        <w:gridCol w:w="245"/>
        <w:gridCol w:w="2005"/>
      </w:tblGrid>
      <w:tr w:rsidR="00434552" w:rsidRPr="00E95D89" w:rsidTr="00434552">
        <w:trPr>
          <w:cantSplit/>
          <w:trHeight w:val="443"/>
        </w:trPr>
        <w:tc>
          <w:tcPr>
            <w:tcW w:w="681" w:type="dxa"/>
            <w:vMerge w:val="restart"/>
            <w:tcBorders>
              <w:top w:val="single" w:sz="4" w:space="0" w:color="auto"/>
              <w:left w:val="single" w:sz="4" w:space="0" w:color="auto"/>
              <w:right w:val="single" w:sz="4" w:space="0" w:color="auto"/>
            </w:tcBorders>
            <w:textDirection w:val="tbRlV"/>
            <w:vAlign w:val="center"/>
          </w:tcPr>
          <w:p w:rsidR="00434552" w:rsidRPr="00E95D89" w:rsidRDefault="00434552" w:rsidP="00434552">
            <w:pPr>
              <w:adjustRightInd w:val="0"/>
              <w:snapToGrid w:val="0"/>
              <w:jc w:val="center"/>
              <w:rPr>
                <w:rFonts w:ascii="仿宋_GB2312" w:eastAsia="仿宋_GB2312"/>
                <w:bCs/>
                <w:szCs w:val="21"/>
              </w:rPr>
            </w:pPr>
            <w:r w:rsidRPr="00E95D89">
              <w:rPr>
                <w:rFonts w:ascii="仿宋_GB2312" w:eastAsia="仿宋_GB2312" w:hint="eastAsia"/>
                <w:bCs/>
                <w:szCs w:val="21"/>
              </w:rPr>
              <w:t>受 让 方 一</w:t>
            </w:r>
          </w:p>
        </w:tc>
        <w:tc>
          <w:tcPr>
            <w:tcW w:w="2298"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名称（姓名）</w:t>
            </w:r>
          </w:p>
        </w:tc>
        <w:tc>
          <w:tcPr>
            <w:tcW w:w="3014" w:type="dxa"/>
            <w:gridSpan w:val="5"/>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p>
        </w:tc>
        <w:tc>
          <w:tcPr>
            <w:tcW w:w="1578"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实体性质</w:t>
            </w:r>
          </w:p>
        </w:tc>
        <w:tc>
          <w:tcPr>
            <w:tcW w:w="2005"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p>
        </w:tc>
      </w:tr>
      <w:tr w:rsidR="00434552" w:rsidRPr="00E95D89" w:rsidTr="00434552">
        <w:trPr>
          <w:cantSplit/>
          <w:trHeight w:val="435"/>
        </w:trPr>
        <w:tc>
          <w:tcPr>
            <w:tcW w:w="681"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2290"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注册号码/身份证号码</w:t>
            </w:r>
          </w:p>
        </w:tc>
        <w:tc>
          <w:tcPr>
            <w:tcW w:w="3022" w:type="dxa"/>
            <w:gridSpan w:val="6"/>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c>
          <w:tcPr>
            <w:tcW w:w="1578"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证券账户号码</w:t>
            </w:r>
          </w:p>
        </w:tc>
        <w:tc>
          <w:tcPr>
            <w:tcW w:w="2005"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r>
      <w:tr w:rsidR="00434552" w:rsidRPr="00E95D89" w:rsidTr="00434552">
        <w:trPr>
          <w:cantSplit/>
          <w:trHeight w:val="441"/>
        </w:trPr>
        <w:tc>
          <w:tcPr>
            <w:tcW w:w="681"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2290"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经办人及身份证号码</w:t>
            </w:r>
          </w:p>
        </w:tc>
        <w:tc>
          <w:tcPr>
            <w:tcW w:w="3022" w:type="dxa"/>
            <w:gridSpan w:val="6"/>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c>
          <w:tcPr>
            <w:tcW w:w="1578"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联系电话</w:t>
            </w:r>
          </w:p>
        </w:tc>
        <w:tc>
          <w:tcPr>
            <w:tcW w:w="2005"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r>
      <w:tr w:rsidR="00434552" w:rsidRPr="00E95D89" w:rsidTr="00434552">
        <w:trPr>
          <w:cantSplit/>
          <w:trHeight w:val="286"/>
        </w:trPr>
        <w:tc>
          <w:tcPr>
            <w:tcW w:w="681"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2290" w:type="dxa"/>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本次变动前持股比例（含直接、间接持股）</w:t>
            </w:r>
          </w:p>
        </w:tc>
        <w:tc>
          <w:tcPr>
            <w:tcW w:w="2577"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jc w:val="right"/>
              <w:rPr>
                <w:rFonts w:ascii="仿宋_GB2312" w:eastAsia="仿宋_GB2312"/>
                <w:bCs/>
                <w:szCs w:val="18"/>
              </w:rPr>
            </w:pPr>
            <w:r w:rsidRPr="00E95D89">
              <w:rPr>
                <w:rFonts w:ascii="仿宋_GB2312" w:eastAsia="仿宋_GB2312" w:hint="eastAsia"/>
                <w:bCs/>
                <w:szCs w:val="18"/>
              </w:rPr>
              <w:t>%</w:t>
            </w:r>
          </w:p>
        </w:tc>
        <w:tc>
          <w:tcPr>
            <w:tcW w:w="1763"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int="eastAsia"/>
                <w:bCs/>
                <w:szCs w:val="21"/>
              </w:rPr>
              <w:t>变动后持股比例（含直接、间接持股）</w:t>
            </w:r>
          </w:p>
        </w:tc>
        <w:tc>
          <w:tcPr>
            <w:tcW w:w="2265"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jc w:val="right"/>
              <w:rPr>
                <w:rFonts w:ascii="仿宋_GB2312" w:eastAsia="仿宋_GB2312"/>
                <w:bCs/>
                <w:szCs w:val="18"/>
              </w:rPr>
            </w:pPr>
            <w:r w:rsidRPr="00E95D89">
              <w:rPr>
                <w:rFonts w:ascii="仿宋_GB2312" w:eastAsia="仿宋_GB2312" w:hint="eastAsia"/>
                <w:bCs/>
                <w:szCs w:val="18"/>
              </w:rPr>
              <w:t>%</w:t>
            </w:r>
          </w:p>
        </w:tc>
      </w:tr>
      <w:tr w:rsidR="00434552" w:rsidRPr="00E95D89" w:rsidTr="00434552">
        <w:trPr>
          <w:cantSplit/>
          <w:trHeight w:val="419"/>
        </w:trPr>
        <w:tc>
          <w:tcPr>
            <w:tcW w:w="681"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3297"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Ansi="宋体" w:hint="eastAsia"/>
                <w:bCs/>
                <w:szCs w:val="21"/>
              </w:rPr>
              <w:t>转让双方是否存在实际控制关系或均受同一控制人所控制</w:t>
            </w:r>
          </w:p>
        </w:tc>
        <w:tc>
          <w:tcPr>
            <w:tcW w:w="2865"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Ansi="宋体" w:hint="eastAsia"/>
                <w:bCs/>
                <w:szCs w:val="21"/>
              </w:rPr>
              <w:t xml:space="preserve">□ 是                      </w:t>
            </w:r>
          </w:p>
        </w:tc>
        <w:tc>
          <w:tcPr>
            <w:tcW w:w="2733" w:type="dxa"/>
            <w:gridSpan w:val="4"/>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ind w:right="1050"/>
              <w:rPr>
                <w:rFonts w:ascii="仿宋_GB2312" w:eastAsia="仿宋_GB2312"/>
                <w:bCs/>
                <w:szCs w:val="18"/>
              </w:rPr>
            </w:pPr>
            <w:r w:rsidRPr="00E95D89">
              <w:rPr>
                <w:rFonts w:ascii="仿宋_GB2312" w:eastAsia="仿宋_GB2312" w:hAnsi="宋体" w:hint="eastAsia"/>
                <w:bCs/>
                <w:szCs w:val="21"/>
              </w:rPr>
              <w:t>□ 否</w:t>
            </w:r>
            <w:r w:rsidRPr="00E95D89">
              <w:rPr>
                <w:rFonts w:ascii="仿宋_GB2312" w:eastAsia="仿宋_GB2312" w:hint="eastAsia"/>
                <w:bCs/>
                <w:szCs w:val="18"/>
              </w:rPr>
              <w:t xml:space="preserve">             </w:t>
            </w:r>
          </w:p>
        </w:tc>
      </w:tr>
      <w:tr w:rsidR="00434552" w:rsidRPr="00E95D89" w:rsidTr="00434552">
        <w:trPr>
          <w:cantSplit/>
          <w:trHeight w:val="424"/>
        </w:trPr>
        <w:tc>
          <w:tcPr>
            <w:tcW w:w="681" w:type="dxa"/>
            <w:vMerge/>
            <w:tcBorders>
              <w:left w:val="single" w:sz="4" w:space="0" w:color="auto"/>
              <w:right w:val="single" w:sz="4" w:space="0" w:color="auto"/>
            </w:tcBorders>
            <w:vAlign w:val="center"/>
          </w:tcPr>
          <w:p w:rsidR="00434552" w:rsidRPr="00E95D89" w:rsidRDefault="00434552" w:rsidP="00434552">
            <w:pPr>
              <w:widowControl/>
              <w:jc w:val="left"/>
              <w:rPr>
                <w:rFonts w:ascii="仿宋_GB2312" w:eastAsia="仿宋_GB2312"/>
                <w:bCs/>
                <w:szCs w:val="21"/>
              </w:rPr>
            </w:pPr>
          </w:p>
        </w:tc>
        <w:tc>
          <w:tcPr>
            <w:tcW w:w="3297" w:type="dxa"/>
            <w:gridSpan w:val="4"/>
            <w:tcBorders>
              <w:top w:val="single" w:sz="4" w:space="0" w:color="auto"/>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int="eastAsia"/>
                <w:bCs/>
                <w:szCs w:val="18"/>
              </w:rPr>
              <w:t>受让方是否为国有单位</w:t>
            </w:r>
          </w:p>
        </w:tc>
        <w:tc>
          <w:tcPr>
            <w:tcW w:w="2865" w:type="dxa"/>
            <w:gridSpan w:val="4"/>
            <w:tcBorders>
              <w:top w:val="single" w:sz="4" w:space="0" w:color="auto"/>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Ansi="宋体" w:hint="eastAsia"/>
                <w:bCs/>
                <w:szCs w:val="21"/>
              </w:rPr>
              <w:t>□ 是</w:t>
            </w:r>
          </w:p>
        </w:tc>
        <w:tc>
          <w:tcPr>
            <w:tcW w:w="2733" w:type="dxa"/>
            <w:gridSpan w:val="4"/>
            <w:tcBorders>
              <w:top w:val="single" w:sz="4" w:space="0" w:color="auto"/>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18"/>
              </w:rPr>
            </w:pPr>
            <w:r w:rsidRPr="00E95D89">
              <w:rPr>
                <w:rFonts w:ascii="仿宋_GB2312" w:eastAsia="仿宋_GB2312" w:hAnsi="宋体" w:hint="eastAsia"/>
                <w:bCs/>
                <w:szCs w:val="21"/>
              </w:rPr>
              <w:t>□ 否</w:t>
            </w:r>
          </w:p>
        </w:tc>
      </w:tr>
      <w:tr w:rsidR="00434552" w:rsidRPr="00E95D89" w:rsidTr="00434552">
        <w:trPr>
          <w:cantSplit/>
          <w:trHeight w:val="488"/>
        </w:trPr>
        <w:tc>
          <w:tcPr>
            <w:tcW w:w="681" w:type="dxa"/>
            <w:vMerge/>
            <w:tcBorders>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c>
          <w:tcPr>
            <w:tcW w:w="4867" w:type="dxa"/>
            <w:gridSpan w:val="5"/>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jc w:val="left"/>
              <w:rPr>
                <w:rFonts w:ascii="仿宋_GB2312" w:eastAsia="仿宋_GB2312" w:hAnsi="宋体"/>
                <w:bCs/>
                <w:szCs w:val="21"/>
              </w:rPr>
            </w:pPr>
            <w:r w:rsidRPr="00E95D89">
              <w:rPr>
                <w:rFonts w:ascii="仿宋_GB2312" w:eastAsia="仿宋_GB2312" w:hAnsi="宋体" w:hint="eastAsia"/>
                <w:bCs/>
                <w:szCs w:val="21"/>
              </w:rPr>
              <w:t>本次转让总价                   （元）</w:t>
            </w:r>
          </w:p>
        </w:tc>
        <w:tc>
          <w:tcPr>
            <w:tcW w:w="1778" w:type="dxa"/>
            <w:gridSpan w:val="5"/>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每股转让价格</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ind w:firstLineChars="350" w:firstLine="735"/>
              <w:jc w:val="right"/>
              <w:rPr>
                <w:rFonts w:ascii="仿宋_GB2312" w:eastAsia="仿宋_GB2312" w:hAnsi="宋体"/>
                <w:bCs/>
                <w:szCs w:val="21"/>
              </w:rPr>
            </w:pPr>
            <w:r w:rsidRPr="00E95D89">
              <w:rPr>
                <w:rFonts w:ascii="仿宋_GB2312" w:eastAsia="仿宋_GB2312" w:hAnsi="宋体" w:hint="eastAsia"/>
                <w:bCs/>
                <w:szCs w:val="21"/>
              </w:rPr>
              <w:t>（元）</w:t>
            </w:r>
          </w:p>
        </w:tc>
      </w:tr>
      <w:tr w:rsidR="00434552" w:rsidRPr="00E95D89" w:rsidTr="00434552">
        <w:trPr>
          <w:cantSplit/>
          <w:trHeight w:val="436"/>
        </w:trPr>
        <w:tc>
          <w:tcPr>
            <w:tcW w:w="681" w:type="dxa"/>
            <w:vMerge/>
            <w:tcBorders>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c>
          <w:tcPr>
            <w:tcW w:w="2443"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拟转让股份数量</w:t>
            </w:r>
          </w:p>
        </w:tc>
        <w:tc>
          <w:tcPr>
            <w:tcW w:w="2860"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jc w:val="right"/>
              <w:rPr>
                <w:rFonts w:ascii="仿宋_GB2312" w:eastAsia="仿宋_GB2312"/>
                <w:bCs/>
                <w:szCs w:val="21"/>
              </w:rPr>
            </w:pPr>
            <w:r w:rsidRPr="00E95D89">
              <w:rPr>
                <w:rFonts w:ascii="仿宋_GB2312" w:eastAsia="仿宋_GB2312" w:hint="eastAsia"/>
                <w:bCs/>
                <w:szCs w:val="21"/>
              </w:rPr>
              <w:t xml:space="preserve">   （股）</w:t>
            </w:r>
          </w:p>
        </w:tc>
        <w:tc>
          <w:tcPr>
            <w:tcW w:w="1342" w:type="dxa"/>
            <w:gridSpan w:val="4"/>
            <w:vMerge w:val="restart"/>
            <w:tcBorders>
              <w:top w:val="single" w:sz="4" w:space="0" w:color="auto"/>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拟转让股份性质</w:t>
            </w:r>
          </w:p>
        </w:tc>
        <w:tc>
          <w:tcPr>
            <w:tcW w:w="2250" w:type="dxa"/>
            <w:gridSpan w:val="2"/>
            <w:vMerge w:val="restart"/>
            <w:tcBorders>
              <w:top w:val="single" w:sz="4" w:space="0" w:color="auto"/>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hint="eastAsia"/>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 xml:space="preserve">无限售流通股  </w:t>
            </w:r>
          </w:p>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限售流通股</w:t>
            </w:r>
          </w:p>
          <w:p w:rsidR="00434552" w:rsidRPr="00E95D89" w:rsidRDefault="00434552" w:rsidP="00434552">
            <w:pPr>
              <w:adjustRightInd w:val="0"/>
              <w:snapToGrid w:val="0"/>
              <w:rPr>
                <w:rFonts w:ascii="仿宋_GB2312" w:eastAsia="仿宋_GB2312" w:hAnsi="宋体"/>
                <w:bCs/>
                <w:szCs w:val="21"/>
              </w:rPr>
            </w:pPr>
            <w:r w:rsidRPr="00E95D89">
              <w:rPr>
                <w:rFonts w:ascii="仿宋_GB2312" w:eastAsia="仿宋_GB2312" w:hAnsi="宋体"/>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非流通股</w:t>
            </w:r>
          </w:p>
        </w:tc>
      </w:tr>
      <w:tr w:rsidR="00434552" w:rsidRPr="00E95D89" w:rsidTr="00434552">
        <w:trPr>
          <w:cantSplit/>
          <w:trHeight w:val="433"/>
        </w:trPr>
        <w:tc>
          <w:tcPr>
            <w:tcW w:w="681" w:type="dxa"/>
            <w:vMerge/>
            <w:tcBorders>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tc>
        <w:tc>
          <w:tcPr>
            <w:tcW w:w="2443"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拟转让股份比例</w:t>
            </w:r>
          </w:p>
        </w:tc>
        <w:tc>
          <w:tcPr>
            <w:tcW w:w="2860" w:type="dxa"/>
            <w:gridSpan w:val="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jc w:val="right"/>
              <w:rPr>
                <w:rFonts w:ascii="仿宋_GB2312" w:eastAsia="仿宋_GB2312"/>
                <w:bCs/>
                <w:szCs w:val="21"/>
              </w:rPr>
            </w:pPr>
            <w:r w:rsidRPr="00E95D89">
              <w:rPr>
                <w:rFonts w:ascii="仿宋_GB2312" w:eastAsia="仿宋_GB2312" w:hint="eastAsia"/>
                <w:bCs/>
                <w:szCs w:val="21"/>
              </w:rPr>
              <w:t xml:space="preserve">           %</w:t>
            </w:r>
          </w:p>
        </w:tc>
        <w:tc>
          <w:tcPr>
            <w:tcW w:w="1342" w:type="dxa"/>
            <w:gridSpan w:val="4"/>
            <w:vMerge/>
            <w:tcBorders>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p>
        </w:tc>
        <w:tc>
          <w:tcPr>
            <w:tcW w:w="2250" w:type="dxa"/>
            <w:gridSpan w:val="2"/>
            <w:vMerge/>
            <w:tcBorders>
              <w:left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hAnsi="宋体"/>
                <w:bCs/>
                <w:szCs w:val="21"/>
              </w:rPr>
            </w:pPr>
          </w:p>
        </w:tc>
      </w:tr>
      <w:tr w:rsidR="00434552" w:rsidRPr="00E95D89" w:rsidTr="00434552">
        <w:trPr>
          <w:cantSplit/>
          <w:trHeight w:val="458"/>
        </w:trPr>
        <w:tc>
          <w:tcPr>
            <w:tcW w:w="9576" w:type="dxa"/>
            <w:gridSpan w:val="13"/>
            <w:tcBorders>
              <w:top w:val="single" w:sz="4" w:space="0" w:color="auto"/>
              <w:left w:val="single" w:sz="4" w:space="0" w:color="auto"/>
              <w:bottom w:val="single" w:sz="4" w:space="0" w:color="auto"/>
              <w:right w:val="single" w:sz="4" w:space="0" w:color="auto"/>
            </w:tcBorders>
            <w:vAlign w:val="center"/>
          </w:tcPr>
          <w:p w:rsidR="00434552" w:rsidRPr="00E95D89" w:rsidRDefault="00434552" w:rsidP="00434552">
            <w:pPr>
              <w:adjustRightInd w:val="0"/>
              <w:snapToGrid w:val="0"/>
              <w:rPr>
                <w:rFonts w:ascii="仿宋_GB2312" w:eastAsia="仿宋_GB2312"/>
                <w:bCs/>
                <w:szCs w:val="21"/>
              </w:rPr>
            </w:pPr>
          </w:p>
          <w:p w:rsidR="00434552" w:rsidRPr="00E95D89" w:rsidRDefault="00434552" w:rsidP="00434552">
            <w:pPr>
              <w:adjustRightInd w:val="0"/>
              <w:snapToGrid w:val="0"/>
              <w:rPr>
                <w:rFonts w:ascii="仿宋_GB2312" w:eastAsia="仿宋_GB2312"/>
                <w:bCs/>
                <w:szCs w:val="21"/>
              </w:rPr>
            </w:pPr>
            <w:r w:rsidRPr="00E95D89">
              <w:rPr>
                <w:rFonts w:ascii="仿宋_GB2312" w:eastAsia="仿宋_GB2312" w:hint="eastAsia"/>
                <w:bCs/>
                <w:szCs w:val="21"/>
              </w:rPr>
              <w:t>受让方一或其授权代表（签字）</w:t>
            </w:r>
          </w:p>
          <w:p w:rsidR="00434552" w:rsidRPr="00E95D89" w:rsidRDefault="00434552" w:rsidP="00434552">
            <w:pPr>
              <w:adjustRightInd w:val="0"/>
              <w:snapToGrid w:val="0"/>
              <w:rPr>
                <w:rFonts w:ascii="仿宋_GB2312" w:eastAsia="仿宋_GB2312" w:hAnsi="宋体"/>
                <w:bCs/>
                <w:szCs w:val="21"/>
              </w:rPr>
            </w:pPr>
          </w:p>
        </w:tc>
      </w:tr>
    </w:tbl>
    <w:p w:rsidR="00434552" w:rsidRPr="00E95D89" w:rsidRDefault="00434552" w:rsidP="00434552">
      <w:pPr>
        <w:adjustRightInd w:val="0"/>
        <w:snapToGrid w:val="0"/>
        <w:rPr>
          <w:rFonts w:ascii="方正大标宋简体" w:eastAsia="方正大标宋简体"/>
          <w:sz w:val="22"/>
          <w:szCs w:val="30"/>
        </w:rPr>
      </w:pPr>
    </w:p>
    <w:p w:rsidR="00434552" w:rsidRPr="00E95D89" w:rsidRDefault="00434552" w:rsidP="00434552">
      <w:pPr>
        <w:adjustRightInd w:val="0"/>
        <w:snapToGrid w:val="0"/>
        <w:spacing w:line="600" w:lineRule="exact"/>
        <w:rPr>
          <w:rFonts w:ascii="仿宋_GB2312" w:eastAsia="仿宋_GB2312" w:hAnsi="仿宋"/>
          <w:sz w:val="30"/>
          <w:szCs w:val="30"/>
        </w:rPr>
      </w:pPr>
    </w:p>
    <w:p w:rsidR="00434552" w:rsidRPr="00E95D89" w:rsidRDefault="00434552" w:rsidP="00434552">
      <w:pPr>
        <w:adjustRightInd w:val="0"/>
        <w:snapToGrid w:val="0"/>
        <w:spacing w:line="600" w:lineRule="exact"/>
        <w:rPr>
          <w:rFonts w:ascii="仿宋_GB2312" w:eastAsia="仿宋_GB2312" w:hAnsi="仿宋"/>
          <w:sz w:val="30"/>
          <w:szCs w:val="30"/>
        </w:rPr>
      </w:pPr>
    </w:p>
    <w:p w:rsidR="00434552" w:rsidRPr="00E95D89" w:rsidRDefault="00434552" w:rsidP="00434552">
      <w:pPr>
        <w:adjustRightInd w:val="0"/>
        <w:snapToGrid w:val="0"/>
        <w:spacing w:line="600" w:lineRule="exact"/>
        <w:rPr>
          <w:rFonts w:ascii="仿宋_GB2312" w:eastAsia="仿宋_GB2312" w:hAnsi="仿宋"/>
          <w:color w:val="000000"/>
          <w:sz w:val="30"/>
          <w:szCs w:val="30"/>
        </w:rPr>
      </w:pPr>
      <w:r w:rsidRPr="00E95D89">
        <w:rPr>
          <w:rFonts w:ascii="仿宋_GB2312" w:eastAsia="仿宋_GB2312" w:hAnsi="仿宋" w:hint="eastAsia"/>
          <w:sz w:val="30"/>
          <w:szCs w:val="30"/>
        </w:rPr>
        <w:lastRenderedPageBreak/>
        <w:t>填表说明（填表说明无需打印提交）：</w:t>
      </w:r>
    </w:p>
    <w:p w:rsidR="00434552" w:rsidRPr="00E95D89" w:rsidRDefault="00434552" w:rsidP="00434552">
      <w:pPr>
        <w:adjustRightInd w:val="0"/>
        <w:snapToGrid w:val="0"/>
        <w:spacing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此表格适用于本次协议转让涉及多个受让方的情形，表格形式为样表，请根据受让方实际数量如实增加表格数量，每页至多2个表格。</w:t>
      </w:r>
    </w:p>
    <w:p w:rsidR="00434552" w:rsidRPr="00E95D89" w:rsidRDefault="00434552" w:rsidP="00434552"/>
    <w:p w:rsidR="00434552" w:rsidRPr="00E95D89" w:rsidRDefault="00434552" w:rsidP="00434552">
      <w:pPr>
        <w:pStyle w:val="a3"/>
        <w:spacing w:before="0" w:beforeAutospacing="0" w:after="0" w:afterAutospacing="0" w:line="600" w:lineRule="exact"/>
        <w:ind w:firstLineChars="200" w:firstLine="600"/>
        <w:rPr>
          <w:rFonts w:ascii="仿宋_GB2312" w:eastAsia="仿宋_GB2312" w:hAnsi="仿宋"/>
          <w:sz w:val="30"/>
          <w:szCs w:val="30"/>
        </w:rPr>
      </w:pPr>
    </w:p>
    <w:p w:rsidR="00434552" w:rsidRPr="00E95D89" w:rsidRDefault="00434552" w:rsidP="00434552">
      <w:pPr>
        <w:pStyle w:val="a3"/>
        <w:spacing w:before="0" w:beforeAutospacing="0" w:after="0" w:afterAutospacing="0" w:line="600" w:lineRule="exact"/>
        <w:ind w:firstLineChars="200" w:firstLine="600"/>
        <w:rPr>
          <w:rFonts w:ascii="仿宋_GB2312" w:eastAsia="仿宋_GB2312" w:hAnsi="仿宋"/>
          <w:sz w:val="30"/>
          <w:szCs w:val="30"/>
        </w:rPr>
      </w:pPr>
    </w:p>
    <w:p w:rsidR="00434552" w:rsidRPr="00E95D89" w:rsidRDefault="00434552" w:rsidP="00434552">
      <w:pPr>
        <w:pStyle w:val="a3"/>
        <w:spacing w:before="0" w:beforeAutospacing="0" w:after="0" w:afterAutospacing="0" w:line="600" w:lineRule="exact"/>
        <w:ind w:firstLineChars="200" w:firstLine="600"/>
        <w:rPr>
          <w:rFonts w:ascii="仿宋_GB2312" w:eastAsia="仿宋_GB2312" w:hAnsi="仿宋"/>
          <w:sz w:val="30"/>
          <w:szCs w:val="30"/>
        </w:rPr>
      </w:pPr>
    </w:p>
    <w:p w:rsidR="00434552" w:rsidRPr="00E95D89" w:rsidRDefault="00434552" w:rsidP="00434552">
      <w:pPr>
        <w:pStyle w:val="a3"/>
        <w:spacing w:before="0" w:beforeAutospacing="0" w:after="0" w:afterAutospacing="0" w:line="600" w:lineRule="exact"/>
        <w:ind w:firstLineChars="200" w:firstLine="600"/>
        <w:rPr>
          <w:rFonts w:ascii="仿宋_GB2312" w:eastAsia="仿宋_GB2312" w:hAnsi="仿宋"/>
          <w:sz w:val="30"/>
          <w:szCs w:val="30"/>
        </w:rPr>
      </w:pPr>
    </w:p>
    <w:p w:rsidR="00434552" w:rsidRPr="00E95D89" w:rsidRDefault="00434552" w:rsidP="00434552">
      <w:pPr>
        <w:pStyle w:val="a3"/>
        <w:spacing w:before="0" w:beforeAutospacing="0" w:after="0" w:afterAutospacing="0" w:line="600" w:lineRule="exact"/>
        <w:ind w:firstLineChars="200" w:firstLine="600"/>
        <w:rPr>
          <w:rFonts w:ascii="仿宋_GB2312" w:eastAsia="仿宋_GB2312" w:hAnsi="仿宋"/>
          <w:sz w:val="30"/>
          <w:szCs w:val="30"/>
        </w:rPr>
      </w:pPr>
    </w:p>
    <w:p w:rsidR="00434552" w:rsidRPr="00E95D89" w:rsidRDefault="00434552" w:rsidP="00434552">
      <w:pPr>
        <w:pStyle w:val="a3"/>
        <w:spacing w:before="0" w:beforeAutospacing="0" w:after="0" w:afterAutospacing="0" w:line="600" w:lineRule="exact"/>
        <w:ind w:firstLineChars="200" w:firstLine="600"/>
        <w:rPr>
          <w:rFonts w:ascii="仿宋_GB2312" w:eastAsia="仿宋_GB2312" w:hAnsi="仿宋"/>
          <w:sz w:val="30"/>
          <w:szCs w:val="30"/>
        </w:rPr>
      </w:pPr>
    </w:p>
    <w:p w:rsidR="00434552" w:rsidRPr="00E95D89" w:rsidRDefault="00434552" w:rsidP="00434552">
      <w:pPr>
        <w:pStyle w:val="a3"/>
        <w:spacing w:before="0" w:beforeAutospacing="0" w:after="0" w:afterAutospacing="0" w:line="600" w:lineRule="exact"/>
        <w:ind w:firstLineChars="200" w:firstLine="600"/>
        <w:rPr>
          <w:rFonts w:ascii="仿宋_GB2312" w:eastAsia="仿宋_GB2312" w:hAnsi="仿宋"/>
          <w:sz w:val="30"/>
          <w:szCs w:val="30"/>
        </w:rPr>
      </w:pPr>
    </w:p>
    <w:p w:rsidR="00434552" w:rsidRPr="00E95D89" w:rsidRDefault="00434552" w:rsidP="00434552">
      <w:pPr>
        <w:pStyle w:val="a3"/>
        <w:spacing w:before="0" w:beforeAutospacing="0" w:after="0" w:afterAutospacing="0" w:line="600" w:lineRule="exact"/>
        <w:ind w:firstLineChars="200" w:firstLine="600"/>
        <w:rPr>
          <w:rFonts w:ascii="仿宋_GB2312" w:eastAsia="仿宋_GB2312" w:hAnsi="仿宋"/>
          <w:sz w:val="30"/>
          <w:szCs w:val="30"/>
        </w:rPr>
      </w:pPr>
    </w:p>
    <w:p w:rsidR="00434552" w:rsidRPr="00E95D89" w:rsidRDefault="00434552" w:rsidP="00434552">
      <w:pPr>
        <w:pStyle w:val="a3"/>
        <w:spacing w:before="0" w:beforeAutospacing="0" w:after="0" w:afterAutospacing="0" w:line="600" w:lineRule="exact"/>
        <w:ind w:firstLineChars="200" w:firstLine="600"/>
        <w:rPr>
          <w:rFonts w:ascii="仿宋_GB2312" w:eastAsia="仿宋_GB2312" w:hAnsi="仿宋"/>
          <w:sz w:val="30"/>
          <w:szCs w:val="30"/>
        </w:rPr>
      </w:pPr>
    </w:p>
    <w:p w:rsidR="00434552" w:rsidRPr="00E95D89" w:rsidRDefault="00434552" w:rsidP="00434552">
      <w:pPr>
        <w:pStyle w:val="a3"/>
        <w:spacing w:before="0" w:beforeAutospacing="0" w:after="0" w:afterAutospacing="0" w:line="600" w:lineRule="exact"/>
        <w:ind w:firstLineChars="200" w:firstLine="600"/>
        <w:rPr>
          <w:rFonts w:ascii="仿宋_GB2312" w:eastAsia="仿宋_GB2312" w:hAnsi="仿宋"/>
          <w:sz w:val="30"/>
          <w:szCs w:val="30"/>
        </w:rPr>
      </w:pPr>
    </w:p>
    <w:p w:rsidR="00434552" w:rsidRPr="00E95D89" w:rsidRDefault="00434552" w:rsidP="00434552">
      <w:pPr>
        <w:pStyle w:val="a3"/>
        <w:spacing w:before="0" w:beforeAutospacing="0" w:after="0" w:afterAutospacing="0" w:line="600" w:lineRule="exact"/>
        <w:ind w:firstLineChars="200" w:firstLine="600"/>
        <w:rPr>
          <w:rFonts w:ascii="仿宋_GB2312" w:eastAsia="仿宋_GB2312" w:hAnsi="仿宋"/>
          <w:sz w:val="30"/>
          <w:szCs w:val="30"/>
        </w:rPr>
      </w:pPr>
    </w:p>
    <w:p w:rsidR="00434552" w:rsidRPr="00E95D89" w:rsidRDefault="00434552" w:rsidP="00434552">
      <w:pPr>
        <w:pStyle w:val="a3"/>
        <w:spacing w:before="0" w:beforeAutospacing="0" w:after="0" w:afterAutospacing="0" w:line="600" w:lineRule="exact"/>
        <w:ind w:firstLineChars="200" w:firstLine="600"/>
        <w:rPr>
          <w:rFonts w:ascii="仿宋_GB2312" w:eastAsia="仿宋_GB2312" w:hAnsi="仿宋"/>
          <w:sz w:val="30"/>
          <w:szCs w:val="30"/>
        </w:rPr>
      </w:pPr>
    </w:p>
    <w:p w:rsidR="00434552" w:rsidRPr="00E95D89" w:rsidRDefault="00434552" w:rsidP="00434552">
      <w:pPr>
        <w:pStyle w:val="a3"/>
        <w:spacing w:before="0" w:beforeAutospacing="0" w:after="0" w:afterAutospacing="0" w:line="600" w:lineRule="exact"/>
        <w:ind w:firstLineChars="200" w:firstLine="600"/>
        <w:rPr>
          <w:rFonts w:ascii="仿宋_GB2312" w:eastAsia="仿宋_GB2312" w:hAnsi="仿宋"/>
          <w:sz w:val="30"/>
          <w:szCs w:val="30"/>
        </w:rPr>
      </w:pPr>
    </w:p>
    <w:p w:rsidR="00434552" w:rsidRPr="00E95D89" w:rsidRDefault="00434552" w:rsidP="00434552">
      <w:pPr>
        <w:pStyle w:val="a3"/>
        <w:spacing w:before="0" w:beforeAutospacing="0" w:after="0" w:afterAutospacing="0" w:line="600" w:lineRule="exact"/>
        <w:ind w:firstLineChars="200" w:firstLine="600"/>
        <w:rPr>
          <w:rFonts w:ascii="仿宋_GB2312" w:eastAsia="仿宋_GB2312" w:hAnsi="仿宋"/>
          <w:sz w:val="30"/>
          <w:szCs w:val="30"/>
        </w:rPr>
      </w:pPr>
    </w:p>
    <w:p w:rsidR="00434552" w:rsidRPr="00E95D89" w:rsidRDefault="00434552" w:rsidP="00434552">
      <w:pPr>
        <w:pStyle w:val="a3"/>
        <w:spacing w:before="0" w:beforeAutospacing="0" w:after="0" w:afterAutospacing="0" w:line="600" w:lineRule="exact"/>
        <w:ind w:firstLineChars="200" w:firstLine="600"/>
        <w:rPr>
          <w:rFonts w:ascii="仿宋_GB2312" w:eastAsia="仿宋_GB2312" w:hAnsi="仿宋"/>
          <w:sz w:val="30"/>
          <w:szCs w:val="30"/>
        </w:rPr>
      </w:pPr>
    </w:p>
    <w:p w:rsidR="00434552" w:rsidRPr="00E95D89" w:rsidRDefault="00434552" w:rsidP="00434552">
      <w:pPr>
        <w:pStyle w:val="a3"/>
        <w:spacing w:before="0" w:beforeAutospacing="0" w:after="0" w:afterAutospacing="0" w:line="600" w:lineRule="exact"/>
        <w:ind w:firstLineChars="200" w:firstLine="600"/>
        <w:rPr>
          <w:rFonts w:ascii="仿宋_GB2312" w:eastAsia="仿宋_GB2312" w:hAnsi="仿宋"/>
          <w:sz w:val="30"/>
          <w:szCs w:val="30"/>
        </w:rPr>
      </w:pPr>
    </w:p>
    <w:p w:rsidR="00434552" w:rsidRPr="00E95D89" w:rsidRDefault="00434552" w:rsidP="00434552">
      <w:pPr>
        <w:pStyle w:val="a3"/>
        <w:spacing w:before="0" w:beforeAutospacing="0" w:after="0" w:afterAutospacing="0" w:line="600" w:lineRule="exact"/>
        <w:ind w:firstLineChars="200" w:firstLine="600"/>
        <w:rPr>
          <w:rFonts w:ascii="仿宋_GB2312" w:eastAsia="仿宋_GB2312" w:hAnsi="仿宋"/>
          <w:sz w:val="30"/>
          <w:szCs w:val="30"/>
        </w:rPr>
      </w:pPr>
    </w:p>
    <w:p w:rsidR="00B636A4" w:rsidRPr="00E95D89" w:rsidRDefault="00B636A4" w:rsidP="00434552">
      <w:pPr>
        <w:pStyle w:val="a3"/>
        <w:spacing w:before="0" w:beforeAutospacing="0" w:after="0" w:afterAutospacing="0" w:line="600" w:lineRule="exact"/>
        <w:ind w:firstLineChars="200" w:firstLine="600"/>
        <w:rPr>
          <w:rFonts w:ascii="仿宋_GB2312" w:eastAsia="仿宋_GB2312" w:hAnsi="仿宋"/>
          <w:sz w:val="30"/>
          <w:szCs w:val="30"/>
        </w:rPr>
      </w:pPr>
    </w:p>
    <w:p w:rsidR="00434552" w:rsidRPr="00E95D89" w:rsidRDefault="00434552" w:rsidP="00A571A1"/>
    <w:p w:rsidR="00B636A4" w:rsidRPr="00E95D89" w:rsidRDefault="00B636A4" w:rsidP="00B636A4">
      <w:pPr>
        <w:spacing w:line="360" w:lineRule="auto"/>
        <w:rPr>
          <w:rFonts w:ascii="仿宋_GB2312" w:eastAsia="仿宋_GB2312" w:hAnsi="仿宋"/>
          <w:sz w:val="24"/>
          <w:szCs w:val="30"/>
        </w:rPr>
      </w:pPr>
      <w:r w:rsidRPr="00E95D89">
        <w:rPr>
          <w:rFonts w:ascii="仿宋_GB2312" w:eastAsia="仿宋_GB2312" w:hAnsi="仿宋" w:hint="eastAsia"/>
          <w:sz w:val="24"/>
          <w:szCs w:val="30"/>
        </w:rPr>
        <w:lastRenderedPageBreak/>
        <w:t>附件3：</w:t>
      </w:r>
    </w:p>
    <w:p w:rsidR="00B636A4" w:rsidRPr="00E95D89" w:rsidRDefault="00B636A4" w:rsidP="00B636A4">
      <w:pPr>
        <w:adjustRightInd w:val="0"/>
        <w:snapToGrid w:val="0"/>
        <w:rPr>
          <w:rFonts w:ascii="仿宋_GB2312" w:eastAsia="仿宋_GB2312"/>
          <w:color w:val="000000"/>
        </w:rPr>
      </w:pPr>
      <w:r w:rsidRPr="00E95D89">
        <w:rPr>
          <w:rFonts w:ascii="黑体" w:eastAsia="黑体" w:hAnsi="黑体" w:hint="eastAsia"/>
          <w:b/>
          <w:sz w:val="36"/>
          <w:szCs w:val="36"/>
        </w:rPr>
        <w:t>上海证券交易所上市公司股份协议转让</w:t>
      </w:r>
      <w:r w:rsidRPr="00E95D89">
        <w:rPr>
          <w:rFonts w:ascii="黑体" w:eastAsia="黑体" w:hAnsi="黑体" w:cs="宋体"/>
          <w:b/>
          <w:bCs/>
          <w:sz w:val="36"/>
          <w:szCs w:val="36"/>
        </w:rPr>
        <w:t>办理承诺函</w:t>
      </w:r>
    </w:p>
    <w:p w:rsidR="00B636A4" w:rsidRPr="00E95D89" w:rsidRDefault="00B636A4" w:rsidP="00B636A4">
      <w:pPr>
        <w:adjustRightInd w:val="0"/>
        <w:snapToGrid w:val="0"/>
        <w:ind w:firstLineChars="200" w:firstLine="420"/>
        <w:jc w:val="right"/>
        <w:rPr>
          <w:rFonts w:ascii="黑体" w:eastAsia="黑体"/>
          <w:bCs/>
          <w:szCs w:val="21"/>
        </w:rPr>
      </w:pPr>
      <w:r w:rsidRPr="00E95D89">
        <w:rPr>
          <w:rFonts w:ascii="黑体" w:eastAsia="黑体" w:hint="eastAsia"/>
          <w:bCs/>
          <w:szCs w:val="21"/>
        </w:rPr>
        <w:t>上证股转确字[20  ]第</w:t>
      </w:r>
      <w:r w:rsidRPr="00E95D89">
        <w:rPr>
          <w:rFonts w:ascii="黑体" w:eastAsia="黑体"/>
          <w:bCs/>
          <w:szCs w:val="21"/>
        </w:rPr>
        <w:t xml:space="preserve"> </w:t>
      </w:r>
      <w:r w:rsidRPr="00E95D89">
        <w:rPr>
          <w:rFonts w:ascii="黑体" w:eastAsia="黑体" w:hint="eastAsia"/>
          <w:bCs/>
          <w:szCs w:val="21"/>
        </w:rPr>
        <w:t xml:space="preserve">        号（   -   ）</w:t>
      </w:r>
    </w:p>
    <w:p w:rsidR="00B636A4" w:rsidRPr="00E95D89" w:rsidRDefault="00B636A4" w:rsidP="00B636A4">
      <w:pPr>
        <w:adjustRightInd w:val="0"/>
        <w:snapToGrid w:val="0"/>
        <w:ind w:firstLineChars="200" w:firstLine="420"/>
        <w:jc w:val="right"/>
        <w:rPr>
          <w:rFonts w:ascii="仿宋_GB2312" w:eastAsia="仿宋_GB2312"/>
          <w:color w:val="000000"/>
        </w:rPr>
      </w:pPr>
    </w:p>
    <w:p w:rsidR="00B636A4" w:rsidRPr="00E95D89" w:rsidRDefault="00B636A4" w:rsidP="00B636A4">
      <w:pPr>
        <w:adjustRightInd w:val="0"/>
        <w:snapToGrid w:val="0"/>
        <w:ind w:firstLineChars="200" w:firstLine="400"/>
        <w:rPr>
          <w:rFonts w:ascii="仿宋_GB2312" w:eastAsia="仿宋_GB2312"/>
          <w:sz w:val="20"/>
        </w:rPr>
      </w:pPr>
      <w:r w:rsidRPr="00E95D89">
        <w:rPr>
          <w:rFonts w:ascii="仿宋_GB2312" w:eastAsia="仿宋_GB2312" w:hint="eastAsia"/>
          <w:color w:val="000000"/>
          <w:sz w:val="20"/>
        </w:rPr>
        <w:t>出让方</w:t>
      </w:r>
      <w:r w:rsidRPr="00E95D89">
        <w:rPr>
          <w:rFonts w:ascii="仿宋_GB2312" w:eastAsia="仿宋_GB2312" w:hint="eastAsia"/>
          <w:color w:val="000000"/>
          <w:sz w:val="20"/>
          <w:u w:val="single"/>
        </w:rPr>
        <w:t xml:space="preserve">                     </w:t>
      </w:r>
      <w:r w:rsidRPr="00E95D89">
        <w:rPr>
          <w:rFonts w:ascii="仿宋_GB2312" w:eastAsia="仿宋_GB2312" w:hint="eastAsia"/>
          <w:color w:val="000000"/>
          <w:sz w:val="20"/>
        </w:rPr>
        <w:t>、受让方</w:t>
      </w:r>
      <w:r w:rsidRPr="00E95D89">
        <w:rPr>
          <w:rFonts w:ascii="仿宋_GB2312" w:eastAsia="仿宋_GB2312" w:hint="eastAsia"/>
          <w:color w:val="000000"/>
          <w:sz w:val="20"/>
          <w:u w:val="single"/>
        </w:rPr>
        <w:t xml:space="preserve">                         </w:t>
      </w:r>
      <w:r w:rsidRPr="00E95D89">
        <w:rPr>
          <w:rFonts w:ascii="仿宋_GB2312" w:eastAsia="仿宋_GB2312" w:hint="eastAsia"/>
          <w:color w:val="000000"/>
          <w:sz w:val="20"/>
        </w:rPr>
        <w:t>（以下统称转让双方）因</w:t>
      </w:r>
      <w:r w:rsidRPr="00E95D89">
        <w:rPr>
          <w:rFonts w:ascii="仿宋_GB2312" w:eastAsia="仿宋_GB2312" w:hint="eastAsia"/>
          <w:color w:val="000000"/>
          <w:sz w:val="20"/>
          <w:u w:val="single"/>
        </w:rPr>
        <w:t xml:space="preserve">                </w:t>
      </w:r>
      <w:r w:rsidRPr="00E95D89">
        <w:rPr>
          <w:rFonts w:ascii="仿宋_GB2312" w:eastAsia="仿宋_GB2312" w:hint="eastAsia"/>
          <w:color w:val="000000"/>
          <w:sz w:val="20"/>
        </w:rPr>
        <w:t>（</w:t>
      </w:r>
      <w:r w:rsidRPr="00E95D89">
        <w:rPr>
          <w:rFonts w:ascii="仿宋_GB2312" w:eastAsia="仿宋_GB2312" w:hAnsi="宋体" w:hint="eastAsia"/>
          <w:bCs/>
          <w:sz w:val="20"/>
          <w:szCs w:val="21"/>
        </w:rPr>
        <w:t>转让事由</w:t>
      </w:r>
      <w:r w:rsidRPr="00E95D89">
        <w:rPr>
          <w:rFonts w:ascii="仿宋_GB2312" w:eastAsia="仿宋_GB2312" w:hint="eastAsia"/>
          <w:color w:val="000000"/>
          <w:sz w:val="20"/>
        </w:rPr>
        <w:t>）申请转让上市公司</w:t>
      </w:r>
      <w:r w:rsidRPr="00E95D89">
        <w:rPr>
          <w:rFonts w:ascii="仿宋_GB2312" w:eastAsia="仿宋_GB2312" w:hint="eastAsia"/>
          <w:color w:val="000000"/>
          <w:sz w:val="20"/>
          <w:u w:val="single"/>
        </w:rPr>
        <w:t xml:space="preserve">           </w:t>
      </w:r>
      <w:r w:rsidRPr="00E95D89">
        <w:rPr>
          <w:rFonts w:ascii="仿宋_GB2312" w:eastAsia="仿宋_GB2312" w:hint="eastAsia"/>
          <w:color w:val="000000"/>
          <w:sz w:val="20"/>
        </w:rPr>
        <w:t>（</w:t>
      </w:r>
      <w:r w:rsidRPr="00E95D89">
        <w:rPr>
          <w:rFonts w:ascii="仿宋_GB2312" w:eastAsia="仿宋_GB2312" w:hint="eastAsia"/>
          <w:bCs/>
          <w:sz w:val="20"/>
          <w:szCs w:val="21"/>
        </w:rPr>
        <w:t>证券简称</w:t>
      </w:r>
      <w:r w:rsidRPr="00E95D89">
        <w:rPr>
          <w:rFonts w:ascii="仿宋_GB2312" w:eastAsia="仿宋_GB2312" w:hint="eastAsia"/>
          <w:color w:val="000000"/>
          <w:sz w:val="20"/>
        </w:rPr>
        <w:t>）</w:t>
      </w:r>
      <w:r w:rsidRPr="00E95D89">
        <w:rPr>
          <w:rFonts w:ascii="仿宋_GB2312" w:eastAsia="仿宋_GB2312" w:hint="eastAsia"/>
          <w:color w:val="000000"/>
          <w:sz w:val="20"/>
          <w:u w:val="single"/>
        </w:rPr>
        <w:t xml:space="preserve">               </w:t>
      </w:r>
      <w:r w:rsidRPr="00E95D89">
        <w:rPr>
          <w:rFonts w:ascii="仿宋_GB2312" w:eastAsia="仿宋_GB2312" w:hint="eastAsia"/>
          <w:color w:val="000000"/>
          <w:sz w:val="20"/>
        </w:rPr>
        <w:t>股（</w:t>
      </w:r>
      <w:r w:rsidRPr="00E95D89">
        <w:rPr>
          <w:rFonts w:ascii="仿宋_GB2312" w:eastAsia="仿宋_GB2312" w:hint="eastAsia"/>
          <w:bCs/>
          <w:sz w:val="20"/>
          <w:szCs w:val="21"/>
        </w:rPr>
        <w:t>拟转让股份数量</w:t>
      </w:r>
      <w:r w:rsidRPr="00E95D89">
        <w:rPr>
          <w:rFonts w:ascii="仿宋_GB2312" w:eastAsia="仿宋_GB2312" w:hint="eastAsia"/>
          <w:color w:val="000000"/>
          <w:sz w:val="20"/>
        </w:rPr>
        <w:t>）股份。转让双方已充分知悉并将严格遵守法律、行政法规、部门规章、规范性文件、上海证券交易所（以下简称上交所）业务规则等文件关于股份协议转让的有关规定。转让双方确认并承诺：</w:t>
      </w:r>
    </w:p>
    <w:p w:rsidR="00B636A4" w:rsidRPr="00E95D89" w:rsidRDefault="00B636A4" w:rsidP="00B636A4">
      <w:pPr>
        <w:adjustRightInd w:val="0"/>
        <w:snapToGrid w:val="0"/>
        <w:ind w:firstLineChars="200" w:firstLine="400"/>
        <w:rPr>
          <w:rFonts w:ascii="仿宋_GB2312" w:eastAsia="仿宋_GB2312"/>
          <w:color w:val="000000"/>
          <w:sz w:val="20"/>
        </w:rPr>
      </w:pPr>
      <w:r w:rsidRPr="00E95D89">
        <w:rPr>
          <w:rFonts w:ascii="仿宋_GB2312" w:eastAsia="仿宋_GB2312"/>
          <w:color w:val="000000"/>
          <w:sz w:val="20"/>
        </w:rPr>
        <w:t>1</w:t>
      </w:r>
      <w:r w:rsidRPr="00E95D89">
        <w:rPr>
          <w:rFonts w:ascii="仿宋_GB2312" w:eastAsia="仿宋_GB2312" w:hint="eastAsia"/>
          <w:color w:val="000000"/>
          <w:sz w:val="20"/>
        </w:rPr>
        <w:t>.转让双方提交的全部股份转让办理材料真实、准确、完整、合法合规。</w:t>
      </w:r>
    </w:p>
    <w:p w:rsidR="00B636A4" w:rsidRPr="00E95D89" w:rsidRDefault="00B636A4" w:rsidP="00B636A4">
      <w:pPr>
        <w:adjustRightInd w:val="0"/>
        <w:snapToGrid w:val="0"/>
        <w:ind w:firstLineChars="200" w:firstLine="400"/>
        <w:rPr>
          <w:rFonts w:ascii="仿宋_GB2312" w:eastAsia="仿宋_GB2312"/>
          <w:color w:val="000000"/>
          <w:sz w:val="20"/>
        </w:rPr>
      </w:pPr>
      <w:r w:rsidRPr="00E95D89">
        <w:rPr>
          <w:rFonts w:ascii="仿宋_GB2312" w:eastAsia="仿宋_GB2312" w:hint="eastAsia"/>
          <w:color w:val="000000"/>
          <w:sz w:val="20"/>
        </w:rPr>
        <w:t>2.转让双方已依据《证券法》《上市公司收购管理办法》</w:t>
      </w:r>
      <w:r w:rsidRPr="00E95D89">
        <w:rPr>
          <w:rFonts w:ascii="仿宋_GB2312" w:eastAsia="仿宋_GB2312" w:hint="eastAsia"/>
          <w:sz w:val="20"/>
          <w:szCs w:val="21"/>
        </w:rPr>
        <w:t>《上海证券交易所股票上市规则》</w:t>
      </w:r>
      <w:r w:rsidRPr="00E95D89">
        <w:rPr>
          <w:rFonts w:ascii="仿宋_GB2312" w:eastAsia="仿宋_GB2312" w:hint="eastAsia"/>
          <w:color w:val="000000"/>
          <w:sz w:val="20"/>
        </w:rPr>
        <w:t>等有关规定，依法合规地就本次股份转让履行了应尽的信息披露义务。</w:t>
      </w:r>
    </w:p>
    <w:p w:rsidR="00B636A4" w:rsidRPr="00E95D89" w:rsidRDefault="00B636A4" w:rsidP="00B636A4">
      <w:pPr>
        <w:adjustRightInd w:val="0"/>
        <w:snapToGrid w:val="0"/>
        <w:ind w:firstLineChars="200" w:firstLine="400"/>
        <w:rPr>
          <w:rFonts w:ascii="仿宋_GB2312" w:eastAsia="仿宋_GB2312"/>
          <w:color w:val="000000"/>
          <w:sz w:val="20"/>
        </w:rPr>
      </w:pPr>
      <w:r w:rsidRPr="00E95D89">
        <w:rPr>
          <w:rFonts w:ascii="仿宋_GB2312" w:eastAsia="仿宋_GB2312" w:hint="eastAsia"/>
          <w:color w:val="000000"/>
          <w:sz w:val="20"/>
        </w:rPr>
        <w:t>3.转让双方保证本次拟转让股份不存在尚未了结的司法、仲裁程序、其他争议或者被司法冻结等权利受限的情形（已提供法院出具的同意本次转让的司法文书的除外），也不存在上交所业务规则中规定的不予受理协议转让的其他情形。</w:t>
      </w:r>
    </w:p>
    <w:p w:rsidR="00B636A4" w:rsidRDefault="00B636A4" w:rsidP="00B636A4">
      <w:pPr>
        <w:adjustRightInd w:val="0"/>
        <w:snapToGrid w:val="0"/>
        <w:ind w:firstLineChars="200" w:firstLine="400"/>
        <w:rPr>
          <w:rFonts w:ascii="仿宋_GB2312" w:eastAsia="仿宋_GB2312"/>
          <w:color w:val="000000"/>
          <w:sz w:val="20"/>
        </w:rPr>
      </w:pPr>
      <w:r w:rsidRPr="00E95D89">
        <w:rPr>
          <w:rFonts w:ascii="仿宋_GB2312" w:eastAsia="仿宋_GB2312" w:hint="eastAsia"/>
          <w:color w:val="000000"/>
          <w:sz w:val="20"/>
        </w:rPr>
        <w:t>4.转让双方保证本次股份转让不存在法律障碍，或者在中国证券登记结算有限责任公司上海分公司（以下简称中国结算上海分公司）办理股份过户时相关障碍能够消除。</w:t>
      </w:r>
    </w:p>
    <w:p w:rsidR="007857BD" w:rsidRPr="007857BD" w:rsidRDefault="007857BD" w:rsidP="007857BD">
      <w:pPr>
        <w:adjustRightInd w:val="0"/>
        <w:snapToGrid w:val="0"/>
        <w:ind w:firstLineChars="200" w:firstLine="400"/>
        <w:rPr>
          <w:rFonts w:ascii="仿宋_GB2312" w:eastAsia="仿宋_GB2312"/>
          <w:color w:val="000000"/>
          <w:sz w:val="20"/>
        </w:rPr>
      </w:pPr>
      <w:r w:rsidRPr="00E95D89">
        <w:rPr>
          <w:rFonts w:ascii="仿宋_GB2312" w:eastAsia="仿宋_GB2312" w:hint="eastAsia"/>
          <w:color w:val="000000"/>
          <w:sz w:val="20"/>
        </w:rPr>
        <w:t>5.</w:t>
      </w:r>
      <w:r w:rsidRPr="007857BD">
        <w:rPr>
          <w:rFonts w:ascii="仿宋_GB2312" w:eastAsia="仿宋_GB2312"/>
          <w:color w:val="000000"/>
          <w:sz w:val="20"/>
        </w:rPr>
        <w:t>转让双方保证拟转让股份为合法取得并有权处置，本次股份转让不损害其他任何第三人的权利，如存在任何权利障碍或引发任何纠纷，自愿承担由此引起的一切后果。</w:t>
      </w:r>
    </w:p>
    <w:p w:rsidR="00B636A4" w:rsidRPr="00E95D89" w:rsidRDefault="007857BD" w:rsidP="00B636A4">
      <w:pPr>
        <w:adjustRightInd w:val="0"/>
        <w:snapToGrid w:val="0"/>
        <w:ind w:firstLineChars="200" w:firstLine="400"/>
        <w:rPr>
          <w:rFonts w:ascii="仿宋_GB2312" w:eastAsia="仿宋_GB2312"/>
          <w:color w:val="000000"/>
          <w:sz w:val="20"/>
        </w:rPr>
      </w:pPr>
      <w:r>
        <w:rPr>
          <w:rFonts w:ascii="仿宋_GB2312" w:eastAsia="仿宋_GB2312" w:hint="eastAsia"/>
          <w:color w:val="000000"/>
          <w:sz w:val="20"/>
        </w:rPr>
        <w:t>6</w:t>
      </w:r>
      <w:r w:rsidR="00B636A4" w:rsidRPr="00E95D89">
        <w:rPr>
          <w:rFonts w:ascii="仿宋_GB2312" w:eastAsia="仿宋_GB2312" w:hint="eastAsia"/>
          <w:color w:val="000000"/>
          <w:sz w:val="20"/>
        </w:rPr>
        <w:t>.转让双方保证本次股份转让不构成短线交易，不违反任何一方作出的承诺，拟转让的股份不存在不得转让的情形，不存在违反《公司法》《证券法》《上市公司股东、董监高减持股份的若干规定》《上海证券交易所上市公司股东及董事、监事、高级管理人员减持股份实施细则》（以下简称《细则》）及其他法律、行政法规、部门规章、规范性文件、上交所业务规则等规定的情形。</w:t>
      </w:r>
    </w:p>
    <w:p w:rsidR="00B636A4" w:rsidRPr="00E95D89" w:rsidRDefault="007857BD" w:rsidP="00B636A4">
      <w:pPr>
        <w:adjustRightInd w:val="0"/>
        <w:snapToGrid w:val="0"/>
        <w:ind w:firstLineChars="200" w:firstLine="400"/>
        <w:rPr>
          <w:rFonts w:ascii="仿宋_GB2312" w:eastAsia="仿宋_GB2312"/>
          <w:color w:val="000000"/>
          <w:sz w:val="20"/>
        </w:rPr>
      </w:pPr>
      <w:r>
        <w:rPr>
          <w:rFonts w:ascii="仿宋_GB2312" w:eastAsia="仿宋_GB2312" w:hint="eastAsia"/>
          <w:color w:val="000000"/>
          <w:sz w:val="20"/>
        </w:rPr>
        <w:t>7</w:t>
      </w:r>
      <w:r w:rsidR="00B636A4" w:rsidRPr="00E95D89">
        <w:rPr>
          <w:rFonts w:ascii="仿宋_GB2312" w:eastAsia="仿宋_GB2312" w:hint="eastAsia"/>
          <w:color w:val="000000"/>
          <w:sz w:val="20"/>
        </w:rPr>
        <w:t>.转让双方承诺，在本次股份转让后减持股份的，将严格遵守法律、行政法规、部门规章、规范性文件、上交所业务规则等文件当前及今后作出的关于股份减持的有关规定，包括股份减持相关政策解答口径等文件明确的要求。</w:t>
      </w:r>
    </w:p>
    <w:p w:rsidR="00B636A4" w:rsidRPr="00E95D89" w:rsidRDefault="00B636A4" w:rsidP="00B636A4">
      <w:pPr>
        <w:adjustRightInd w:val="0"/>
        <w:snapToGrid w:val="0"/>
        <w:ind w:firstLineChars="236" w:firstLine="472"/>
        <w:rPr>
          <w:rFonts w:ascii="仿宋_GB2312" w:eastAsia="仿宋_GB2312"/>
          <w:color w:val="000000"/>
          <w:sz w:val="20"/>
        </w:rPr>
      </w:pPr>
      <w:r w:rsidRPr="00E95D89">
        <w:rPr>
          <w:rFonts w:ascii="仿宋_GB2312" w:eastAsia="仿宋_GB2312" w:hint="eastAsia"/>
          <w:color w:val="000000"/>
          <w:sz w:val="20"/>
        </w:rPr>
        <w:t>出让方减持后不再具有大股东身份的，转让双方承诺在6个月内共同遵守任意连续90日集中竞价交易减持股份数量合计不得超过公司股份总数1%的规定，即全部出让方和受让方共享该1%的减持额度，并分别履行相应信息披露义务。</w:t>
      </w:r>
    </w:p>
    <w:p w:rsidR="00B636A4" w:rsidRPr="00E95D89" w:rsidRDefault="00B636A4" w:rsidP="00B636A4">
      <w:pPr>
        <w:adjustRightInd w:val="0"/>
        <w:snapToGrid w:val="0"/>
        <w:ind w:firstLineChars="236" w:firstLine="472"/>
        <w:rPr>
          <w:rFonts w:ascii="仿宋_GB2312" w:eastAsia="仿宋_GB2312"/>
          <w:color w:val="000000"/>
          <w:sz w:val="20"/>
        </w:rPr>
      </w:pPr>
      <w:r w:rsidRPr="00E95D89">
        <w:rPr>
          <w:rFonts w:ascii="仿宋_GB2312" w:eastAsia="仿宋_GB2312" w:hint="eastAsia"/>
          <w:color w:val="000000"/>
          <w:sz w:val="20"/>
        </w:rPr>
        <w:t>出让方通过协议转让方式减持特定股份的，转让双方承诺在6个月内共同遵守任意连续90日集中竞价交易减持股份数量合计不超过公司股份总数1%的规定，即全部出让方和受让方共享该1%的减持额度。受让方持股比例达到5%以上或为上市公司控股股东、董事、监事和高级管理人员的，承诺遵守《细则》关于大股东减持、董监高减持的规定。</w:t>
      </w:r>
    </w:p>
    <w:p w:rsidR="00B636A4" w:rsidRPr="00E95D89" w:rsidRDefault="007857BD" w:rsidP="00B636A4">
      <w:pPr>
        <w:adjustRightInd w:val="0"/>
        <w:snapToGrid w:val="0"/>
        <w:ind w:firstLineChars="200" w:firstLine="400"/>
        <w:rPr>
          <w:rFonts w:ascii="仿宋_GB2312" w:eastAsia="仿宋_GB2312"/>
          <w:color w:val="000000"/>
          <w:sz w:val="20"/>
        </w:rPr>
      </w:pPr>
      <w:r>
        <w:rPr>
          <w:rFonts w:ascii="仿宋_GB2312" w:eastAsia="仿宋_GB2312" w:hint="eastAsia"/>
          <w:color w:val="000000"/>
          <w:sz w:val="20"/>
        </w:rPr>
        <w:t>8</w:t>
      </w:r>
      <w:r w:rsidR="00B636A4" w:rsidRPr="00E95D89">
        <w:rPr>
          <w:rFonts w:ascii="仿宋_GB2312" w:eastAsia="仿宋_GB2312" w:hint="eastAsia"/>
          <w:color w:val="000000"/>
          <w:sz w:val="20"/>
        </w:rPr>
        <w:t>.转让双方将严格遵守《证券法》关于禁止短线交易的规定。本次协议转让后受让方持股比例达到5%以上，或者受让方为上市公司董事、监事和高级管理人员的，受让方承诺自本次协议转让股份过户后6个月内不得卖出公司股份。</w:t>
      </w:r>
    </w:p>
    <w:p w:rsidR="00B636A4" w:rsidRPr="00E95D89" w:rsidRDefault="007857BD" w:rsidP="00B636A4">
      <w:pPr>
        <w:adjustRightInd w:val="0"/>
        <w:snapToGrid w:val="0"/>
        <w:ind w:firstLineChars="200" w:firstLine="400"/>
        <w:rPr>
          <w:rFonts w:ascii="仿宋_GB2312" w:eastAsia="仿宋_GB2312"/>
          <w:color w:val="000000"/>
          <w:sz w:val="20"/>
        </w:rPr>
      </w:pPr>
      <w:r>
        <w:rPr>
          <w:rFonts w:ascii="仿宋_GB2312" w:eastAsia="仿宋_GB2312" w:hint="eastAsia"/>
          <w:color w:val="000000"/>
          <w:sz w:val="20"/>
        </w:rPr>
        <w:t>9</w:t>
      </w:r>
      <w:r w:rsidR="00B636A4" w:rsidRPr="00E95D89">
        <w:rPr>
          <w:rFonts w:ascii="仿宋_GB2312" w:eastAsia="仿宋_GB2312" w:hint="eastAsia"/>
          <w:color w:val="000000"/>
          <w:sz w:val="20"/>
        </w:rPr>
        <w:t>.转让双方承诺，本次协议转让的全部出让方、受让方同时办理股份过户手续，并一次性完成过户登记。</w:t>
      </w:r>
    </w:p>
    <w:p w:rsidR="00B636A4" w:rsidRPr="00E95D89" w:rsidRDefault="007857BD" w:rsidP="00B636A4">
      <w:pPr>
        <w:adjustRightInd w:val="0"/>
        <w:snapToGrid w:val="0"/>
        <w:ind w:firstLineChars="200" w:firstLine="400"/>
        <w:rPr>
          <w:rFonts w:ascii="仿宋_GB2312" w:eastAsia="仿宋_GB2312"/>
          <w:color w:val="000000"/>
          <w:sz w:val="20"/>
        </w:rPr>
      </w:pPr>
      <w:r>
        <w:rPr>
          <w:rFonts w:ascii="仿宋_GB2312" w:eastAsia="仿宋_GB2312" w:hint="eastAsia"/>
          <w:color w:val="000000"/>
          <w:sz w:val="20"/>
        </w:rPr>
        <w:t>10</w:t>
      </w:r>
      <w:r w:rsidR="00B636A4" w:rsidRPr="00E95D89">
        <w:rPr>
          <w:rFonts w:ascii="仿宋_GB2312" w:eastAsia="仿宋_GB2312" w:hint="eastAsia"/>
          <w:color w:val="000000"/>
          <w:sz w:val="20"/>
        </w:rPr>
        <w:t>.双方提交的协议转让办理材料经上交所受理后，至本次股份转让过户完成之前，相关协议、批复或者其他材料内容发生重大变更，或者转让双方在本承诺函中确认、承诺的事项发生变化的，双方将自前述事实发生之日起2个交易日内及时通知上交所和中国结算上海分公司终止办理，按照规定履行信息披露义务。</w:t>
      </w:r>
    </w:p>
    <w:p w:rsidR="00B636A4" w:rsidRPr="007857BD" w:rsidRDefault="00B636A4" w:rsidP="007857BD">
      <w:pPr>
        <w:adjustRightInd w:val="0"/>
        <w:snapToGrid w:val="0"/>
        <w:ind w:firstLineChars="200" w:firstLine="400"/>
        <w:rPr>
          <w:rFonts w:ascii="仿宋_GB2312" w:eastAsia="仿宋_GB2312"/>
          <w:color w:val="000000"/>
          <w:sz w:val="20"/>
        </w:rPr>
      </w:pPr>
      <w:r w:rsidRPr="00E95D89">
        <w:rPr>
          <w:rFonts w:ascii="仿宋_GB2312" w:eastAsia="仿宋_GB2312"/>
          <w:color w:val="000000"/>
          <w:sz w:val="20"/>
        </w:rPr>
        <w:t>1</w:t>
      </w:r>
      <w:r w:rsidR="007857BD">
        <w:rPr>
          <w:rFonts w:ascii="仿宋_GB2312" w:eastAsia="仿宋_GB2312" w:hint="eastAsia"/>
          <w:color w:val="000000"/>
          <w:sz w:val="20"/>
        </w:rPr>
        <w:t>1</w:t>
      </w:r>
      <w:r w:rsidRPr="00E95D89">
        <w:rPr>
          <w:rFonts w:ascii="仿宋_GB2312" w:eastAsia="仿宋_GB2312" w:hint="eastAsia"/>
          <w:color w:val="000000"/>
          <w:sz w:val="20"/>
        </w:rPr>
        <w:t>.转让双方承诺，如提交的协议转让办理材料存在不真实、不准确、不完整或者不合法合规等情形或者未能遵守上述承诺的，自愿承担由此引起的一切法律后果，并自愿接受上交所对其采取的监管措施或者纪律处分。</w:t>
      </w:r>
    </w:p>
    <w:p w:rsidR="00B636A4" w:rsidRPr="00E95D89" w:rsidRDefault="00B636A4" w:rsidP="00B636A4">
      <w:pPr>
        <w:adjustRightInd w:val="0"/>
        <w:snapToGrid w:val="0"/>
        <w:rPr>
          <w:rFonts w:ascii="仿宋_GB2312" w:eastAsia="仿宋_GB2312"/>
          <w:color w:val="000000"/>
          <w:sz w:val="22"/>
        </w:rPr>
      </w:pPr>
    </w:p>
    <w:p w:rsidR="00B636A4" w:rsidRPr="00E95D89" w:rsidRDefault="00B636A4" w:rsidP="00B636A4">
      <w:pPr>
        <w:adjustRightInd w:val="0"/>
        <w:snapToGrid w:val="0"/>
        <w:rPr>
          <w:rFonts w:ascii="仿宋_GB2312" w:eastAsia="仿宋_GB2312"/>
          <w:color w:val="000000"/>
        </w:rPr>
      </w:pPr>
      <w:r w:rsidRPr="00E95D89">
        <w:rPr>
          <w:rFonts w:ascii="仿宋_GB2312" w:eastAsia="仿宋_GB2312" w:hint="eastAsia"/>
          <w:color w:val="000000"/>
        </w:rPr>
        <w:t>出让方：</w:t>
      </w:r>
      <w:r w:rsidRPr="00E95D89">
        <w:rPr>
          <w:rFonts w:ascii="仿宋_GB2312" w:eastAsia="仿宋_GB2312" w:hint="eastAsia"/>
          <w:color w:val="000000"/>
          <w:u w:val="single"/>
        </w:rPr>
        <w:t xml:space="preserve">                     </w:t>
      </w:r>
      <w:r w:rsidRPr="00E95D89">
        <w:rPr>
          <w:rFonts w:ascii="仿宋_GB2312" w:eastAsia="仿宋_GB2312" w:hint="eastAsia"/>
          <w:color w:val="000000"/>
        </w:rPr>
        <w:t>（盖章）        受让方：</w:t>
      </w:r>
      <w:r w:rsidRPr="00E95D89">
        <w:rPr>
          <w:rFonts w:ascii="仿宋_GB2312" w:eastAsia="仿宋_GB2312" w:hint="eastAsia"/>
          <w:color w:val="000000"/>
          <w:u w:val="single"/>
        </w:rPr>
        <w:t xml:space="preserve">                 </w:t>
      </w:r>
      <w:r w:rsidRPr="00E95D89">
        <w:rPr>
          <w:rFonts w:ascii="仿宋_GB2312" w:eastAsia="仿宋_GB2312" w:hint="eastAsia"/>
          <w:color w:val="000000"/>
        </w:rPr>
        <w:t>（盖章）</w:t>
      </w:r>
    </w:p>
    <w:p w:rsidR="00B636A4" w:rsidRPr="00E95D89" w:rsidRDefault="00B636A4" w:rsidP="00B636A4">
      <w:pPr>
        <w:pStyle w:val="a3"/>
        <w:spacing w:before="0" w:beforeAutospacing="0" w:after="0" w:afterAutospacing="0" w:line="600" w:lineRule="exact"/>
        <w:rPr>
          <w:rFonts w:ascii="仿宋_GB2312" w:eastAsia="仿宋_GB2312"/>
          <w:color w:val="000000"/>
          <w:sz w:val="21"/>
          <w:u w:val="single"/>
        </w:rPr>
      </w:pPr>
      <w:r w:rsidRPr="00E95D89">
        <w:rPr>
          <w:rFonts w:ascii="仿宋_GB2312" w:eastAsia="仿宋_GB2312" w:hint="eastAsia"/>
          <w:color w:val="000000"/>
          <w:sz w:val="21"/>
        </w:rPr>
        <w:t>授权代表（签字）：</w:t>
      </w:r>
      <w:r w:rsidRPr="00E95D89">
        <w:rPr>
          <w:rFonts w:ascii="仿宋_GB2312" w:eastAsia="仿宋_GB2312" w:hint="eastAsia"/>
          <w:color w:val="000000"/>
          <w:sz w:val="21"/>
          <w:u w:val="single"/>
        </w:rPr>
        <w:t xml:space="preserve">                  </w:t>
      </w:r>
      <w:r w:rsidRPr="00E95D89">
        <w:rPr>
          <w:rFonts w:ascii="仿宋_GB2312" w:eastAsia="仿宋_GB2312" w:hint="eastAsia"/>
          <w:color w:val="000000"/>
          <w:sz w:val="21"/>
        </w:rPr>
        <w:t xml:space="preserve">        授权代表（签字）：</w:t>
      </w:r>
      <w:r w:rsidRPr="00E95D89">
        <w:rPr>
          <w:rFonts w:ascii="仿宋_GB2312" w:eastAsia="仿宋_GB2312" w:hint="eastAsia"/>
          <w:color w:val="000000"/>
          <w:sz w:val="21"/>
          <w:u w:val="single"/>
        </w:rPr>
        <w:t xml:space="preserve">               </w:t>
      </w:r>
    </w:p>
    <w:p w:rsidR="00B636A4" w:rsidRPr="00E95D89" w:rsidRDefault="00B636A4" w:rsidP="00B636A4">
      <w:pPr>
        <w:pStyle w:val="a3"/>
        <w:spacing w:before="0" w:beforeAutospacing="0" w:after="0" w:afterAutospacing="0" w:line="600" w:lineRule="exact"/>
        <w:rPr>
          <w:rFonts w:ascii="仿宋_GB2312" w:eastAsia="仿宋_GB2312"/>
          <w:color w:val="000000"/>
          <w:sz w:val="21"/>
        </w:rPr>
      </w:pPr>
      <w:r w:rsidRPr="00E95D89">
        <w:rPr>
          <w:rFonts w:ascii="仿宋_GB2312" w:eastAsia="仿宋_GB2312" w:hint="eastAsia"/>
          <w:color w:val="000000"/>
          <w:sz w:val="21"/>
        </w:rPr>
        <w:t>日期：       年      月      日</w:t>
      </w:r>
    </w:p>
    <w:p w:rsidR="00434552" w:rsidRPr="00E95D89" w:rsidRDefault="00434552" w:rsidP="00434552">
      <w:pPr>
        <w:spacing w:line="360" w:lineRule="auto"/>
        <w:rPr>
          <w:rFonts w:ascii="仿宋_GB2312" w:eastAsia="仿宋_GB2312" w:hAnsi="仿宋"/>
          <w:sz w:val="24"/>
          <w:szCs w:val="30"/>
        </w:rPr>
      </w:pPr>
      <w:r w:rsidRPr="00E95D89">
        <w:rPr>
          <w:rFonts w:ascii="仿宋_GB2312" w:eastAsia="仿宋_GB2312" w:hAnsi="仿宋" w:hint="eastAsia"/>
          <w:sz w:val="24"/>
          <w:szCs w:val="30"/>
        </w:rPr>
        <w:lastRenderedPageBreak/>
        <w:t>附件4</w:t>
      </w:r>
      <w:r w:rsidRPr="00E95D89">
        <w:rPr>
          <w:rFonts w:ascii="仿宋_GB2312" w:eastAsia="仿宋_GB2312" w:hAnsi="仿宋"/>
          <w:sz w:val="24"/>
          <w:szCs w:val="30"/>
        </w:rPr>
        <w:t>：</w:t>
      </w:r>
    </w:p>
    <w:p w:rsidR="00434552" w:rsidRPr="00E95D89" w:rsidRDefault="00434552" w:rsidP="00434552">
      <w:pPr>
        <w:jc w:val="center"/>
        <w:rPr>
          <w:rFonts w:ascii="黑体" w:eastAsia="黑体" w:hAnsi="黑体"/>
          <w:b/>
          <w:sz w:val="36"/>
          <w:szCs w:val="36"/>
        </w:rPr>
      </w:pPr>
      <w:r w:rsidRPr="00E95D89">
        <w:rPr>
          <w:rFonts w:ascii="黑体" w:eastAsia="黑体" w:hAnsi="黑体" w:hint="eastAsia"/>
          <w:b/>
          <w:sz w:val="36"/>
          <w:szCs w:val="36"/>
        </w:rPr>
        <w:t>股票质押式回购交易违约处置协议转让办理流程图</w:t>
      </w:r>
    </w:p>
    <w:p w:rsidR="00434552" w:rsidRPr="00E95D89" w:rsidRDefault="00504785" w:rsidP="00434552">
      <w:pPr>
        <w:rPr>
          <w:rFonts w:ascii="仿宋_GB2312" w:eastAsia="仿宋_GB2312"/>
          <w:sz w:val="30"/>
          <w:szCs w:val="30"/>
        </w:rPr>
      </w:pPr>
      <w:r w:rsidRPr="00504785">
        <w:rPr>
          <w:rFonts w:ascii="仿宋_GB2312" w:eastAsia="仿宋_GB2312"/>
          <w:b/>
          <w:noProof/>
          <w:sz w:val="30"/>
          <w:szCs w:val="30"/>
        </w:rPr>
        <w:pict>
          <v:shapetype id="_x0000_t202" coordsize="21600,21600" o:spt="202" path="m,l,21600r21600,l21600,xe">
            <v:stroke joinstyle="miter"/>
            <v:path gradientshapeok="t" o:connecttype="rect"/>
          </v:shapetype>
          <v:shape id="文本框 13" o:spid="_x0000_s1057" type="#_x0000_t202" style="position:absolute;left:0;text-align:left;margin-left:98.25pt;margin-top:24.8pt;width:196.9pt;height:38.55pt;z-index:251644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" strokeweight=".5pt">
            <v:textbox style="mso-next-textbox:#文本框 13">
              <w:txbxContent>
                <w:p w:rsidR="00E95D89" w:rsidRPr="00521273" w:rsidRDefault="00E95D89" w:rsidP="00434552">
                  <w:pPr>
                    <w:rPr>
                      <w:rFonts w:ascii="楷体" w:eastAsia="楷体" w:hAnsi="楷体"/>
                      <w:szCs w:val="21"/>
                    </w:rPr>
                  </w:pPr>
                  <w:r w:rsidRPr="00521273">
                    <w:rPr>
                      <w:rFonts w:ascii="楷体" w:eastAsia="楷体" w:hAnsi="楷体" w:hint="eastAsia"/>
                      <w:szCs w:val="21"/>
                    </w:rPr>
                    <w:t>转让双方、质权人</w:t>
                  </w:r>
                  <w:r>
                    <w:rPr>
                      <w:rFonts w:ascii="楷体" w:eastAsia="楷体" w:hAnsi="楷体" w:hint="eastAsia"/>
                      <w:szCs w:val="21"/>
                    </w:rPr>
                    <w:t>（下</w:t>
                  </w:r>
                  <w:proofErr w:type="gramStart"/>
                  <w:r>
                    <w:rPr>
                      <w:rFonts w:ascii="楷体" w:eastAsia="楷体" w:hAnsi="楷体" w:hint="eastAsia"/>
                      <w:szCs w:val="21"/>
                    </w:rPr>
                    <w:t>称办理</w:t>
                  </w:r>
                  <w:proofErr w:type="gramEnd"/>
                  <w:r>
                    <w:rPr>
                      <w:rFonts w:ascii="楷体" w:eastAsia="楷体" w:hAnsi="楷体" w:hint="eastAsia"/>
                      <w:szCs w:val="21"/>
                    </w:rPr>
                    <w:t>人）</w:t>
                  </w:r>
                  <w:r w:rsidRPr="00521273">
                    <w:rPr>
                      <w:rFonts w:ascii="楷体" w:eastAsia="楷体" w:hAnsi="楷体" w:hint="eastAsia"/>
                      <w:szCs w:val="21"/>
                    </w:rPr>
                    <w:t>向本所</w:t>
                  </w:r>
                  <w:r w:rsidR="007B2AA7">
                    <w:rPr>
                      <w:rFonts w:ascii="楷体" w:eastAsia="楷体" w:hAnsi="楷体" w:hint="eastAsia"/>
                      <w:szCs w:val="21"/>
                    </w:rPr>
                    <w:t>法律事务部</w:t>
                  </w:r>
                  <w:r w:rsidRPr="00521273">
                    <w:rPr>
                      <w:rFonts w:ascii="楷体" w:eastAsia="楷体" w:hAnsi="楷体" w:hint="eastAsia"/>
                      <w:szCs w:val="21"/>
                    </w:rPr>
                    <w:t>提交</w:t>
                  </w:r>
                  <w:r>
                    <w:rPr>
                      <w:rFonts w:ascii="楷体" w:eastAsia="楷体" w:hAnsi="楷体" w:hint="eastAsia"/>
                      <w:szCs w:val="21"/>
                    </w:rPr>
                    <w:t>办理</w:t>
                  </w:r>
                  <w:r w:rsidRPr="00521273">
                    <w:rPr>
                      <w:rFonts w:ascii="楷体" w:eastAsia="楷体" w:hAnsi="楷体" w:hint="eastAsia"/>
                      <w:szCs w:val="21"/>
                    </w:rPr>
                    <w:t>材料</w:t>
                  </w:r>
                  <w:r>
                    <w:rPr>
                      <w:rFonts w:ascii="楷体" w:eastAsia="楷体" w:hAnsi="楷体" w:hint="eastAsia"/>
                      <w:szCs w:val="21"/>
                    </w:rPr>
                    <w:t>（现场或邮寄）</w:t>
                  </w:r>
                </w:p>
              </w:txbxContent>
            </v:textbox>
          </v:shape>
        </w:pict>
      </w:r>
    </w:p>
    <w:p w:rsidR="00434552" w:rsidRPr="00E95D89" w:rsidRDefault="00504785" w:rsidP="00434552">
      <w:pPr>
        <w:rPr>
          <w:rFonts w:ascii="仿宋_GB2312" w:eastAsia="仿宋_GB2312"/>
          <w:sz w:val="30"/>
          <w:szCs w:val="30"/>
        </w:rPr>
      </w:pPr>
      <w:r>
        <w:rPr>
          <w:rFonts w:ascii="仿宋_GB2312" w:eastAsia="仿宋_GB2312"/>
          <w:noProof/>
          <w:sz w:val="30"/>
          <w:szCs w:val="30"/>
        </w:rPr>
        <w:pict>
          <v:shapetype id="_x0000_t32" coordsize="21600,21600" o:spt="32" o:oned="t" path="m,l21600,21600e" filled="f">
            <v:path arrowok="t" fillok="f" o:connecttype="none"/>
            <o:lock v:ext="edit" shapetype="t"/>
          </v:shapetype>
          <v:shape id="_x0000_s1065" type="#_x0000_t32" style="position:absolute;left:0;text-align:left;margin-left:331.5pt;margin-top:16.3pt;width:0;height:1.75pt;z-index:251645952" o:connectortype="straight"/>
        </w:pict>
      </w:r>
    </w:p>
    <w:p w:rsidR="00434552" w:rsidRPr="00E95D89" w:rsidRDefault="00504785" w:rsidP="00434552">
      <w:pPr>
        <w:rPr>
          <w:rFonts w:ascii="仿宋_GB2312" w:eastAsia="仿宋_GB2312"/>
          <w:sz w:val="30"/>
          <w:szCs w:val="30"/>
        </w:rPr>
      </w:pPr>
      <w:r>
        <w:rPr>
          <w:rFonts w:ascii="仿宋_GB2312" w:eastAsia="仿宋_GB2312"/>
          <w:noProof/>
          <w:sz w:val="30"/>
          <w:szCs w:val="30"/>
        </w:rPr>
        <w:pict>
          <v:shape id="_x0000_s1072" type="#_x0000_t32" style="position:absolute;left:0;text-align:left;margin-left:178.95pt;margin-top:20.45pt;width:38.95pt;height:0;rotation:90;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" adj="-152975,-1,-152975" strokeweight=".5pt">
            <v:stroke endarrow="open"/>
          </v:shape>
        </w:pict>
      </w:r>
    </w:p>
    <w:p w:rsidR="00434552" w:rsidRPr="00E95D89" w:rsidRDefault="00504785" w:rsidP="00434552">
      <w:pPr>
        <w:rPr>
          <w:rFonts w:ascii="仿宋_GB2312" w:eastAsia="仿宋_GB2312"/>
          <w:sz w:val="30"/>
          <w:szCs w:val="30"/>
        </w:rPr>
      </w:pPr>
      <w:r w:rsidRPr="00504785">
        <w:rPr>
          <w:rFonts w:ascii="仿宋_GB2312" w:eastAsia="仿宋_GB2312"/>
          <w:noProof/>
          <w:sz w:val="24"/>
          <w:szCs w:val="24"/>
        </w:rPr>
        <w:pict>
          <v:rect id="_x0000_s1067" style="position:absolute;left:0;text-align:left;margin-left:96.45pt;margin-top:8.7pt;width:200.05pt;height:40.4pt;z-index:251648000">
            <v:textbox style="mso-next-textbox:#_x0000_s1067">
              <w:txbxContent>
                <w:p w:rsidR="00E95D89" w:rsidRPr="00521273" w:rsidRDefault="007B2AA7" w:rsidP="00434552">
                  <w:pPr>
                    <w:rPr>
                      <w:rFonts w:ascii="楷体" w:eastAsia="楷体" w:hAnsi="楷体"/>
                    </w:rPr>
                  </w:pPr>
                  <w:r>
                    <w:rPr>
                      <w:rFonts w:ascii="楷体" w:eastAsia="楷体" w:hAnsi="楷体" w:hint="eastAsia"/>
                      <w:szCs w:val="21"/>
                    </w:rPr>
                    <w:t>法律事务部</w:t>
                  </w:r>
                  <w:r w:rsidR="00E95D89" w:rsidRPr="00521273">
                    <w:rPr>
                      <w:rFonts w:ascii="楷体" w:eastAsia="楷体" w:hAnsi="楷体" w:hint="eastAsia"/>
                      <w:szCs w:val="21"/>
                    </w:rPr>
                    <w:t>转送</w:t>
                  </w:r>
                  <w:r>
                    <w:rPr>
                      <w:rFonts w:ascii="楷体" w:eastAsia="楷体" w:hAnsi="楷体" w:hint="eastAsia"/>
                      <w:szCs w:val="21"/>
                    </w:rPr>
                    <w:t>会员管理部</w:t>
                  </w:r>
                  <w:r w:rsidR="00E95D89" w:rsidRPr="00521273">
                    <w:rPr>
                      <w:rFonts w:ascii="楷体" w:eastAsia="楷体" w:hAnsi="楷体" w:hint="eastAsia"/>
                      <w:szCs w:val="21"/>
                    </w:rPr>
                    <w:t>、</w:t>
                  </w:r>
                  <w:r>
                    <w:rPr>
                      <w:rFonts w:ascii="楷体" w:eastAsia="楷体" w:hAnsi="楷体" w:hint="eastAsia"/>
                      <w:szCs w:val="21"/>
                    </w:rPr>
                    <w:t>上市公司管理</w:t>
                  </w:r>
                  <w:r w:rsidR="00E95D89" w:rsidRPr="00521273">
                    <w:rPr>
                      <w:rFonts w:ascii="楷体" w:eastAsia="楷体" w:hAnsi="楷体" w:hint="eastAsia"/>
                      <w:szCs w:val="21"/>
                    </w:rPr>
                    <w:t>部门确认相关事项</w:t>
                  </w:r>
                </w:p>
              </w:txbxContent>
            </v:textbox>
          </v:rect>
        </w:pict>
      </w:r>
    </w:p>
    <w:p w:rsidR="00434552" w:rsidRPr="00E95D89" w:rsidRDefault="00504785" w:rsidP="00434552">
      <w:pPr>
        <w:rPr>
          <w:rFonts w:ascii="仿宋_GB2312" w:eastAsia="仿宋_GB2312"/>
          <w:sz w:val="30"/>
          <w:szCs w:val="30"/>
        </w:rPr>
      </w:pPr>
      <w:r>
        <w:rPr>
          <w:rFonts w:ascii="仿宋_GB2312" w:eastAsia="仿宋_GB2312"/>
          <w:noProof/>
          <w:sz w:val="30"/>
          <w:szCs w:val="30"/>
        </w:rPr>
        <w:pict>
          <v:shape id="_x0000_s1073" type="#_x0000_t32" style="position:absolute;left:0;text-align:left;margin-left:198.5pt;margin-top:17.9pt;width:.05pt;height:20.15pt;z-index:251649024" o:connectortype="straight"/>
        </w:pict>
      </w:r>
    </w:p>
    <w:p w:rsidR="00434552" w:rsidRPr="00E95D89" w:rsidRDefault="00504785" w:rsidP="00434552">
      <w:pPr>
        <w:rPr>
          <w:rFonts w:ascii="仿宋_GB2312" w:eastAsia="仿宋_GB2312"/>
          <w:sz w:val="30"/>
          <w:szCs w:val="30"/>
        </w:rPr>
      </w:pPr>
      <w:r w:rsidRPr="00504785">
        <w:rPr>
          <w:rFonts w:ascii="仿宋_GB2312" w:eastAsia="仿宋_GB2312"/>
          <w:b/>
          <w:noProof/>
          <w:sz w:val="30"/>
          <w:szCs w:val="3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8" type="#_x0000_t34" style="position:absolute;left:0;text-align:left;margin-left:373.8pt;margin-top:23.9pt;width:34.2pt;height:.05pt;rotation:90;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" adj=",-160099200,-76958" strokeweight=".5pt">
            <v:stroke endarrow="open"/>
          </v:shape>
        </w:pict>
      </w:r>
      <w:r w:rsidRPr="00504785">
        <w:rPr>
          <w:rFonts w:ascii="仿宋_GB2312" w:eastAsia="仿宋_GB2312"/>
          <w:b/>
          <w:noProof/>
          <w:sz w:val="30"/>
          <w:szCs w:val="30"/>
        </w:rPr>
        <w:pict>
          <v:shape id="_x0000_s1059" type="#_x0000_t34" style="position:absolute;left:0;text-align:left;margin-left:181.6pt;margin-top:23.6pt;width:33.55pt;height:.1pt;rotation:90;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" adj="10784,-49172400,-177596" strokeweight=".5pt">
            <v:stroke endarrow="open"/>
          </v:shape>
        </w:pict>
      </w:r>
      <w:r w:rsidRPr="00504785">
        <w:rPr>
          <w:rFonts w:ascii="仿宋_GB2312" w:eastAsia="仿宋_GB2312"/>
          <w:b/>
          <w:noProof/>
          <w:sz w:val="30"/>
          <w:szCs w:val="30"/>
        </w:rPr>
        <w:pict>
          <v:shape id="直接箭头连接符 18" o:spid="_x0000_s1056" type="#_x0000_t34" style="position:absolute;left:0;text-align:left;margin-left:16pt;margin-top:23.6pt;width:33.55pt;height:.05pt;rotation:90;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" adj="10784,-98344800,-79061" strokeweight=".5pt">
            <v:stroke endarrow="open"/>
          </v:shape>
        </w:pict>
      </w:r>
      <w:r w:rsidRPr="00504785">
        <w:rPr>
          <w:rFonts w:ascii="仿宋_GB2312" w:eastAsia="仿宋_GB2312"/>
          <w:noProof/>
          <w:sz w:val="24"/>
          <w:szCs w:val="24"/>
        </w:rPr>
        <w:pict>
          <v:line id="直接连接符 9" o:spid="_x0000_s1054" style="position:absolute;left:0;text-align:left;flip:y;z-index:251653120;visibility:visible;mso-width-relative:margin" from="32.8pt,6.85pt" to="390.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" strokeweight=".5pt"/>
        </w:pict>
      </w:r>
    </w:p>
    <w:p w:rsidR="00434552" w:rsidRPr="00E95D89" w:rsidRDefault="00504785" w:rsidP="00434552">
      <w:pPr>
        <w:ind w:firstLine="600"/>
        <w:rPr>
          <w:rFonts w:ascii="仿宋_GB2312" w:eastAsia="仿宋_GB2312"/>
          <w:sz w:val="24"/>
          <w:szCs w:val="24"/>
        </w:rPr>
      </w:pPr>
      <w:r w:rsidRPr="00504785">
        <w:rPr>
          <w:rFonts w:ascii="仿宋_GB2312" w:eastAsia="仿宋_GB2312"/>
          <w:noProof/>
          <w:sz w:val="30"/>
          <w:szCs w:val="30"/>
        </w:rPr>
        <w:pict>
          <v:shape id="文本框 3" o:spid="_x0000_s1053" type="#_x0000_t202" style="position:absolute;left:0;text-align:left;margin-left:-46.2pt;margin-top:9.2pt;width:157.1pt;height:69.1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" strokeweight=".5pt">
            <v:textbox style="mso-next-textbox:#文本框 3">
              <w:txbxContent>
                <w:p w:rsidR="00E95D89" w:rsidRPr="00521273" w:rsidRDefault="007B2AA7" w:rsidP="00434552">
                  <w:pPr>
                    <w:rPr>
                      <w:rFonts w:ascii="楷体" w:eastAsia="楷体" w:hAnsi="楷体"/>
                      <w:szCs w:val="21"/>
                    </w:rPr>
                  </w:pPr>
                  <w:r>
                    <w:rPr>
                      <w:rFonts w:ascii="楷体" w:eastAsia="楷体" w:hAnsi="楷体" w:hint="eastAsia"/>
                      <w:szCs w:val="21"/>
                    </w:rPr>
                    <w:t>会员管理部</w:t>
                  </w:r>
                  <w:r w:rsidR="00E95D89" w:rsidRPr="00521273">
                    <w:rPr>
                      <w:rFonts w:ascii="楷体" w:eastAsia="楷体" w:hAnsi="楷体" w:hint="eastAsia"/>
                      <w:szCs w:val="21"/>
                    </w:rPr>
                    <w:t>对《证券公司股票质押回购违约处置</w:t>
                  </w:r>
                  <w:r w:rsidR="00E95D89" w:rsidRPr="00760D0C">
                    <w:rPr>
                      <w:rFonts w:ascii="楷体" w:eastAsia="楷体" w:hAnsi="楷体" w:hint="eastAsia"/>
                      <w:szCs w:val="21"/>
                    </w:rPr>
                    <w:t>确认表</w:t>
                  </w:r>
                  <w:r w:rsidR="00E95D89" w:rsidRPr="00521273">
                    <w:rPr>
                      <w:rFonts w:ascii="楷体" w:eastAsia="楷体" w:hAnsi="楷体" w:hint="eastAsia"/>
                      <w:szCs w:val="21"/>
                    </w:rPr>
                    <w:t>》进行形式核对，</w:t>
                  </w:r>
                  <w:r w:rsidR="00E95D89" w:rsidRPr="00AB3A7C">
                    <w:rPr>
                      <w:rFonts w:ascii="楷体" w:eastAsia="楷体" w:hAnsi="楷体" w:hint="eastAsia"/>
                      <w:szCs w:val="21"/>
                    </w:rPr>
                    <w:t>3个交易日</w:t>
                  </w:r>
                  <w:r w:rsidR="00E95D89" w:rsidRPr="00521273">
                    <w:rPr>
                      <w:rFonts w:ascii="楷体" w:eastAsia="楷体" w:hAnsi="楷体" w:hint="eastAsia"/>
                      <w:szCs w:val="21"/>
                    </w:rPr>
                    <w:t>内向</w:t>
                  </w:r>
                  <w:r>
                    <w:rPr>
                      <w:rFonts w:ascii="楷体" w:eastAsia="楷体" w:hAnsi="楷体" w:hint="eastAsia"/>
                      <w:szCs w:val="21"/>
                    </w:rPr>
                    <w:t>法律事务部</w:t>
                  </w:r>
                  <w:r w:rsidR="00E95D89" w:rsidRPr="00521273">
                    <w:rPr>
                      <w:rFonts w:ascii="楷体" w:eastAsia="楷体" w:hAnsi="楷体" w:hint="eastAsia"/>
                      <w:szCs w:val="21"/>
                    </w:rPr>
                    <w:t>出具确认或不予确认的意见</w:t>
                  </w:r>
                </w:p>
              </w:txbxContent>
            </v:textbox>
          </v:shape>
        </w:pict>
      </w:r>
      <w:r w:rsidRPr="00504785">
        <w:rPr>
          <w:rFonts w:ascii="仿宋_GB2312" w:eastAsia="仿宋_GB2312"/>
          <w:noProof/>
          <w:sz w:val="30"/>
          <w:szCs w:val="30"/>
        </w:rPr>
        <w:pict>
          <v:shape id="_x0000_s1058" type="#_x0000_t202" style="position:absolute;left:0;text-align:left;margin-left:121.6pt;margin-top:8.6pt;width:165.9pt;height:69.15pt;z-index:251655168">
            <v:textbox style="mso-next-textbox:#_x0000_s1058">
              <w:txbxContent>
                <w:p w:rsidR="00E95D89" w:rsidRPr="00521273" w:rsidRDefault="007B2AA7" w:rsidP="00434552">
                  <w:pPr>
                    <w:rPr>
                      <w:rFonts w:ascii="楷体" w:eastAsia="楷体" w:hAnsi="楷体"/>
                      <w:szCs w:val="21"/>
                    </w:rPr>
                  </w:pPr>
                  <w:r>
                    <w:rPr>
                      <w:rFonts w:ascii="楷体" w:eastAsia="楷体" w:hAnsi="楷体" w:hint="eastAsia"/>
                      <w:szCs w:val="21"/>
                    </w:rPr>
                    <w:t>上市公司管理</w:t>
                  </w:r>
                  <w:r w:rsidR="00E95D89" w:rsidRPr="00521273">
                    <w:rPr>
                      <w:rFonts w:ascii="楷体" w:eastAsia="楷体" w:hAnsi="楷体" w:hint="eastAsia"/>
                      <w:szCs w:val="21"/>
                    </w:rPr>
                    <w:t>部门对</w:t>
                  </w:r>
                  <w:r w:rsidR="00E95D89">
                    <w:rPr>
                      <w:rFonts w:ascii="楷体" w:eastAsia="楷体" w:hAnsi="楷体" w:hint="eastAsia"/>
                      <w:szCs w:val="21"/>
                    </w:rPr>
                    <w:t>办理</w:t>
                  </w:r>
                  <w:r w:rsidR="00E95D89" w:rsidRPr="00521273">
                    <w:rPr>
                      <w:rFonts w:ascii="楷体" w:eastAsia="楷体" w:hAnsi="楷体" w:hint="eastAsia"/>
                      <w:szCs w:val="21"/>
                    </w:rPr>
                    <w:t>人信息披露义务</w:t>
                  </w:r>
                  <w:r w:rsidR="00E95D89">
                    <w:rPr>
                      <w:rFonts w:ascii="楷体" w:eastAsia="楷体" w:hAnsi="楷体" w:hint="eastAsia"/>
                      <w:szCs w:val="21"/>
                    </w:rPr>
                    <w:t>履行</w:t>
                  </w:r>
                  <w:r w:rsidR="00E95D89" w:rsidRPr="00521273">
                    <w:rPr>
                      <w:rFonts w:ascii="楷体" w:eastAsia="楷体" w:hAnsi="楷体" w:hint="eastAsia"/>
                      <w:szCs w:val="21"/>
                    </w:rPr>
                    <w:t>情况进行形式核对，</w:t>
                  </w:r>
                  <w:r w:rsidR="00E95D89" w:rsidRPr="00AB3A7C">
                    <w:rPr>
                      <w:rFonts w:ascii="楷体" w:eastAsia="楷体" w:hAnsi="楷体" w:hint="eastAsia"/>
                      <w:szCs w:val="21"/>
                    </w:rPr>
                    <w:t>3个交易日</w:t>
                  </w:r>
                  <w:r w:rsidR="00E95D89" w:rsidRPr="00521273">
                    <w:rPr>
                      <w:rFonts w:ascii="楷体" w:eastAsia="楷体" w:hAnsi="楷体" w:hint="eastAsia"/>
                      <w:szCs w:val="21"/>
                    </w:rPr>
                    <w:t>内向</w:t>
                  </w:r>
                  <w:r>
                    <w:rPr>
                      <w:rFonts w:ascii="楷体" w:eastAsia="楷体" w:hAnsi="楷体" w:hint="eastAsia"/>
                      <w:szCs w:val="21"/>
                    </w:rPr>
                    <w:t>法律事务部</w:t>
                  </w:r>
                  <w:r w:rsidR="00E95D89" w:rsidRPr="00521273">
                    <w:rPr>
                      <w:rFonts w:ascii="楷体" w:eastAsia="楷体" w:hAnsi="楷体" w:hint="eastAsia"/>
                      <w:szCs w:val="21"/>
                    </w:rPr>
                    <w:t>出具确认或不予确认的意见</w:t>
                  </w:r>
                </w:p>
                <w:p w:rsidR="00E95D89" w:rsidRPr="00BF6A9D" w:rsidRDefault="00E95D89" w:rsidP="00434552">
                  <w:pPr>
                    <w:rPr>
                      <w:szCs w:val="21"/>
                    </w:rPr>
                  </w:pPr>
                </w:p>
              </w:txbxContent>
            </v:textbox>
          </v:shape>
        </w:pict>
      </w:r>
      <w:r>
        <w:rPr>
          <w:rFonts w:ascii="仿宋_GB2312" w:eastAsia="仿宋_GB2312"/>
          <w:noProof/>
          <w:sz w:val="24"/>
          <w:szCs w:val="24"/>
        </w:rPr>
        <w:pict>
          <v:rect id="_x0000_s1066" style="position:absolute;left:0;text-align:left;margin-left:297.65pt;margin-top:9.2pt;width:147.05pt;height:69.15pt;z-index:251656192">
            <v:textbox style="mso-next-textbox:#_x0000_s1066">
              <w:txbxContent>
                <w:p w:rsidR="00E95D89" w:rsidRPr="00521273" w:rsidRDefault="007B2AA7" w:rsidP="00434552">
                  <w:pPr>
                    <w:rPr>
                      <w:rFonts w:ascii="楷体" w:eastAsia="楷体" w:hAnsi="楷体"/>
                      <w:szCs w:val="21"/>
                    </w:rPr>
                  </w:pPr>
                  <w:r>
                    <w:rPr>
                      <w:rFonts w:ascii="楷体" w:eastAsia="楷体" w:hAnsi="楷体" w:hint="eastAsia"/>
                      <w:szCs w:val="21"/>
                    </w:rPr>
                    <w:t>法律事务部</w:t>
                  </w:r>
                  <w:r w:rsidR="00E95D89">
                    <w:rPr>
                      <w:rFonts w:ascii="楷体" w:eastAsia="楷体" w:hAnsi="楷体" w:hint="eastAsia"/>
                      <w:szCs w:val="21"/>
                    </w:rPr>
                    <w:t>对其他办理材料进行完备性核对。</w:t>
                  </w:r>
                  <w:r w:rsidR="00E95D89" w:rsidRPr="00521273">
                    <w:rPr>
                      <w:rFonts w:ascii="楷体" w:eastAsia="楷体" w:hAnsi="楷体" w:hint="eastAsia"/>
                      <w:szCs w:val="21"/>
                    </w:rPr>
                    <w:t>材料不齐全的，于收到材料的</w:t>
                  </w:r>
                  <w:r w:rsidR="00E95D89" w:rsidRPr="00AB3A7C">
                    <w:rPr>
                      <w:rFonts w:ascii="楷体" w:eastAsia="楷体" w:hAnsi="楷体" w:hint="eastAsia"/>
                      <w:szCs w:val="21"/>
                    </w:rPr>
                    <w:t>3个交易日</w:t>
                  </w:r>
                  <w:r w:rsidR="00E95D89" w:rsidRPr="00521273">
                    <w:rPr>
                      <w:rFonts w:ascii="楷体" w:eastAsia="楷体" w:hAnsi="楷体" w:hint="eastAsia"/>
                      <w:szCs w:val="21"/>
                    </w:rPr>
                    <w:t>内告知</w:t>
                  </w:r>
                  <w:r w:rsidR="00E95D89">
                    <w:rPr>
                      <w:rFonts w:ascii="楷体" w:eastAsia="楷体" w:hAnsi="楷体" w:hint="eastAsia"/>
                      <w:szCs w:val="21"/>
                    </w:rPr>
                    <w:t>办理</w:t>
                  </w:r>
                  <w:r w:rsidR="00E95D89" w:rsidRPr="00521273">
                    <w:rPr>
                      <w:rFonts w:ascii="楷体" w:eastAsia="楷体" w:hAnsi="楷体" w:hint="eastAsia"/>
                      <w:szCs w:val="21"/>
                    </w:rPr>
                    <w:t>人需补充的材料</w:t>
                  </w:r>
                </w:p>
              </w:txbxContent>
            </v:textbox>
          </v:rect>
        </w:pict>
      </w:r>
    </w:p>
    <w:p w:rsidR="00434552" w:rsidRPr="00E95D89" w:rsidRDefault="00434552" w:rsidP="00434552">
      <w:pPr>
        <w:ind w:firstLine="600"/>
        <w:rPr>
          <w:rFonts w:ascii="仿宋_GB2312" w:eastAsia="仿宋_GB2312"/>
          <w:sz w:val="24"/>
          <w:szCs w:val="24"/>
        </w:rPr>
      </w:pPr>
    </w:p>
    <w:p w:rsidR="00434552" w:rsidRPr="00E95D89" w:rsidRDefault="00434552" w:rsidP="00434552">
      <w:pPr>
        <w:tabs>
          <w:tab w:val="left" w:pos="1985"/>
        </w:tabs>
        <w:ind w:firstLine="600"/>
        <w:rPr>
          <w:rFonts w:ascii="仿宋_GB2312" w:eastAsia="仿宋_GB2312"/>
          <w:sz w:val="30"/>
          <w:szCs w:val="30"/>
        </w:rPr>
      </w:pPr>
    </w:p>
    <w:p w:rsidR="00434552" w:rsidRPr="00E95D89" w:rsidRDefault="00504785" w:rsidP="00434552">
      <w:pPr>
        <w:ind w:firstLine="600"/>
        <w:rPr>
          <w:rFonts w:ascii="仿宋_GB2312" w:eastAsia="仿宋_GB2312"/>
          <w:sz w:val="30"/>
          <w:szCs w:val="30"/>
        </w:rPr>
      </w:pPr>
      <w:r>
        <w:rPr>
          <w:rFonts w:ascii="仿宋_GB2312" w:eastAsia="仿宋_GB2312"/>
          <w:noProof/>
          <w:sz w:val="30"/>
          <w:szCs w:val="30"/>
        </w:rPr>
        <w:pict>
          <v:shape id="_x0000_s1074" type="#_x0000_t32" style="position:absolute;left:0;text-align:left;margin-left:387.5pt;margin-top:15.95pt;width:0;height:21.6pt;z-index:251657216" o:connectortype="straight"/>
        </w:pict>
      </w:r>
      <w:r>
        <w:rPr>
          <w:rFonts w:ascii="仿宋_GB2312" w:eastAsia="仿宋_GB2312"/>
          <w:noProof/>
          <w:sz w:val="30"/>
          <w:szCs w:val="30"/>
        </w:rPr>
        <w:pict>
          <v:shape id="_x0000_s1068" type="#_x0000_t32" style="position:absolute;left:0;text-align:left;margin-left:200.45pt;margin-top:15.95pt;width:0;height:21.6pt;z-index:251658240" o:connectortype="straight"/>
        </w:pict>
      </w:r>
      <w:r w:rsidRPr="00504785">
        <w:rPr>
          <w:rFonts w:ascii="仿宋_GB2312" w:eastAsia="仿宋_GB2312"/>
          <w:noProof/>
          <w:sz w:val="24"/>
          <w:szCs w:val="24"/>
        </w:rPr>
        <w:pict>
          <v:shape id="_x0000_s1064" type="#_x0000_t32" style="position:absolute;left:0;text-align:left;margin-left:32pt;margin-top:14.85pt;width:0;height:22.7pt;z-index:251659264" o:connectortype="straight"/>
        </w:pict>
      </w:r>
    </w:p>
    <w:p w:rsidR="00434552" w:rsidRPr="00E95D89" w:rsidRDefault="00504785" w:rsidP="00434552">
      <w:pPr>
        <w:tabs>
          <w:tab w:val="left" w:pos="1985"/>
        </w:tabs>
        <w:ind w:firstLine="600"/>
        <w:rPr>
          <w:rFonts w:ascii="仿宋_GB2312" w:eastAsia="仿宋_GB2312"/>
          <w:sz w:val="30"/>
          <w:szCs w:val="30"/>
        </w:rPr>
      </w:pPr>
      <w:r w:rsidRPr="00504785">
        <w:rPr>
          <w:rFonts w:ascii="仿宋_GB2312" w:eastAsia="仿宋_GB2312"/>
          <w:noProof/>
          <w:sz w:val="24"/>
          <w:szCs w:val="24"/>
        </w:rPr>
        <w:pict>
          <v:shape id="_x0000_s1063" type="#_x0000_t34" style="position:absolute;left:0;text-align:left;margin-left:32.75pt;margin-top:42.05pt;width:34.2pt;height:.05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" adj=",-160099200,-76958" strokeweight=".5pt">
            <v:stroke endarrow="open"/>
          </v:shape>
        </w:pict>
      </w:r>
      <w:r w:rsidRPr="00504785">
        <w:rPr>
          <w:rFonts w:ascii="仿宋_GB2312" w:eastAsia="仿宋_GB2312"/>
          <w:noProof/>
          <w:sz w:val="24"/>
          <w:szCs w:val="24"/>
        </w:rPr>
        <w:pict>
          <v:shape id="_x0000_s1075" type="#_x0000_t34" style="position:absolute;left:0;text-align:left;margin-left:344.6pt;margin-top:42.05pt;width:34.2pt;height:.05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" adj=",-160099200,-76958" strokeweight=".5pt">
            <v:stroke endarrow="open"/>
          </v:shape>
        </w:pict>
      </w:r>
      <w:r w:rsidRPr="00504785">
        <w:rPr>
          <w:rFonts w:ascii="仿宋_GB2312" w:eastAsia="仿宋_GB2312"/>
          <w:noProof/>
          <w:sz w:val="24"/>
          <w:szCs w:val="24"/>
        </w:rPr>
        <w:pict>
          <v:line id="_x0000_s1062" style="position:absolute;left:0;text-align:left;flip:y;z-index:251662336;visibility:visible;mso-width-relative:margin" from="50pt,25pt" to="362.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" strokeweight=".5pt"/>
        </w:pict>
      </w:r>
      <w:r>
        <w:rPr>
          <w:rFonts w:ascii="仿宋_GB2312" w:eastAsia="仿宋_GB2312"/>
          <w:noProof/>
          <w:sz w:val="30"/>
          <w:szCs w:val="30"/>
        </w:rPr>
        <w:pict>
          <v:shape id="_x0000_s1069" type="#_x0000_t32" style="position:absolute;left:0;text-align:left;margin-left:200.45pt;margin-top:6.35pt;width:0;height:18.65pt;z-index:251663360" o:connectortype="straight"/>
        </w:pict>
      </w:r>
      <w:r>
        <w:rPr>
          <w:rFonts w:ascii="仿宋_GB2312" w:eastAsia="仿宋_GB2312"/>
          <w:noProof/>
          <w:sz w:val="30"/>
          <w:szCs w:val="30"/>
        </w:rPr>
        <w:pict>
          <v:line id="_x0000_s1060" style="position:absolute;left:0;text-align:left;z-index:251664384;visibility:visible;mso-width-relative:margin" from="32pt,6.35pt" to="387.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" strokeweight=".5pt"/>
        </w:pict>
      </w:r>
    </w:p>
    <w:p w:rsidR="00434552" w:rsidRPr="00E95D89" w:rsidRDefault="00504785" w:rsidP="00434552">
      <w:pPr>
        <w:ind w:firstLineChars="200" w:firstLine="480"/>
        <w:rPr>
          <w:rFonts w:ascii="仿宋_GB2312" w:eastAsia="仿宋_GB2312"/>
          <w:b/>
          <w:sz w:val="30"/>
          <w:szCs w:val="30"/>
        </w:rPr>
      </w:pPr>
      <w:r w:rsidRPr="00504785">
        <w:rPr>
          <w:rFonts w:ascii="仿宋_GB2312" w:eastAsia="仿宋_GB2312"/>
          <w:noProof/>
          <w:sz w:val="24"/>
          <w:szCs w:val="24"/>
        </w:rPr>
        <w:pict>
          <v:shape id="文本框 8" o:spid="_x0000_s1055" type="#_x0000_t202" style="position:absolute;left:0;text-align:left;margin-left:-6.7pt;margin-top:28pt;width:178.8pt;height:52.7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" strokeweight=".5pt">
            <v:textbox style="mso-next-textbox:#文本框 8">
              <w:txbxContent>
                <w:p w:rsidR="00E95D89" w:rsidRPr="00521273" w:rsidRDefault="007B2AA7" w:rsidP="00434552">
                  <w:pPr>
                    <w:rPr>
                      <w:rFonts w:ascii="楷体" w:eastAsia="楷体" w:hAnsi="楷体"/>
                      <w:szCs w:val="21"/>
                    </w:rPr>
                  </w:pPr>
                  <w:r>
                    <w:rPr>
                      <w:rFonts w:ascii="楷体" w:eastAsia="楷体" w:hAnsi="楷体" w:hint="eastAsia"/>
                      <w:szCs w:val="21"/>
                    </w:rPr>
                    <w:t>会员管理部</w:t>
                  </w:r>
                  <w:r w:rsidR="00E95D89" w:rsidRPr="00521273">
                    <w:rPr>
                      <w:rFonts w:ascii="楷体" w:eastAsia="楷体" w:hAnsi="楷体" w:hint="eastAsia"/>
                      <w:szCs w:val="21"/>
                    </w:rPr>
                    <w:t>、</w:t>
                  </w:r>
                  <w:r>
                    <w:rPr>
                      <w:rFonts w:ascii="楷体" w:eastAsia="楷体" w:hAnsi="楷体" w:hint="eastAsia"/>
                      <w:szCs w:val="21"/>
                    </w:rPr>
                    <w:t>上市公司管理</w:t>
                  </w:r>
                  <w:r w:rsidR="00E95D89" w:rsidRPr="00521273">
                    <w:rPr>
                      <w:rFonts w:ascii="楷体" w:eastAsia="楷体" w:hAnsi="楷体" w:hint="eastAsia"/>
                      <w:szCs w:val="21"/>
                    </w:rPr>
                    <w:t>部门均出具确认意见，且</w:t>
                  </w:r>
                  <w:r w:rsidR="00E95D89">
                    <w:rPr>
                      <w:rFonts w:ascii="楷体" w:eastAsia="楷体" w:hAnsi="楷体" w:hint="eastAsia"/>
                      <w:szCs w:val="21"/>
                    </w:rPr>
                    <w:t>其他办理材料</w:t>
                  </w:r>
                  <w:r w:rsidR="00E95D89" w:rsidRPr="00521273">
                    <w:rPr>
                      <w:rFonts w:ascii="楷体" w:eastAsia="楷体" w:hAnsi="楷体" w:hint="eastAsia"/>
                      <w:szCs w:val="21"/>
                    </w:rPr>
                    <w:t>形式完备的，</w:t>
                  </w:r>
                  <w:r>
                    <w:rPr>
                      <w:rFonts w:ascii="楷体" w:eastAsia="楷体" w:hAnsi="楷体" w:hint="eastAsia"/>
                      <w:szCs w:val="21"/>
                    </w:rPr>
                    <w:t>法律事务部</w:t>
                  </w:r>
                  <w:r w:rsidR="00E95D89" w:rsidRPr="00521273">
                    <w:rPr>
                      <w:rFonts w:ascii="楷体" w:eastAsia="楷体" w:hAnsi="楷体" w:hint="eastAsia"/>
                      <w:szCs w:val="21"/>
                    </w:rPr>
                    <w:t>予以受理</w:t>
                  </w:r>
                </w:p>
              </w:txbxContent>
            </v:textbox>
          </v:shape>
        </w:pict>
      </w:r>
      <w:r w:rsidRPr="00504785">
        <w:rPr>
          <w:rFonts w:ascii="仿宋_GB2312" w:eastAsia="仿宋_GB2312"/>
          <w:noProof/>
          <w:sz w:val="24"/>
          <w:szCs w:val="24"/>
        </w:rPr>
        <w:pict>
          <v:shape id="_x0000_s1061" type="#_x0000_t202" style="position:absolute;left:0;text-align:left;margin-left:222.2pt;margin-top:28pt;width:201.6pt;height:56.7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" strokeweight=".5pt">
            <v:textbox style="mso-next-textbox:#_x0000_s1061">
              <w:txbxContent>
                <w:p w:rsidR="00E95D89" w:rsidRPr="00521273" w:rsidRDefault="007B2AA7" w:rsidP="00434552">
                  <w:pPr>
                    <w:rPr>
                      <w:rFonts w:ascii="楷体" w:eastAsia="楷体" w:hAnsi="楷体"/>
                      <w:szCs w:val="21"/>
                    </w:rPr>
                  </w:pPr>
                  <w:r>
                    <w:rPr>
                      <w:rFonts w:ascii="楷体" w:eastAsia="楷体" w:hAnsi="楷体" w:hint="eastAsia"/>
                      <w:szCs w:val="21"/>
                    </w:rPr>
                    <w:t>会员管理部</w:t>
                  </w:r>
                  <w:r w:rsidR="00E95D89" w:rsidRPr="00521273">
                    <w:rPr>
                      <w:rFonts w:ascii="楷体" w:eastAsia="楷体" w:hAnsi="楷体" w:hint="eastAsia"/>
                      <w:szCs w:val="21"/>
                    </w:rPr>
                    <w:t>或</w:t>
                  </w:r>
                  <w:r>
                    <w:rPr>
                      <w:rFonts w:ascii="楷体" w:eastAsia="楷体" w:hAnsi="楷体" w:hint="eastAsia"/>
                      <w:szCs w:val="21"/>
                    </w:rPr>
                    <w:t>上市公司管理</w:t>
                  </w:r>
                  <w:r w:rsidR="00E95D89" w:rsidRPr="00521273">
                    <w:rPr>
                      <w:rFonts w:ascii="楷体" w:eastAsia="楷体" w:hAnsi="楷体" w:hint="eastAsia"/>
                      <w:szCs w:val="21"/>
                    </w:rPr>
                    <w:t>部门出具不予确认意见，或者</w:t>
                  </w:r>
                  <w:r w:rsidR="00E95D89">
                    <w:rPr>
                      <w:rFonts w:ascii="楷体" w:eastAsia="楷体" w:hAnsi="楷体" w:hint="eastAsia"/>
                      <w:szCs w:val="21"/>
                    </w:rPr>
                    <w:t>其他办理材料无法补充齐备的</w:t>
                  </w:r>
                  <w:r w:rsidR="00E95D89" w:rsidRPr="00521273">
                    <w:rPr>
                      <w:rFonts w:ascii="楷体" w:eastAsia="楷体" w:hAnsi="楷体" w:hint="eastAsia"/>
                      <w:szCs w:val="21"/>
                    </w:rPr>
                    <w:t>，</w:t>
                  </w:r>
                  <w:r>
                    <w:rPr>
                      <w:rFonts w:ascii="楷体" w:eastAsia="楷体" w:hAnsi="楷体" w:hint="eastAsia"/>
                      <w:szCs w:val="21"/>
                    </w:rPr>
                    <w:t>法律事务部</w:t>
                  </w:r>
                  <w:r w:rsidR="00E95D89" w:rsidRPr="00521273">
                    <w:rPr>
                      <w:rFonts w:ascii="楷体" w:eastAsia="楷体" w:hAnsi="楷体" w:hint="eastAsia"/>
                      <w:szCs w:val="21"/>
                    </w:rPr>
                    <w:t>告知</w:t>
                  </w:r>
                  <w:r w:rsidR="00E95D89">
                    <w:rPr>
                      <w:rFonts w:ascii="楷体" w:eastAsia="楷体" w:hAnsi="楷体" w:hint="eastAsia"/>
                      <w:szCs w:val="21"/>
                    </w:rPr>
                    <w:t>办理</w:t>
                  </w:r>
                  <w:r w:rsidR="00E95D89" w:rsidRPr="00521273">
                    <w:rPr>
                      <w:rFonts w:ascii="楷体" w:eastAsia="楷体" w:hAnsi="楷体" w:hint="eastAsia"/>
                      <w:szCs w:val="21"/>
                    </w:rPr>
                    <w:t>人不予受理</w:t>
                  </w:r>
                </w:p>
              </w:txbxContent>
            </v:textbox>
          </v:shape>
        </w:pict>
      </w:r>
    </w:p>
    <w:p w:rsidR="00434552" w:rsidRPr="00E95D89" w:rsidRDefault="00434552" w:rsidP="00434552">
      <w:pPr>
        <w:rPr>
          <w:rFonts w:ascii="仿宋_GB2312" w:eastAsia="仿宋_GB2312"/>
          <w:b/>
          <w:sz w:val="30"/>
          <w:szCs w:val="30"/>
        </w:rPr>
      </w:pPr>
    </w:p>
    <w:p w:rsidR="00434552" w:rsidRPr="00E95D89" w:rsidRDefault="00434552" w:rsidP="00434552"/>
    <w:p w:rsidR="00434552" w:rsidRPr="00E95D89" w:rsidRDefault="00504785" w:rsidP="00434552">
      <w:pPr>
        <w:widowControl/>
        <w:jc w:val="left"/>
        <w:rPr>
          <w:rFonts w:ascii="仿宋" w:eastAsia="仿宋" w:hAnsi="仿宋"/>
          <w:sz w:val="30"/>
          <w:szCs w:val="30"/>
        </w:rPr>
      </w:pPr>
      <w:r>
        <w:rPr>
          <w:rFonts w:ascii="仿宋" w:eastAsia="仿宋" w:hAnsi="仿宋"/>
          <w:noProof/>
          <w:sz w:val="30"/>
          <w:szCs w:val="30"/>
        </w:rPr>
        <w:pict>
          <v:shape id="_x0000_s1076" type="#_x0000_t32" style="position:absolute;margin-left:49.65pt;margin-top:21.45pt;width:37.45pt;height:0;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" adj="-91360,-1,-91360" strokeweight=".5pt">
            <v:stroke endarrow="open"/>
          </v:shape>
        </w:pict>
      </w:r>
    </w:p>
    <w:p w:rsidR="00434552" w:rsidRPr="00E95D89" w:rsidRDefault="00504785" w:rsidP="00434552">
      <w:pPr>
        <w:widowControl/>
        <w:jc w:val="left"/>
        <w:rPr>
          <w:rFonts w:ascii="仿宋" w:eastAsia="仿宋" w:hAnsi="仿宋"/>
          <w:sz w:val="30"/>
          <w:szCs w:val="30"/>
        </w:rPr>
      </w:pPr>
      <w:r>
        <w:rPr>
          <w:rFonts w:ascii="仿宋" w:eastAsia="仿宋" w:hAnsi="仿宋"/>
          <w:noProof/>
          <w:sz w:val="30"/>
          <w:szCs w:val="30"/>
        </w:rPr>
        <w:pict>
          <v:rect id="_x0000_s1071" style="position:absolute;margin-left:-6.3pt;margin-top:8.95pt;width:171.1pt;height:38.95pt;z-index:251668480">
            <v:textbox style="mso-next-textbox:#_x0000_s1071">
              <w:txbxContent>
                <w:p w:rsidR="00E95D89" w:rsidRPr="001F5E02" w:rsidRDefault="007B2AA7" w:rsidP="00434552">
                  <w:r>
                    <w:rPr>
                      <w:rFonts w:ascii="楷体" w:eastAsia="楷体" w:hAnsi="楷体" w:hint="eastAsia"/>
                      <w:szCs w:val="21"/>
                    </w:rPr>
                    <w:t>法律事务部</w:t>
                  </w:r>
                  <w:r w:rsidR="00E95D89" w:rsidRPr="00521273">
                    <w:rPr>
                      <w:rFonts w:ascii="楷体" w:eastAsia="楷体" w:hAnsi="楷体" w:hint="eastAsia"/>
                      <w:szCs w:val="21"/>
                    </w:rPr>
                    <w:t>于受理后3个交易日内</w:t>
                  </w:r>
                  <w:r w:rsidR="00E95D89">
                    <w:rPr>
                      <w:rFonts w:ascii="楷体" w:eastAsia="楷体" w:hAnsi="楷体" w:hint="eastAsia"/>
                      <w:szCs w:val="21"/>
                    </w:rPr>
                    <w:t>出具</w:t>
                  </w:r>
                  <w:r w:rsidR="00E95D89" w:rsidRPr="00521273">
                    <w:rPr>
                      <w:rFonts w:ascii="楷体" w:eastAsia="楷体" w:hAnsi="楷体" w:hint="eastAsia"/>
                      <w:szCs w:val="21"/>
                    </w:rPr>
                    <w:t>确认意见，并通知</w:t>
                  </w:r>
                  <w:r w:rsidR="00E95D89">
                    <w:rPr>
                      <w:rFonts w:ascii="楷体" w:eastAsia="楷体" w:hAnsi="楷体" w:hint="eastAsia"/>
                      <w:szCs w:val="21"/>
                    </w:rPr>
                    <w:t>办理</w:t>
                  </w:r>
                  <w:r w:rsidR="00E95D89" w:rsidRPr="00521273">
                    <w:rPr>
                      <w:rFonts w:ascii="楷体" w:eastAsia="楷体" w:hAnsi="楷体" w:hint="eastAsia"/>
                      <w:szCs w:val="21"/>
                    </w:rPr>
                    <w:t>人</w:t>
                  </w:r>
                  <w:r w:rsidR="00E95D89">
                    <w:rPr>
                      <w:rFonts w:ascii="楷体" w:eastAsia="楷体" w:hAnsi="楷体" w:hint="eastAsia"/>
                      <w:szCs w:val="21"/>
                    </w:rPr>
                    <w:t>交</w:t>
                  </w:r>
                  <w:r w:rsidR="00E95D89" w:rsidRPr="00521273">
                    <w:rPr>
                      <w:rFonts w:ascii="楷体" w:eastAsia="楷体" w:hAnsi="楷体" w:hint="eastAsia"/>
                      <w:szCs w:val="21"/>
                    </w:rPr>
                    <w:t>费</w:t>
                  </w:r>
                </w:p>
              </w:txbxContent>
            </v:textbox>
          </v:rect>
        </w:pict>
      </w:r>
    </w:p>
    <w:p w:rsidR="00434552" w:rsidRPr="00E95D89" w:rsidRDefault="00504785" w:rsidP="00434552">
      <w:pPr>
        <w:widowControl/>
        <w:jc w:val="left"/>
        <w:rPr>
          <w:rFonts w:ascii="仿宋" w:eastAsia="仿宋" w:hAnsi="仿宋"/>
          <w:sz w:val="30"/>
          <w:szCs w:val="30"/>
        </w:rPr>
      </w:pPr>
      <w:r>
        <w:rPr>
          <w:rFonts w:ascii="仿宋" w:eastAsia="仿宋" w:hAnsi="仿宋"/>
          <w:noProof/>
          <w:sz w:val="30"/>
          <w:szCs w:val="30"/>
        </w:rPr>
        <w:pict>
          <v:shape id="_x0000_s1077" type="#_x0000_t34" style="position:absolute;margin-left:52.2pt;margin-top:32.9pt;width:32.45pt;height:.05pt;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" adj="10783,-260193600,-105471" strokeweight=".5pt">
            <v:stroke endarrow="open"/>
          </v:shape>
        </w:pict>
      </w:r>
    </w:p>
    <w:p w:rsidR="00434552" w:rsidRPr="00E95D89" w:rsidRDefault="00504785" w:rsidP="00434552">
      <w:pPr>
        <w:widowControl/>
        <w:jc w:val="left"/>
        <w:rPr>
          <w:rFonts w:ascii="仿宋" w:eastAsia="仿宋" w:hAnsi="仿宋"/>
          <w:sz w:val="30"/>
          <w:szCs w:val="30"/>
        </w:rPr>
      </w:pPr>
      <w:r>
        <w:rPr>
          <w:rFonts w:ascii="仿宋" w:eastAsia="仿宋" w:hAnsi="仿宋"/>
          <w:noProof/>
          <w:sz w:val="30"/>
          <w:szCs w:val="30"/>
        </w:rPr>
        <w:pict>
          <v:rect id="_x0000_s1070" style="position:absolute;margin-left:-6.3pt;margin-top:17.95pt;width:171.1pt;height:89.85pt;z-index:251670528">
            <v:textbox style="mso-next-textbox:#_x0000_s1070">
              <w:txbxContent>
                <w:p w:rsidR="00E95D89" w:rsidRDefault="00E95D89" w:rsidP="00434552">
                  <w:pPr>
                    <w:rPr>
                      <w:rFonts w:ascii="楷体" w:eastAsia="楷体" w:hAnsi="楷体"/>
                      <w:szCs w:val="21"/>
                    </w:rPr>
                  </w:pPr>
                  <w:r w:rsidRPr="007943B0">
                    <w:rPr>
                      <w:rFonts w:ascii="楷体" w:eastAsia="楷体" w:hAnsi="楷体" w:hint="eastAsia"/>
                      <w:szCs w:val="21"/>
                    </w:rPr>
                    <w:t>财务部收到办理人全部款项后</w:t>
                  </w:r>
                  <w:r>
                    <w:rPr>
                      <w:rFonts w:ascii="楷体" w:eastAsia="楷体" w:hAnsi="楷体" w:hint="eastAsia"/>
                      <w:szCs w:val="21"/>
                    </w:rPr>
                    <w:t>告</w:t>
                  </w:r>
                  <w:r w:rsidRPr="007943B0">
                    <w:rPr>
                      <w:rFonts w:ascii="楷体" w:eastAsia="楷体" w:hAnsi="楷体" w:hint="eastAsia"/>
                      <w:szCs w:val="21"/>
                    </w:rPr>
                    <w:t>知</w:t>
                  </w:r>
                  <w:r w:rsidR="007B2AA7">
                    <w:rPr>
                      <w:rFonts w:ascii="楷体" w:eastAsia="楷体" w:hAnsi="楷体" w:hint="eastAsia"/>
                      <w:szCs w:val="21"/>
                    </w:rPr>
                    <w:t>法律事务部</w:t>
                  </w:r>
                  <w:r w:rsidRPr="007943B0">
                    <w:rPr>
                      <w:rFonts w:ascii="楷体" w:eastAsia="楷体" w:hAnsi="楷体" w:hint="eastAsia"/>
                      <w:szCs w:val="21"/>
                    </w:rPr>
                    <w:t>，</w:t>
                  </w:r>
                  <w:r w:rsidR="007B2AA7">
                    <w:rPr>
                      <w:rFonts w:ascii="楷体" w:eastAsia="楷体" w:hAnsi="楷体" w:hint="eastAsia"/>
                      <w:szCs w:val="21"/>
                    </w:rPr>
                    <w:t>法律事务部</w:t>
                  </w:r>
                  <w:r w:rsidRPr="007943B0">
                    <w:rPr>
                      <w:rFonts w:ascii="楷体" w:eastAsia="楷体" w:hAnsi="楷体" w:hint="eastAsia"/>
                      <w:szCs w:val="21"/>
                    </w:rPr>
                    <w:t>通知办理人领取确认表</w:t>
                  </w:r>
                  <w:r>
                    <w:rPr>
                      <w:rFonts w:ascii="楷体" w:eastAsia="楷体" w:hAnsi="楷体" w:hint="eastAsia"/>
                      <w:szCs w:val="21"/>
                    </w:rPr>
                    <w:t>（</w:t>
                  </w:r>
                  <w:r w:rsidRPr="007943B0">
                    <w:rPr>
                      <w:rFonts w:ascii="楷体" w:eastAsia="楷体" w:hAnsi="楷体" w:hint="eastAsia"/>
                      <w:szCs w:val="21"/>
                    </w:rPr>
                    <w:t>可邮寄或自取</w:t>
                  </w:r>
                  <w:r>
                    <w:rPr>
                      <w:rFonts w:ascii="楷体" w:eastAsia="楷体" w:hAnsi="楷体" w:hint="eastAsia"/>
                      <w:szCs w:val="21"/>
                    </w:rPr>
                    <w:t>）</w:t>
                  </w:r>
                </w:p>
                <w:p w:rsidR="00E95D89" w:rsidRPr="00521273" w:rsidRDefault="00E95D89" w:rsidP="00434552">
                  <w:pPr>
                    <w:rPr>
                      <w:rFonts w:ascii="楷体" w:eastAsia="楷体" w:hAnsi="楷体"/>
                      <w:szCs w:val="21"/>
                    </w:rPr>
                  </w:pPr>
                  <w:r>
                    <w:rPr>
                      <w:rFonts w:ascii="楷体" w:eastAsia="楷体" w:hAnsi="楷体" w:hint="eastAsia"/>
                      <w:szCs w:val="21"/>
                    </w:rPr>
                    <w:t>办理人可持确认表，按中国</w:t>
                  </w:r>
                  <w:r w:rsidRPr="00521273">
                    <w:rPr>
                      <w:rFonts w:ascii="楷体" w:eastAsia="楷体" w:hAnsi="楷体" w:hint="eastAsia"/>
                      <w:szCs w:val="21"/>
                    </w:rPr>
                    <w:t>结算上海分公司</w:t>
                  </w:r>
                  <w:r>
                    <w:rPr>
                      <w:rFonts w:ascii="楷体" w:eastAsia="楷体" w:hAnsi="楷体" w:hint="eastAsia"/>
                      <w:szCs w:val="21"/>
                    </w:rPr>
                    <w:t>相关规定</w:t>
                  </w:r>
                  <w:r w:rsidRPr="00521273">
                    <w:rPr>
                      <w:rFonts w:ascii="楷体" w:eastAsia="楷体" w:hAnsi="楷体" w:hint="eastAsia"/>
                      <w:szCs w:val="21"/>
                    </w:rPr>
                    <w:t>办理过户</w:t>
                  </w:r>
                </w:p>
              </w:txbxContent>
            </v:textbox>
          </v:rect>
        </w:pict>
      </w:r>
    </w:p>
    <w:p w:rsidR="00434552" w:rsidRPr="00E95D89" w:rsidRDefault="00434552" w:rsidP="00434552">
      <w:pPr>
        <w:widowControl/>
        <w:jc w:val="left"/>
        <w:rPr>
          <w:rFonts w:ascii="仿宋" w:eastAsia="仿宋" w:hAnsi="仿宋"/>
          <w:sz w:val="30"/>
          <w:szCs w:val="30"/>
        </w:rPr>
      </w:pPr>
    </w:p>
    <w:p w:rsidR="00434552" w:rsidRPr="00E95D89" w:rsidRDefault="00434552" w:rsidP="00434552">
      <w:pPr>
        <w:widowControl/>
        <w:jc w:val="left"/>
        <w:rPr>
          <w:rFonts w:ascii="仿宋" w:eastAsia="仿宋" w:hAnsi="仿宋"/>
          <w:sz w:val="30"/>
          <w:szCs w:val="30"/>
        </w:rPr>
      </w:pPr>
    </w:p>
    <w:p w:rsidR="00434552" w:rsidRPr="00E95D89" w:rsidRDefault="00434552" w:rsidP="00434552">
      <w:pPr>
        <w:widowControl/>
        <w:jc w:val="left"/>
        <w:rPr>
          <w:rFonts w:ascii="仿宋" w:eastAsia="仿宋" w:hAnsi="仿宋"/>
          <w:sz w:val="30"/>
          <w:szCs w:val="30"/>
        </w:rPr>
      </w:pPr>
    </w:p>
    <w:p w:rsidR="00434552" w:rsidRPr="00E95D89" w:rsidRDefault="00434552" w:rsidP="00434552"/>
    <w:p w:rsidR="00A571A1" w:rsidRPr="00E95D89" w:rsidRDefault="00A571A1" w:rsidP="00A571A1">
      <w:pPr>
        <w:spacing w:line="360" w:lineRule="auto"/>
        <w:rPr>
          <w:rFonts w:ascii="仿宋_GB2312" w:eastAsia="仿宋_GB2312" w:hAnsi="仿宋"/>
          <w:sz w:val="24"/>
          <w:szCs w:val="30"/>
        </w:rPr>
      </w:pPr>
      <w:r w:rsidRPr="00E95D89">
        <w:rPr>
          <w:rFonts w:ascii="仿宋_GB2312" w:eastAsia="仿宋_GB2312" w:hAnsi="仿宋" w:hint="eastAsia"/>
          <w:sz w:val="24"/>
          <w:szCs w:val="30"/>
        </w:rPr>
        <w:lastRenderedPageBreak/>
        <w:t>附件</w:t>
      </w:r>
      <w:r w:rsidR="00434552" w:rsidRPr="00E95D89">
        <w:rPr>
          <w:rFonts w:ascii="仿宋_GB2312" w:eastAsia="仿宋_GB2312" w:hAnsi="仿宋" w:hint="eastAsia"/>
          <w:sz w:val="24"/>
          <w:szCs w:val="30"/>
        </w:rPr>
        <w:t>5</w:t>
      </w:r>
      <w:r w:rsidRPr="00E95D89">
        <w:rPr>
          <w:rFonts w:ascii="仿宋_GB2312" w:eastAsia="仿宋_GB2312" w:hAnsi="仿宋"/>
          <w:sz w:val="24"/>
          <w:szCs w:val="30"/>
        </w:rPr>
        <w:t>：</w:t>
      </w:r>
    </w:p>
    <w:p w:rsidR="00A571A1" w:rsidRPr="00E95D89" w:rsidRDefault="00A571A1" w:rsidP="00A571A1">
      <w:pPr>
        <w:pStyle w:val="a3"/>
        <w:spacing w:before="0" w:beforeAutospacing="0" w:after="0" w:afterAutospacing="0" w:line="600" w:lineRule="exact"/>
        <w:ind w:firstLineChars="200" w:firstLine="723"/>
        <w:jc w:val="center"/>
        <w:rPr>
          <w:rFonts w:ascii="黑体" w:eastAsia="黑体" w:hAnsi="黑体"/>
          <w:b/>
          <w:sz w:val="36"/>
          <w:szCs w:val="36"/>
        </w:rPr>
      </w:pPr>
      <w:r w:rsidRPr="00E95D89">
        <w:rPr>
          <w:rFonts w:ascii="黑体" w:eastAsia="黑体" w:hAnsi="黑体" w:hint="eastAsia"/>
          <w:b/>
          <w:sz w:val="36"/>
          <w:szCs w:val="36"/>
        </w:rPr>
        <w:t>上海证券交易所股票质押式回购交易违约处置</w:t>
      </w:r>
    </w:p>
    <w:p w:rsidR="00A571A1" w:rsidRPr="00E95D89" w:rsidRDefault="00A571A1" w:rsidP="00A571A1">
      <w:pPr>
        <w:pStyle w:val="a3"/>
        <w:spacing w:before="0" w:beforeAutospacing="0" w:after="0" w:afterAutospacing="0" w:line="600" w:lineRule="exact"/>
        <w:ind w:firstLineChars="200" w:firstLine="723"/>
        <w:jc w:val="center"/>
        <w:rPr>
          <w:rFonts w:ascii="黑体" w:eastAsia="黑体" w:hAnsi="黑体"/>
          <w:b/>
          <w:sz w:val="36"/>
          <w:szCs w:val="36"/>
        </w:rPr>
      </w:pPr>
      <w:r w:rsidRPr="00E95D89">
        <w:rPr>
          <w:rFonts w:ascii="黑体" w:eastAsia="黑体" w:hAnsi="黑体" w:hint="eastAsia"/>
          <w:b/>
          <w:sz w:val="36"/>
          <w:szCs w:val="36"/>
        </w:rPr>
        <w:t>协议转让业务办理材料清单</w:t>
      </w:r>
    </w:p>
    <w:tbl>
      <w:tblPr>
        <w:tblW w:w="94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560"/>
        <w:gridCol w:w="7040"/>
      </w:tblGrid>
      <w:tr w:rsidR="00A571A1" w:rsidRPr="00E95D89" w:rsidTr="00EF6C65">
        <w:trPr>
          <w:cantSplit/>
          <w:trHeight w:val="862"/>
        </w:trPr>
        <w:tc>
          <w:tcPr>
            <w:tcW w:w="851" w:type="dxa"/>
            <w:vAlign w:val="center"/>
            <w:hideMark/>
          </w:tcPr>
          <w:p w:rsidR="00A571A1" w:rsidRPr="00E95D89" w:rsidRDefault="00A571A1" w:rsidP="00EF6C65">
            <w:pPr>
              <w:jc w:val="center"/>
              <w:rPr>
                <w:b/>
                <w:sz w:val="24"/>
                <w:szCs w:val="24"/>
              </w:rPr>
            </w:pPr>
            <w:r w:rsidRPr="00E95D89">
              <w:rPr>
                <w:rFonts w:hint="eastAsia"/>
                <w:b/>
                <w:sz w:val="24"/>
                <w:szCs w:val="24"/>
              </w:rPr>
              <w:t>序号</w:t>
            </w:r>
          </w:p>
        </w:tc>
        <w:tc>
          <w:tcPr>
            <w:tcW w:w="1560" w:type="dxa"/>
            <w:vAlign w:val="center"/>
            <w:hideMark/>
          </w:tcPr>
          <w:p w:rsidR="00A571A1" w:rsidRPr="00E95D89" w:rsidRDefault="00A571A1" w:rsidP="00EF6C65">
            <w:pPr>
              <w:jc w:val="center"/>
              <w:rPr>
                <w:b/>
                <w:sz w:val="24"/>
                <w:szCs w:val="24"/>
              </w:rPr>
            </w:pPr>
            <w:r w:rsidRPr="00E95D89">
              <w:rPr>
                <w:rFonts w:hint="eastAsia"/>
                <w:b/>
                <w:sz w:val="24"/>
                <w:szCs w:val="24"/>
              </w:rPr>
              <w:t>类型</w:t>
            </w:r>
          </w:p>
        </w:tc>
        <w:tc>
          <w:tcPr>
            <w:tcW w:w="7040" w:type="dxa"/>
            <w:vAlign w:val="center"/>
          </w:tcPr>
          <w:p w:rsidR="00A571A1" w:rsidRPr="00E95D89" w:rsidRDefault="00A571A1" w:rsidP="00EF6C65">
            <w:pPr>
              <w:jc w:val="center"/>
              <w:rPr>
                <w:b/>
                <w:sz w:val="24"/>
                <w:szCs w:val="24"/>
              </w:rPr>
            </w:pPr>
            <w:r w:rsidRPr="00E95D89">
              <w:rPr>
                <w:rFonts w:hint="eastAsia"/>
                <w:b/>
                <w:sz w:val="24"/>
                <w:szCs w:val="24"/>
              </w:rPr>
              <w:t>具体材料</w:t>
            </w:r>
          </w:p>
        </w:tc>
      </w:tr>
      <w:tr w:rsidR="00A571A1" w:rsidRPr="00E95D89" w:rsidTr="00EF6C65">
        <w:trPr>
          <w:cantSplit/>
          <w:trHeight w:val="1089"/>
        </w:trPr>
        <w:tc>
          <w:tcPr>
            <w:tcW w:w="851" w:type="dxa"/>
            <w:vAlign w:val="center"/>
            <w:hideMark/>
          </w:tcPr>
          <w:p w:rsidR="00A571A1" w:rsidRPr="00E95D89" w:rsidRDefault="00A571A1" w:rsidP="00EF6C65">
            <w:pPr>
              <w:jc w:val="center"/>
            </w:pPr>
            <w:r w:rsidRPr="00E95D89">
              <w:t>1</w:t>
            </w:r>
          </w:p>
        </w:tc>
        <w:tc>
          <w:tcPr>
            <w:tcW w:w="1560" w:type="dxa"/>
            <w:vAlign w:val="center"/>
            <w:hideMark/>
          </w:tcPr>
          <w:p w:rsidR="00A571A1" w:rsidRPr="00E95D89" w:rsidRDefault="00A571A1" w:rsidP="00EF6C65">
            <w:r w:rsidRPr="00E95D89">
              <w:rPr>
                <w:rFonts w:hint="eastAsia"/>
              </w:rPr>
              <w:t>转让确认表</w:t>
            </w:r>
          </w:p>
        </w:tc>
        <w:tc>
          <w:tcPr>
            <w:tcW w:w="7040" w:type="dxa"/>
          </w:tcPr>
          <w:p w:rsidR="00A571A1" w:rsidRPr="00E95D89" w:rsidRDefault="00A571A1" w:rsidP="00B44808">
            <w:pPr>
              <w:rPr>
                <w:rFonts w:ascii="Times New Roman" w:eastAsia="仿宋" w:hAnsi="Times New Roman"/>
                <w:sz w:val="24"/>
                <w:szCs w:val="24"/>
              </w:rPr>
            </w:pPr>
            <w:r w:rsidRPr="00E95D89">
              <w:rPr>
                <w:rFonts w:hint="eastAsia"/>
              </w:rPr>
              <w:t>办理人填写的《上海证券交易所上市公司股票质押式回购交易违约处置协议转让确认表》（详见附件</w:t>
            </w:r>
            <w:r w:rsidR="00B44808" w:rsidRPr="00E95D89">
              <w:rPr>
                <w:rFonts w:hint="eastAsia"/>
              </w:rPr>
              <w:t>6</w:t>
            </w:r>
            <w:r w:rsidRPr="00E95D89">
              <w:rPr>
                <w:rFonts w:hint="eastAsia"/>
              </w:rPr>
              <w:t>）和《上海证券交易所上市公司股票质押式回购交易违约处置协议转让办理承诺函》（详见附件</w:t>
            </w:r>
            <w:r w:rsidR="00B44808" w:rsidRPr="00E95D89">
              <w:rPr>
                <w:rFonts w:hint="eastAsia"/>
              </w:rPr>
              <w:t>7</w:t>
            </w:r>
            <w:r w:rsidRPr="00E95D89">
              <w:rPr>
                <w:rFonts w:hint="eastAsia"/>
              </w:rPr>
              <w:t>），如出让方或受让方涉及多个主体的，请一并提交附表。办理人应当承诺协议转让符合《关于通过协议转让方式进行股票质押式回购交易违约处置相关事项的通知》要求，协议转让申请真实、合法、合规。</w:t>
            </w:r>
          </w:p>
        </w:tc>
      </w:tr>
      <w:tr w:rsidR="00A571A1" w:rsidRPr="00E95D89" w:rsidTr="00EF6C65">
        <w:trPr>
          <w:cantSplit/>
          <w:trHeight w:val="1119"/>
        </w:trPr>
        <w:tc>
          <w:tcPr>
            <w:tcW w:w="851" w:type="dxa"/>
            <w:vAlign w:val="center"/>
            <w:hideMark/>
          </w:tcPr>
          <w:p w:rsidR="00A571A1" w:rsidRPr="00E95D89" w:rsidRDefault="00A571A1" w:rsidP="00EF6C65">
            <w:pPr>
              <w:jc w:val="center"/>
            </w:pPr>
            <w:r w:rsidRPr="00E95D89">
              <w:t>2</w:t>
            </w:r>
          </w:p>
        </w:tc>
        <w:tc>
          <w:tcPr>
            <w:tcW w:w="1560" w:type="dxa"/>
            <w:vAlign w:val="center"/>
            <w:hideMark/>
          </w:tcPr>
          <w:p w:rsidR="00A571A1" w:rsidRPr="00E95D89" w:rsidRDefault="00A571A1" w:rsidP="00EF6C65">
            <w:r w:rsidRPr="00E95D89">
              <w:rPr>
                <w:rFonts w:hint="eastAsia"/>
              </w:rPr>
              <w:t>标的股份基本信息</w:t>
            </w:r>
          </w:p>
        </w:tc>
        <w:tc>
          <w:tcPr>
            <w:tcW w:w="7040" w:type="dxa"/>
          </w:tcPr>
          <w:p w:rsidR="00A571A1" w:rsidRPr="00E95D89" w:rsidRDefault="00A571A1" w:rsidP="00EF6C65">
            <w:r w:rsidRPr="00E95D89">
              <w:rPr>
                <w:rFonts w:hint="eastAsia"/>
              </w:rPr>
              <w:t>出让方提供</w:t>
            </w:r>
            <w:r w:rsidRPr="00E95D89">
              <w:t>由中国证券登记结算有限责任公司</w:t>
            </w:r>
            <w:r w:rsidRPr="00E95D89">
              <w:rPr>
                <w:rFonts w:hint="eastAsia"/>
              </w:rPr>
              <w:t>上海</w:t>
            </w:r>
            <w:r w:rsidRPr="00E95D89">
              <w:t>分公司出具的</w:t>
            </w:r>
            <w:r w:rsidRPr="00E95D89">
              <w:rPr>
                <w:rFonts w:hint="eastAsia"/>
              </w:rPr>
              <w:t>证券</w:t>
            </w:r>
            <w:r w:rsidRPr="00E95D89">
              <w:t>查询信息单</w:t>
            </w:r>
            <w:r w:rsidRPr="00E95D89">
              <w:rPr>
                <w:rFonts w:hint="eastAsia"/>
              </w:rPr>
              <w:t>原件</w:t>
            </w:r>
            <w:r w:rsidRPr="00E95D89">
              <w:t>（可通过</w:t>
            </w:r>
            <w:r w:rsidRPr="00E95D89">
              <w:t>“</w:t>
            </w:r>
            <w:r w:rsidRPr="00E95D89">
              <w:t>中国结算营业厅</w:t>
            </w:r>
            <w:r w:rsidRPr="00E95D89">
              <w:t>”</w:t>
            </w:r>
            <w:r w:rsidRPr="00E95D89">
              <w:t>微信公众号等渠道获取</w:t>
            </w:r>
            <w:r w:rsidRPr="00E95D89">
              <w:rPr>
                <w:rFonts w:hint="eastAsia"/>
              </w:rPr>
              <w:t>证券</w:t>
            </w:r>
            <w:r w:rsidRPr="00E95D89">
              <w:t>查询信息单电子凭证）。</w:t>
            </w:r>
          </w:p>
          <w:p w:rsidR="00A571A1" w:rsidRPr="00E95D89" w:rsidRDefault="00A571A1" w:rsidP="00EF6C65">
            <w:pPr>
              <w:rPr>
                <w:rFonts w:ascii="Times New Roman" w:eastAsia="仿宋" w:hAnsi="Times New Roman"/>
                <w:sz w:val="24"/>
                <w:szCs w:val="24"/>
              </w:rPr>
            </w:pPr>
            <w:r w:rsidRPr="00E95D89">
              <w:rPr>
                <w:rFonts w:hint="eastAsia"/>
              </w:rPr>
              <w:t>证券</w:t>
            </w:r>
            <w:r w:rsidRPr="00E95D89">
              <w:t>查询信息单需要包含拟转让</w:t>
            </w:r>
            <w:r w:rsidRPr="00E95D89">
              <w:rPr>
                <w:rFonts w:hint="eastAsia"/>
              </w:rPr>
              <w:t>证券</w:t>
            </w:r>
            <w:r w:rsidRPr="00E95D89">
              <w:t>持有信息</w:t>
            </w:r>
            <w:r w:rsidRPr="00E95D89">
              <w:rPr>
                <w:rFonts w:hint="eastAsia"/>
              </w:rPr>
              <w:t>单</w:t>
            </w:r>
            <w:r w:rsidRPr="00E95D89">
              <w:t>及冻结信息</w:t>
            </w:r>
            <w:r w:rsidRPr="00E95D89">
              <w:rPr>
                <w:rFonts w:hint="eastAsia"/>
              </w:rPr>
              <w:t>单</w:t>
            </w:r>
            <w:r w:rsidRPr="00E95D89">
              <w:t>。</w:t>
            </w:r>
          </w:p>
        </w:tc>
      </w:tr>
      <w:tr w:rsidR="00A571A1" w:rsidRPr="00E95D89" w:rsidTr="00EF6C65">
        <w:trPr>
          <w:cantSplit/>
          <w:trHeight w:val="672"/>
        </w:trPr>
        <w:tc>
          <w:tcPr>
            <w:tcW w:w="851" w:type="dxa"/>
            <w:vMerge w:val="restart"/>
            <w:vAlign w:val="center"/>
            <w:hideMark/>
          </w:tcPr>
          <w:p w:rsidR="00A571A1" w:rsidRPr="00E95D89" w:rsidRDefault="00A571A1" w:rsidP="00EF6C65">
            <w:pPr>
              <w:jc w:val="center"/>
            </w:pPr>
            <w:r w:rsidRPr="00E95D89">
              <w:t>3</w:t>
            </w:r>
          </w:p>
        </w:tc>
        <w:tc>
          <w:tcPr>
            <w:tcW w:w="1560" w:type="dxa"/>
            <w:vMerge w:val="restart"/>
            <w:vAlign w:val="center"/>
            <w:hideMark/>
          </w:tcPr>
          <w:p w:rsidR="00A571A1" w:rsidRPr="00E95D89" w:rsidRDefault="00A571A1" w:rsidP="00EF6C65">
            <w:r w:rsidRPr="00E95D89">
              <w:rPr>
                <w:rFonts w:hint="eastAsia"/>
              </w:rPr>
              <w:t>转让协议文本</w:t>
            </w:r>
          </w:p>
        </w:tc>
        <w:tc>
          <w:tcPr>
            <w:tcW w:w="7040" w:type="dxa"/>
          </w:tcPr>
          <w:p w:rsidR="00A571A1" w:rsidRPr="00E95D89" w:rsidRDefault="00A571A1" w:rsidP="00EF6C65">
            <w:pPr>
              <w:rPr>
                <w:rFonts w:ascii="Times New Roman" w:eastAsia="仿宋" w:hAnsi="Times New Roman"/>
                <w:sz w:val="24"/>
                <w:szCs w:val="24"/>
              </w:rPr>
            </w:pPr>
            <w:r w:rsidRPr="00E95D89">
              <w:rPr>
                <w:rFonts w:hint="eastAsia"/>
              </w:rPr>
              <w:t>出让方（出质人）与质权人、受让方就质押股票的协议转让签订的书面协议原件。</w:t>
            </w:r>
            <w:r w:rsidRPr="00E95D89">
              <w:t>转让</w:t>
            </w:r>
            <w:r w:rsidRPr="00E95D89">
              <w:rPr>
                <w:rFonts w:hint="eastAsia"/>
              </w:rPr>
              <w:t>协议附生效条件的，需提交各方签署的协议生效说明原件。</w:t>
            </w:r>
          </w:p>
        </w:tc>
      </w:tr>
      <w:tr w:rsidR="00A571A1" w:rsidRPr="00E95D89" w:rsidTr="00EF6C65">
        <w:trPr>
          <w:cantSplit/>
          <w:trHeight w:val="183"/>
        </w:trPr>
        <w:tc>
          <w:tcPr>
            <w:tcW w:w="851" w:type="dxa"/>
            <w:vMerge/>
            <w:vAlign w:val="center"/>
            <w:hideMark/>
          </w:tcPr>
          <w:p w:rsidR="00A571A1" w:rsidRPr="00E95D89" w:rsidRDefault="00A571A1" w:rsidP="00EF6C65">
            <w:pPr>
              <w:widowControl/>
              <w:jc w:val="center"/>
            </w:pPr>
          </w:p>
        </w:tc>
        <w:tc>
          <w:tcPr>
            <w:tcW w:w="1560" w:type="dxa"/>
            <w:vMerge/>
            <w:vAlign w:val="center"/>
            <w:hideMark/>
          </w:tcPr>
          <w:p w:rsidR="00A571A1" w:rsidRPr="00E95D89" w:rsidRDefault="00A571A1" w:rsidP="00EF6C65">
            <w:pPr>
              <w:widowControl/>
            </w:pPr>
          </w:p>
        </w:tc>
        <w:tc>
          <w:tcPr>
            <w:tcW w:w="7040" w:type="dxa"/>
          </w:tcPr>
          <w:p w:rsidR="00A571A1" w:rsidRPr="00E95D89" w:rsidRDefault="00A571A1" w:rsidP="00EF6C65">
            <w:r w:rsidRPr="00E95D89">
              <w:rPr>
                <w:rFonts w:hint="eastAsia"/>
              </w:rPr>
              <w:t>涉及补充协议的，应当一并提交相关补充协议原件。</w:t>
            </w:r>
            <w:r w:rsidRPr="00E95D89">
              <w:rPr>
                <w:rFonts w:hint="eastAsia"/>
              </w:rPr>
              <w:cr/>
            </w:r>
            <w:r w:rsidRPr="00E95D89">
              <w:rPr>
                <w:rFonts w:hint="eastAsia"/>
              </w:rPr>
              <w:t>补充协议内容涉及变更转让主体、转让价格或者转让股份数量的，计算转让价格时的协议签署日以补充协议的签署日为准。</w:t>
            </w:r>
          </w:p>
        </w:tc>
      </w:tr>
      <w:tr w:rsidR="00A571A1" w:rsidRPr="00E95D89" w:rsidTr="00B44808">
        <w:trPr>
          <w:cantSplit/>
          <w:trHeight w:val="4446"/>
        </w:trPr>
        <w:tc>
          <w:tcPr>
            <w:tcW w:w="851" w:type="dxa"/>
            <w:vMerge w:val="restart"/>
            <w:vAlign w:val="center"/>
            <w:hideMark/>
          </w:tcPr>
          <w:p w:rsidR="00A571A1" w:rsidRPr="00E95D89" w:rsidRDefault="00A571A1" w:rsidP="00EF6C65">
            <w:pPr>
              <w:jc w:val="center"/>
            </w:pPr>
            <w:r w:rsidRPr="00E95D89">
              <w:t>4</w:t>
            </w:r>
          </w:p>
        </w:tc>
        <w:tc>
          <w:tcPr>
            <w:tcW w:w="1560" w:type="dxa"/>
            <w:vMerge w:val="restart"/>
            <w:vAlign w:val="center"/>
            <w:hideMark/>
          </w:tcPr>
          <w:p w:rsidR="00A571A1" w:rsidRPr="00E95D89" w:rsidRDefault="00A571A1" w:rsidP="00EF6C65">
            <w:r w:rsidRPr="00E95D89">
              <w:rPr>
                <w:rFonts w:hint="eastAsia"/>
              </w:rPr>
              <w:t>办理人身份证明文件</w:t>
            </w:r>
          </w:p>
        </w:tc>
        <w:tc>
          <w:tcPr>
            <w:tcW w:w="7040" w:type="dxa"/>
          </w:tcPr>
          <w:p w:rsidR="00A571A1" w:rsidRPr="00E95D89" w:rsidRDefault="00A571A1" w:rsidP="00EF6C65">
            <w:pPr>
              <w:spacing w:line="400" w:lineRule="exact"/>
            </w:pPr>
            <w:r w:rsidRPr="00E95D89">
              <w:t>境内法人</w:t>
            </w:r>
            <w:r w:rsidRPr="00E95D89">
              <w:rPr>
                <w:rFonts w:hint="eastAsia"/>
              </w:rPr>
              <w:t>：</w:t>
            </w:r>
          </w:p>
          <w:p w:rsidR="00A571A1" w:rsidRPr="00E95D89" w:rsidRDefault="00A571A1" w:rsidP="00EF6C65">
            <w:pPr>
              <w:spacing w:line="400" w:lineRule="exact"/>
            </w:pPr>
            <w:r w:rsidRPr="00E95D89">
              <w:rPr>
                <w:rFonts w:hint="eastAsia"/>
              </w:rPr>
              <w:t>①</w:t>
            </w:r>
            <w:r w:rsidR="00B44808" w:rsidRPr="00E95D89">
              <w:t>法人主体资格证明文件复印件</w:t>
            </w:r>
            <w:r w:rsidR="00B44808" w:rsidRPr="00E95D89">
              <w:rPr>
                <w:rFonts w:hint="eastAsia"/>
              </w:rPr>
              <w:t>（</w:t>
            </w:r>
            <w:r w:rsidR="00B44808" w:rsidRPr="00E95D89">
              <w:t>法人主体资格证明文件</w:t>
            </w:r>
            <w:r w:rsidR="00B44808" w:rsidRPr="00E95D89">
              <w:rPr>
                <w:rFonts w:hint="eastAsia"/>
              </w:rPr>
              <w:t>为营业执照或事业单位法人证书的转让双方无需提交）</w:t>
            </w:r>
            <w:r w:rsidR="00B44808" w:rsidRPr="00E95D89">
              <w:t>；</w:t>
            </w:r>
          </w:p>
          <w:p w:rsidR="006B23F4" w:rsidRPr="00E95D89" w:rsidRDefault="006B23F4" w:rsidP="006B23F4">
            <w:pPr>
              <w:spacing w:line="400" w:lineRule="exact"/>
            </w:pPr>
            <w:r w:rsidRPr="00E95D89">
              <w:rPr>
                <w:rFonts w:hint="eastAsia"/>
              </w:rPr>
              <w:t>②</w:t>
            </w:r>
            <w:r w:rsidRPr="00E95D89">
              <w:t>法定代表人</w:t>
            </w:r>
            <w:r w:rsidRPr="00E95D89">
              <w:rPr>
                <w:rFonts w:hint="eastAsia"/>
              </w:rPr>
              <w:t>/</w:t>
            </w:r>
            <w:r w:rsidRPr="00E95D89">
              <w:rPr>
                <w:rFonts w:hint="eastAsia"/>
              </w:rPr>
              <w:t>负责</w:t>
            </w:r>
            <w:r w:rsidRPr="00E95D89">
              <w:t>人</w:t>
            </w:r>
            <w:r w:rsidRPr="00E95D89">
              <w:rPr>
                <w:rFonts w:hint="eastAsia"/>
              </w:rPr>
              <w:t>/</w:t>
            </w:r>
            <w:r w:rsidRPr="00E95D89">
              <w:rPr>
                <w:rFonts w:hint="eastAsia"/>
              </w:rPr>
              <w:t>执行事务合伙人（委派代表）</w:t>
            </w:r>
            <w:r w:rsidRPr="00E95D89">
              <w:t>身份证明文件复印件；</w:t>
            </w:r>
          </w:p>
          <w:p w:rsidR="006B23F4" w:rsidRPr="00E95D89" w:rsidRDefault="006B23F4" w:rsidP="006B23F4">
            <w:pPr>
              <w:spacing w:line="400" w:lineRule="exact"/>
            </w:pPr>
            <w:r w:rsidRPr="00E95D89">
              <w:rPr>
                <w:rFonts w:hint="eastAsia"/>
              </w:rPr>
              <w:t>③</w:t>
            </w:r>
            <w:r w:rsidRPr="00E95D89">
              <w:t>法定代表人</w:t>
            </w:r>
            <w:r w:rsidRPr="00E95D89">
              <w:rPr>
                <w:rFonts w:hint="eastAsia"/>
              </w:rPr>
              <w:t>/</w:t>
            </w:r>
            <w:r w:rsidRPr="00E95D89">
              <w:rPr>
                <w:rFonts w:hint="eastAsia"/>
              </w:rPr>
              <w:t>负责</w:t>
            </w:r>
            <w:r w:rsidRPr="00E95D89">
              <w:t>人</w:t>
            </w:r>
            <w:r w:rsidRPr="00E95D89">
              <w:rPr>
                <w:rFonts w:hint="eastAsia"/>
              </w:rPr>
              <w:t>/</w:t>
            </w:r>
            <w:r w:rsidRPr="00E95D89">
              <w:rPr>
                <w:rFonts w:hint="eastAsia"/>
              </w:rPr>
              <w:t>执行事务合伙人（委派代表）</w:t>
            </w:r>
            <w:r w:rsidRPr="00E95D89">
              <w:t>授权委托书（参考格式见附件</w:t>
            </w:r>
            <w:r w:rsidRPr="00E95D89">
              <w:rPr>
                <w:rFonts w:hint="eastAsia"/>
              </w:rPr>
              <w:t>10</w:t>
            </w:r>
            <w:r w:rsidRPr="00E95D89">
              <w:t>）；</w:t>
            </w:r>
          </w:p>
          <w:p w:rsidR="00A571A1" w:rsidRPr="00E95D89" w:rsidRDefault="00A571A1" w:rsidP="00EF6C65">
            <w:pPr>
              <w:spacing w:line="400" w:lineRule="exact"/>
            </w:pPr>
            <w:r w:rsidRPr="00E95D89">
              <w:rPr>
                <w:rFonts w:hint="eastAsia"/>
              </w:rPr>
              <w:t>④</w:t>
            </w:r>
            <w:r w:rsidRPr="00E95D89">
              <w:t>经办人身份证明文件复印件。</w:t>
            </w:r>
          </w:p>
          <w:p w:rsidR="00A571A1" w:rsidRPr="00E95D89" w:rsidRDefault="00A571A1" w:rsidP="00EF6C65">
            <w:pPr>
              <w:spacing w:line="400" w:lineRule="exact"/>
            </w:pPr>
            <w:r w:rsidRPr="00E95D89">
              <w:t>境内自然人：</w:t>
            </w:r>
          </w:p>
          <w:p w:rsidR="00A571A1" w:rsidRPr="00E95D89" w:rsidRDefault="00A571A1" w:rsidP="00EF6C65">
            <w:pPr>
              <w:spacing w:line="400" w:lineRule="exact"/>
            </w:pPr>
            <w:r w:rsidRPr="00E95D89">
              <w:rPr>
                <w:rFonts w:hint="eastAsia"/>
              </w:rPr>
              <w:t>①</w:t>
            </w:r>
            <w:r w:rsidRPr="00E95D89">
              <w:t>身份证明文件复印件；</w:t>
            </w:r>
          </w:p>
          <w:p w:rsidR="00A571A1" w:rsidRPr="00E95D89" w:rsidRDefault="00A571A1" w:rsidP="00EF6C65">
            <w:pPr>
              <w:spacing w:line="400" w:lineRule="exact"/>
            </w:pPr>
            <w:r w:rsidRPr="00E95D89">
              <w:rPr>
                <w:rFonts w:hint="eastAsia"/>
              </w:rPr>
              <w:t>②</w:t>
            </w:r>
            <w:r w:rsidRPr="00E95D89">
              <w:t>经公证的授权委托书；</w:t>
            </w:r>
          </w:p>
          <w:p w:rsidR="00A571A1" w:rsidRPr="00E95D89" w:rsidRDefault="00A571A1" w:rsidP="00EF6C65">
            <w:pPr>
              <w:rPr>
                <w:rFonts w:ascii="Times New Roman" w:eastAsia="仿宋" w:hAnsi="Times New Roman"/>
                <w:sz w:val="24"/>
                <w:szCs w:val="24"/>
              </w:rPr>
            </w:pPr>
            <w:r w:rsidRPr="00E95D89">
              <w:rPr>
                <w:rFonts w:hint="eastAsia"/>
              </w:rPr>
              <w:t>③</w:t>
            </w:r>
            <w:r w:rsidRPr="00E95D89">
              <w:t>经办人身份证明文件复印件</w:t>
            </w:r>
            <w:r w:rsidRPr="00E95D89">
              <w:rPr>
                <w:rFonts w:hint="eastAsia"/>
              </w:rPr>
              <w:t>及经办人手持身份证照片</w:t>
            </w:r>
            <w:r w:rsidRPr="00E95D89">
              <w:t>（如委托他人代办）。</w:t>
            </w:r>
          </w:p>
        </w:tc>
      </w:tr>
      <w:tr w:rsidR="00A571A1" w:rsidRPr="00E95D89" w:rsidTr="00EF6C65">
        <w:trPr>
          <w:cantSplit/>
          <w:trHeight w:val="90"/>
        </w:trPr>
        <w:tc>
          <w:tcPr>
            <w:tcW w:w="851" w:type="dxa"/>
            <w:vMerge/>
            <w:vAlign w:val="center"/>
            <w:hideMark/>
          </w:tcPr>
          <w:p w:rsidR="00A571A1" w:rsidRPr="00E95D89" w:rsidRDefault="00A571A1" w:rsidP="00EF6C65">
            <w:pPr>
              <w:widowControl/>
              <w:jc w:val="center"/>
            </w:pPr>
          </w:p>
        </w:tc>
        <w:tc>
          <w:tcPr>
            <w:tcW w:w="1560" w:type="dxa"/>
            <w:vMerge/>
            <w:vAlign w:val="center"/>
            <w:hideMark/>
          </w:tcPr>
          <w:p w:rsidR="00A571A1" w:rsidRPr="00E95D89" w:rsidRDefault="00A571A1" w:rsidP="00EF6C65">
            <w:pPr>
              <w:widowControl/>
            </w:pPr>
          </w:p>
        </w:tc>
        <w:tc>
          <w:tcPr>
            <w:tcW w:w="7040" w:type="dxa"/>
          </w:tcPr>
          <w:p w:rsidR="00A571A1" w:rsidRPr="00E95D89" w:rsidRDefault="00A571A1" w:rsidP="00EF6C65">
            <w:pPr>
              <w:spacing w:line="400" w:lineRule="exact"/>
            </w:pPr>
            <w:r w:rsidRPr="00E95D89">
              <w:t>境外法人：</w:t>
            </w:r>
          </w:p>
          <w:p w:rsidR="00A571A1" w:rsidRPr="00E95D89" w:rsidRDefault="00A571A1" w:rsidP="00EF6C65">
            <w:pPr>
              <w:spacing w:line="400" w:lineRule="exact"/>
            </w:pPr>
            <w:r w:rsidRPr="00E95D89">
              <w:rPr>
                <w:rFonts w:hint="eastAsia"/>
              </w:rPr>
              <w:t>①</w:t>
            </w:r>
            <w:r w:rsidRPr="00E95D89">
              <w:t>所在国（地区）有权机关核发的证明境外法人主体资格的证明文件（如该证明文件未包含该法人合法存续内容，还需提供该法人合法存续证明）；</w:t>
            </w:r>
          </w:p>
          <w:p w:rsidR="00A571A1" w:rsidRPr="00E95D89" w:rsidRDefault="00A571A1" w:rsidP="00EF6C65">
            <w:pPr>
              <w:spacing w:line="400" w:lineRule="exact"/>
            </w:pPr>
            <w:r w:rsidRPr="00E95D89">
              <w:rPr>
                <w:rFonts w:hint="eastAsia"/>
              </w:rPr>
              <w:t>②</w:t>
            </w:r>
            <w:r w:rsidRPr="00E95D89">
              <w:t>授权人签署的授权委托书（关于协议签署以及业务办理的授权）；</w:t>
            </w:r>
          </w:p>
          <w:p w:rsidR="00A571A1" w:rsidRPr="00E95D89" w:rsidRDefault="00A571A1" w:rsidP="00EF6C65">
            <w:pPr>
              <w:spacing w:line="400" w:lineRule="exact"/>
            </w:pPr>
            <w:r w:rsidRPr="00E95D89">
              <w:rPr>
                <w:rFonts w:hint="eastAsia"/>
              </w:rPr>
              <w:t>③</w:t>
            </w:r>
            <w:r w:rsidRPr="00E95D89">
              <w:t>境外机构或有权机关出具的能够证明授权人有权签署授权委托书的证明文件；</w:t>
            </w:r>
          </w:p>
          <w:p w:rsidR="00A571A1" w:rsidRPr="00E95D89" w:rsidRDefault="00A571A1" w:rsidP="00EF6C65">
            <w:pPr>
              <w:spacing w:line="400" w:lineRule="exact"/>
            </w:pPr>
            <w:r w:rsidRPr="00E95D89">
              <w:rPr>
                <w:rFonts w:hint="eastAsia"/>
              </w:rPr>
              <w:t>④</w:t>
            </w:r>
            <w:r w:rsidRPr="00E95D89">
              <w:t>授权人身份证明文件复印件；</w:t>
            </w:r>
          </w:p>
          <w:p w:rsidR="00A571A1" w:rsidRPr="00E95D89" w:rsidRDefault="00A571A1" w:rsidP="00EF6C65">
            <w:r w:rsidRPr="00E95D89">
              <w:rPr>
                <w:rFonts w:hint="eastAsia"/>
              </w:rPr>
              <w:t>⑤</w:t>
            </w:r>
            <w:r w:rsidRPr="00E95D89">
              <w:t>经办人身份证明文件复印件。</w:t>
            </w:r>
          </w:p>
          <w:p w:rsidR="00A571A1" w:rsidRPr="00E95D89" w:rsidRDefault="00A571A1" w:rsidP="00EF6C65">
            <w:pPr>
              <w:spacing w:line="400" w:lineRule="exact"/>
            </w:pPr>
            <w:r w:rsidRPr="00E95D89">
              <w:t>境外自然人：</w:t>
            </w:r>
          </w:p>
          <w:p w:rsidR="00A571A1" w:rsidRPr="00E95D89" w:rsidRDefault="00A571A1" w:rsidP="00EF6C65">
            <w:pPr>
              <w:spacing w:line="400" w:lineRule="exact"/>
            </w:pPr>
            <w:r w:rsidRPr="00E95D89">
              <w:rPr>
                <w:rFonts w:hint="eastAsia"/>
              </w:rPr>
              <w:t>①</w:t>
            </w:r>
            <w:r w:rsidRPr="00E95D89">
              <w:t>身份证明文件复印件；</w:t>
            </w:r>
          </w:p>
          <w:p w:rsidR="00A571A1" w:rsidRPr="00E95D89" w:rsidRDefault="00A571A1" w:rsidP="00EF6C65">
            <w:pPr>
              <w:spacing w:line="400" w:lineRule="exact"/>
            </w:pPr>
            <w:r w:rsidRPr="00E95D89">
              <w:t>境外自然人身份证明文件包括：外国（地区）公民身份证或者护照；有外国（地区）永久居留权的中国公民的永久居留证明及中国护照；台湾居民来往大陆通行证；香港永久性居民身份证、澳门永久性居民身份证。</w:t>
            </w:r>
          </w:p>
          <w:p w:rsidR="00A571A1" w:rsidRPr="00E95D89" w:rsidRDefault="00A571A1" w:rsidP="00EF6C65">
            <w:pPr>
              <w:spacing w:line="400" w:lineRule="exact"/>
            </w:pPr>
            <w:r w:rsidRPr="00E95D89">
              <w:rPr>
                <w:rFonts w:hint="eastAsia"/>
              </w:rPr>
              <w:t>②</w:t>
            </w:r>
            <w:r w:rsidRPr="00E95D89">
              <w:t>授权委托书（如委托他人代办）；</w:t>
            </w:r>
          </w:p>
          <w:p w:rsidR="00A571A1" w:rsidRPr="00E95D89" w:rsidRDefault="00A571A1" w:rsidP="00EF6C65">
            <w:pPr>
              <w:rPr>
                <w:rFonts w:ascii="Times New Roman" w:eastAsia="仿宋" w:hAnsi="Times New Roman"/>
                <w:sz w:val="24"/>
                <w:szCs w:val="24"/>
              </w:rPr>
            </w:pPr>
            <w:r w:rsidRPr="00E95D89">
              <w:rPr>
                <w:rFonts w:hint="eastAsia"/>
              </w:rPr>
              <w:t>③</w:t>
            </w:r>
            <w:r w:rsidRPr="00E95D89">
              <w:t>经办人身份证明文件复印件（如委托他人代办）。</w:t>
            </w:r>
          </w:p>
        </w:tc>
      </w:tr>
      <w:tr w:rsidR="00A571A1" w:rsidRPr="00E95D89" w:rsidTr="00EF6C65">
        <w:trPr>
          <w:cantSplit/>
          <w:trHeight w:val="824"/>
        </w:trPr>
        <w:tc>
          <w:tcPr>
            <w:tcW w:w="851" w:type="dxa"/>
            <w:vMerge/>
            <w:vAlign w:val="center"/>
            <w:hideMark/>
          </w:tcPr>
          <w:p w:rsidR="00A571A1" w:rsidRPr="00E95D89" w:rsidRDefault="00A571A1" w:rsidP="00EF6C65">
            <w:pPr>
              <w:widowControl/>
              <w:jc w:val="center"/>
            </w:pPr>
          </w:p>
        </w:tc>
        <w:tc>
          <w:tcPr>
            <w:tcW w:w="1560" w:type="dxa"/>
            <w:vMerge/>
            <w:vAlign w:val="center"/>
            <w:hideMark/>
          </w:tcPr>
          <w:p w:rsidR="00A571A1" w:rsidRPr="00E95D89" w:rsidRDefault="00A571A1" w:rsidP="00EF6C65">
            <w:pPr>
              <w:widowControl/>
            </w:pPr>
          </w:p>
        </w:tc>
        <w:tc>
          <w:tcPr>
            <w:tcW w:w="7040" w:type="dxa"/>
          </w:tcPr>
          <w:p w:rsidR="00A571A1" w:rsidRPr="00E95D89" w:rsidRDefault="00A571A1" w:rsidP="00EF6C65">
            <w:pPr>
              <w:spacing w:line="400" w:lineRule="exact"/>
              <w:rPr>
                <w:rFonts w:ascii="Times New Roman" w:eastAsia="仿宋" w:hAnsi="Times New Roman"/>
                <w:sz w:val="24"/>
                <w:szCs w:val="24"/>
              </w:rPr>
            </w:pPr>
            <w:r w:rsidRPr="00E95D89">
              <w:rPr>
                <w:rFonts w:hint="eastAsia"/>
              </w:rPr>
              <w:t>受让方的证券账户卡复印件，或者中国结算盖章确认的股份查询信息单原件（可通过“中国结算营业厅”微信公众号等渠道获取电子凭证）。</w:t>
            </w:r>
          </w:p>
        </w:tc>
      </w:tr>
      <w:tr w:rsidR="00A571A1" w:rsidRPr="00E95D89" w:rsidTr="00EF6C65">
        <w:trPr>
          <w:cantSplit/>
          <w:trHeight w:val="1490"/>
        </w:trPr>
        <w:tc>
          <w:tcPr>
            <w:tcW w:w="851" w:type="dxa"/>
            <w:vMerge/>
            <w:vAlign w:val="center"/>
            <w:hideMark/>
          </w:tcPr>
          <w:p w:rsidR="00A571A1" w:rsidRPr="00E95D89" w:rsidRDefault="00A571A1" w:rsidP="00EF6C65">
            <w:pPr>
              <w:widowControl/>
              <w:jc w:val="center"/>
            </w:pPr>
          </w:p>
        </w:tc>
        <w:tc>
          <w:tcPr>
            <w:tcW w:w="1560" w:type="dxa"/>
            <w:vMerge/>
            <w:vAlign w:val="center"/>
            <w:hideMark/>
          </w:tcPr>
          <w:p w:rsidR="00A571A1" w:rsidRPr="00E95D89" w:rsidRDefault="00A571A1" w:rsidP="00EF6C65">
            <w:pPr>
              <w:widowControl/>
            </w:pPr>
          </w:p>
        </w:tc>
        <w:tc>
          <w:tcPr>
            <w:tcW w:w="7040" w:type="dxa"/>
          </w:tcPr>
          <w:p w:rsidR="00A571A1" w:rsidRPr="00E95D89" w:rsidRDefault="00A571A1" w:rsidP="00EF6C65">
            <w:pPr>
              <w:spacing w:line="400" w:lineRule="exact"/>
            </w:pPr>
            <w:r w:rsidRPr="00E95D89">
              <w:t>境外主体的身份证明文件、授权委托书以及授权人有权授权的证明文件需要符合以下要求：</w:t>
            </w:r>
          </w:p>
          <w:p w:rsidR="00A571A1" w:rsidRPr="00E95D89" w:rsidRDefault="00A571A1" w:rsidP="00EF6C65">
            <w:pPr>
              <w:spacing w:line="400" w:lineRule="exact"/>
            </w:pPr>
            <w:r w:rsidRPr="00E95D89">
              <w:t>外国（地区）申请人提交的文件，需要经过我国驻该国使、领馆认证，或者履行我国与该所在国订立的有关条约中规定的身份证明手续。如</w:t>
            </w:r>
            <w:r w:rsidRPr="00E95D89">
              <w:rPr>
                <w:rFonts w:hint="eastAsia"/>
              </w:rPr>
              <w:t>申请人</w:t>
            </w:r>
            <w:r w:rsidRPr="00E95D89">
              <w:t>所在国（地区）与我国无外交关系，其提供的文件，需要经该国（地区）外交机构或者其授权机构和我国有外交关系国家驻该国（地区）使、领馆认证后，再办理我国驻该第三国使、领馆认证。</w:t>
            </w:r>
          </w:p>
          <w:p w:rsidR="00A571A1" w:rsidRPr="00E95D89" w:rsidRDefault="00A571A1" w:rsidP="00EF6C65">
            <w:pPr>
              <w:spacing w:line="400" w:lineRule="exact"/>
            </w:pPr>
            <w:r w:rsidRPr="00E95D89">
              <w:t>香港地区申请人提交的文件，应当经我国司法部委托的香港公证人公证，并</w:t>
            </w:r>
            <w:r w:rsidRPr="00E95D89">
              <w:rPr>
                <w:rFonts w:hint="eastAsia"/>
              </w:rPr>
              <w:t>加</w:t>
            </w:r>
            <w:r w:rsidRPr="00E95D89">
              <w:t>盖中国法律服务（香港）有限公司转递香港公证文书专用章。</w:t>
            </w:r>
          </w:p>
          <w:p w:rsidR="00A571A1" w:rsidRPr="00E95D89" w:rsidRDefault="00A571A1" w:rsidP="00EF6C65">
            <w:pPr>
              <w:spacing w:line="400" w:lineRule="exact"/>
            </w:pPr>
            <w:r w:rsidRPr="00E95D89">
              <w:t>澳门地区申请人提交的文件，应当经澳门政府公证部门或者我国司法部委托的公证人公证，并经中国法律服务（澳门）公司加盖核验章。</w:t>
            </w:r>
          </w:p>
          <w:p w:rsidR="00A571A1" w:rsidRPr="00E95D89" w:rsidRDefault="00A571A1" w:rsidP="00EF6C65">
            <w:pPr>
              <w:spacing w:line="400" w:lineRule="exact"/>
            </w:pPr>
            <w:r w:rsidRPr="00E95D89">
              <w:t>台湾地区申请人提交的文件，应当经台湾地区的公证部门公证，并由台湾海峡交流基金会按照</w:t>
            </w:r>
            <w:r w:rsidRPr="00E95D89">
              <w:t>1993</w:t>
            </w:r>
            <w:r w:rsidRPr="00E95D89">
              <w:t>年《海峡两岸公证书使用查证协议》寄送公证书副本。台湾</w:t>
            </w:r>
            <w:r w:rsidRPr="00E95D89">
              <w:rPr>
                <w:rFonts w:hint="eastAsia"/>
              </w:rPr>
              <w:t>地区</w:t>
            </w:r>
            <w:r w:rsidRPr="00E95D89">
              <w:t>申请人还应当提交接收台湾公证书的内地公证协会出具的公证书正本与台湾海峡交流基金会寄送该会的副本一致的核对证明。</w:t>
            </w:r>
          </w:p>
          <w:p w:rsidR="00A571A1" w:rsidRPr="00E95D89" w:rsidRDefault="00A571A1" w:rsidP="00EF6C65">
            <w:pPr>
              <w:spacing w:line="400" w:lineRule="exact"/>
            </w:pPr>
            <w:r w:rsidRPr="00E95D89">
              <w:t>境外主体的身份证明文件、授权委托书以及其他授权人有权授权的证明文件非中华人民共和国官方语言的，应当经过有资质的翻译机构的翻译和境内公证。</w:t>
            </w:r>
          </w:p>
        </w:tc>
      </w:tr>
      <w:tr w:rsidR="00A571A1" w:rsidRPr="00E95D89" w:rsidTr="00EF6C65">
        <w:trPr>
          <w:cantSplit/>
          <w:trHeight w:val="183"/>
        </w:trPr>
        <w:tc>
          <w:tcPr>
            <w:tcW w:w="851" w:type="dxa"/>
            <w:vAlign w:val="center"/>
            <w:hideMark/>
          </w:tcPr>
          <w:p w:rsidR="00A571A1" w:rsidRPr="00E95D89" w:rsidRDefault="00A571A1" w:rsidP="00EF6C65">
            <w:pPr>
              <w:jc w:val="center"/>
            </w:pPr>
            <w:r w:rsidRPr="00E95D89">
              <w:lastRenderedPageBreak/>
              <w:t>5</w:t>
            </w:r>
          </w:p>
        </w:tc>
        <w:tc>
          <w:tcPr>
            <w:tcW w:w="1560" w:type="dxa"/>
            <w:vAlign w:val="center"/>
            <w:hideMark/>
          </w:tcPr>
          <w:p w:rsidR="00A571A1" w:rsidRPr="00E95D89" w:rsidRDefault="00A571A1" w:rsidP="00EF6C65">
            <w:r w:rsidRPr="00E95D89">
              <w:rPr>
                <w:rFonts w:hint="eastAsia"/>
              </w:rPr>
              <w:t>涉及信息披露的文件</w:t>
            </w:r>
          </w:p>
        </w:tc>
        <w:tc>
          <w:tcPr>
            <w:tcW w:w="7040" w:type="dxa"/>
          </w:tcPr>
          <w:p w:rsidR="00A571A1" w:rsidRPr="00E95D89" w:rsidRDefault="00A571A1" w:rsidP="00EF6C65">
            <w:pPr>
              <w:rPr>
                <w:rFonts w:ascii="Times New Roman" w:eastAsia="仿宋" w:hAnsi="Times New Roman"/>
                <w:color w:val="FF0000"/>
                <w:sz w:val="24"/>
                <w:szCs w:val="24"/>
              </w:rPr>
            </w:pPr>
            <w:r w:rsidRPr="00E95D89">
              <w:rPr>
                <w:rFonts w:hint="eastAsia"/>
              </w:rPr>
              <w:t>本所</w:t>
            </w:r>
            <w:r w:rsidR="007B2AA7">
              <w:rPr>
                <w:rFonts w:hint="eastAsia"/>
              </w:rPr>
              <w:t>上市公司管理</w:t>
            </w:r>
            <w:r w:rsidRPr="00E95D89">
              <w:rPr>
                <w:rFonts w:hint="eastAsia"/>
              </w:rPr>
              <w:t>部门出具的《上市公司股权协议转让表》（办理人无须提交）。</w:t>
            </w:r>
          </w:p>
        </w:tc>
      </w:tr>
      <w:tr w:rsidR="00A571A1" w:rsidRPr="00E95D89" w:rsidTr="00EF6C65">
        <w:trPr>
          <w:cantSplit/>
          <w:trHeight w:val="1222"/>
        </w:trPr>
        <w:tc>
          <w:tcPr>
            <w:tcW w:w="851" w:type="dxa"/>
            <w:vAlign w:val="center"/>
            <w:hideMark/>
          </w:tcPr>
          <w:p w:rsidR="00A571A1" w:rsidRPr="00E95D89" w:rsidRDefault="00A571A1" w:rsidP="00EF6C65">
            <w:pPr>
              <w:jc w:val="center"/>
            </w:pPr>
            <w:r w:rsidRPr="00E95D89">
              <w:t>6</w:t>
            </w:r>
          </w:p>
        </w:tc>
        <w:tc>
          <w:tcPr>
            <w:tcW w:w="1560" w:type="dxa"/>
            <w:vAlign w:val="center"/>
            <w:hideMark/>
          </w:tcPr>
          <w:p w:rsidR="00A571A1" w:rsidRPr="00E95D89" w:rsidRDefault="00A571A1" w:rsidP="00EF6C65">
            <w:r w:rsidRPr="00E95D89">
              <w:rPr>
                <w:rFonts w:hint="eastAsia"/>
              </w:rPr>
              <w:t>证券公司提交的文件</w:t>
            </w:r>
          </w:p>
        </w:tc>
        <w:tc>
          <w:tcPr>
            <w:tcW w:w="7040" w:type="dxa"/>
          </w:tcPr>
          <w:p w:rsidR="00A571A1" w:rsidRPr="00E95D89" w:rsidRDefault="00A571A1" w:rsidP="00B44808">
            <w:pPr>
              <w:rPr>
                <w:rFonts w:ascii="Times New Roman" w:eastAsia="仿宋" w:hAnsi="Times New Roman"/>
                <w:sz w:val="24"/>
                <w:szCs w:val="24"/>
              </w:rPr>
            </w:pPr>
            <w:r w:rsidRPr="00E95D89">
              <w:rPr>
                <w:rFonts w:hint="eastAsia"/>
              </w:rPr>
              <w:t>《证券公司股票质押式回购交易违约处置协议转让信息表》（见附件</w:t>
            </w:r>
            <w:r w:rsidR="00B44808" w:rsidRPr="00E95D89">
              <w:rPr>
                <w:rFonts w:hint="eastAsia"/>
              </w:rPr>
              <w:t>8</w:t>
            </w:r>
            <w:r w:rsidRPr="00E95D89">
              <w:rPr>
                <w:rFonts w:hint="eastAsia"/>
              </w:rPr>
              <w:t>），其中应当包含该笔股票质押式回购交易已进入违约处置程序、拟转让股票质押登记已满</w:t>
            </w:r>
            <w:r w:rsidRPr="00E95D89">
              <w:t>12</w:t>
            </w:r>
            <w:r w:rsidRPr="00E95D89">
              <w:rPr>
                <w:rFonts w:hint="eastAsia"/>
              </w:rPr>
              <w:t>个月及相关违约处置安排的说明，并承诺已核查该协议转让符合《通知》要求，协议转让申请真实、合法、合规。</w:t>
            </w:r>
          </w:p>
        </w:tc>
      </w:tr>
      <w:tr w:rsidR="00A571A1" w:rsidRPr="00E95D89" w:rsidTr="00EF6C65">
        <w:trPr>
          <w:cantSplit/>
          <w:trHeight w:val="123"/>
        </w:trPr>
        <w:tc>
          <w:tcPr>
            <w:tcW w:w="851" w:type="dxa"/>
            <w:vAlign w:val="center"/>
            <w:hideMark/>
          </w:tcPr>
          <w:p w:rsidR="00A571A1" w:rsidRPr="00E95D89" w:rsidRDefault="00A571A1" w:rsidP="00EF6C65">
            <w:pPr>
              <w:jc w:val="center"/>
            </w:pPr>
            <w:r w:rsidRPr="00E95D89">
              <w:rPr>
                <w:rFonts w:hint="eastAsia"/>
              </w:rPr>
              <w:t>7</w:t>
            </w:r>
          </w:p>
        </w:tc>
        <w:tc>
          <w:tcPr>
            <w:tcW w:w="1560" w:type="dxa"/>
            <w:vAlign w:val="center"/>
            <w:hideMark/>
          </w:tcPr>
          <w:p w:rsidR="00A571A1" w:rsidRPr="00E95D89" w:rsidRDefault="00A571A1" w:rsidP="00EF6C65">
            <w:r w:rsidRPr="00E95D89">
              <w:rPr>
                <w:rFonts w:hint="eastAsia"/>
              </w:rPr>
              <w:t>需提供上市公司说明的情形</w:t>
            </w:r>
          </w:p>
        </w:tc>
        <w:tc>
          <w:tcPr>
            <w:tcW w:w="7040" w:type="dxa"/>
          </w:tcPr>
          <w:p w:rsidR="00A571A1" w:rsidRPr="00E95D89" w:rsidRDefault="00A571A1" w:rsidP="00B44808">
            <w:r w:rsidRPr="00E95D89">
              <w:rPr>
                <w:rFonts w:hint="eastAsia"/>
              </w:rPr>
              <w:t>拟转让股份由上市公司董事、监事、高级管理人员持有的，或者上市公司董事、监事、高级管理人员离职后拟转让股份的，提供上市公司董事会关于本次股份转让不违反法律、行政法规、部门规章、规范性文件、公司章程以及本所业务规则的说明原件（</w:t>
            </w:r>
            <w:r w:rsidRPr="00E95D89">
              <w:t>参考格式</w:t>
            </w:r>
            <w:r w:rsidRPr="00E95D89">
              <w:rPr>
                <w:rFonts w:hint="eastAsia"/>
              </w:rPr>
              <w:t>见附件</w:t>
            </w:r>
            <w:r w:rsidR="00B44808" w:rsidRPr="00E95D89">
              <w:rPr>
                <w:rFonts w:hint="eastAsia"/>
              </w:rPr>
              <w:t>11</w:t>
            </w:r>
            <w:r w:rsidRPr="00E95D89">
              <w:rPr>
                <w:rFonts w:hint="eastAsia"/>
              </w:rPr>
              <w:t>）。</w:t>
            </w:r>
          </w:p>
        </w:tc>
      </w:tr>
      <w:tr w:rsidR="00A571A1" w:rsidRPr="00E95D89" w:rsidTr="00EF6C65">
        <w:trPr>
          <w:cantSplit/>
          <w:trHeight w:val="121"/>
        </w:trPr>
        <w:tc>
          <w:tcPr>
            <w:tcW w:w="851" w:type="dxa"/>
            <w:vAlign w:val="center"/>
            <w:hideMark/>
          </w:tcPr>
          <w:p w:rsidR="00A571A1" w:rsidRPr="00E95D89" w:rsidRDefault="00A571A1" w:rsidP="00EF6C65">
            <w:pPr>
              <w:jc w:val="center"/>
            </w:pPr>
            <w:r w:rsidRPr="00E95D89">
              <w:rPr>
                <w:rFonts w:hint="eastAsia"/>
              </w:rPr>
              <w:t>8</w:t>
            </w:r>
          </w:p>
        </w:tc>
        <w:tc>
          <w:tcPr>
            <w:tcW w:w="1560" w:type="dxa"/>
            <w:vAlign w:val="center"/>
            <w:hideMark/>
          </w:tcPr>
          <w:p w:rsidR="00A571A1" w:rsidRPr="00E95D89" w:rsidRDefault="00A571A1" w:rsidP="00EF6C65">
            <w:r w:rsidRPr="00E95D89">
              <w:rPr>
                <w:rFonts w:hint="eastAsia"/>
              </w:rPr>
              <w:t>需提供转让双方实际控制关系证明文件的情形</w:t>
            </w:r>
          </w:p>
        </w:tc>
        <w:tc>
          <w:tcPr>
            <w:tcW w:w="7040" w:type="dxa"/>
          </w:tcPr>
          <w:p w:rsidR="00A571A1" w:rsidRPr="00E95D89" w:rsidRDefault="00A571A1" w:rsidP="007F4AFB">
            <w:r w:rsidRPr="00E95D89">
              <w:rPr>
                <w:rFonts w:hint="eastAsia"/>
              </w:rPr>
              <w:t>非国有股协议转让，因转让双方存在实际控制关系</w:t>
            </w:r>
            <w:r w:rsidR="007F4AFB" w:rsidRPr="00E95D89">
              <w:rPr>
                <w:rFonts w:hint="eastAsia"/>
              </w:rPr>
              <w:t>或</w:t>
            </w:r>
            <w:r w:rsidRPr="00E95D89">
              <w:rPr>
                <w:rFonts w:hint="eastAsia"/>
              </w:rPr>
              <w:t>均受同一控制人控制，单一受让比例低于</w:t>
            </w:r>
            <w:r w:rsidRPr="00E95D89">
              <w:rPr>
                <w:rFonts w:hint="eastAsia"/>
              </w:rPr>
              <w:t>2%</w:t>
            </w:r>
            <w:r w:rsidRPr="00E95D89">
              <w:rPr>
                <w:rFonts w:hint="eastAsia"/>
              </w:rPr>
              <w:t>的，</w:t>
            </w:r>
            <w:r w:rsidR="007F4AFB" w:rsidRPr="00E95D89">
              <w:rPr>
                <w:rFonts w:hint="eastAsia"/>
              </w:rPr>
              <w:t>需提供证明转让双方</w:t>
            </w:r>
            <w:r w:rsidR="00F55924" w:rsidRPr="00E95D89">
              <w:rPr>
                <w:rFonts w:hint="eastAsia"/>
              </w:rPr>
              <w:t>存在</w:t>
            </w:r>
            <w:r w:rsidR="007F4AFB" w:rsidRPr="00E95D89">
              <w:rPr>
                <w:rFonts w:hint="eastAsia"/>
              </w:rPr>
              <w:t>实际控制关系或均受同一控制人控制的工商登记资料</w:t>
            </w:r>
            <w:r w:rsidRPr="00E95D89">
              <w:rPr>
                <w:rFonts w:hint="eastAsia"/>
              </w:rPr>
              <w:t>，以及任意一方绘制的双方股权关系树状图。</w:t>
            </w:r>
          </w:p>
        </w:tc>
      </w:tr>
      <w:tr w:rsidR="00A571A1" w:rsidRPr="00E95D89" w:rsidTr="00EF6C65">
        <w:trPr>
          <w:cantSplit/>
          <w:trHeight w:val="76"/>
        </w:trPr>
        <w:tc>
          <w:tcPr>
            <w:tcW w:w="851" w:type="dxa"/>
            <w:vMerge w:val="restart"/>
            <w:vAlign w:val="center"/>
            <w:hideMark/>
          </w:tcPr>
          <w:p w:rsidR="00A571A1" w:rsidRPr="00E95D89" w:rsidRDefault="00A571A1" w:rsidP="00EF6C65">
            <w:pPr>
              <w:jc w:val="center"/>
            </w:pPr>
            <w:r w:rsidRPr="00E95D89">
              <w:rPr>
                <w:rFonts w:hint="eastAsia"/>
              </w:rPr>
              <w:t>9</w:t>
            </w:r>
          </w:p>
        </w:tc>
        <w:tc>
          <w:tcPr>
            <w:tcW w:w="1560" w:type="dxa"/>
            <w:vMerge w:val="restart"/>
            <w:vAlign w:val="center"/>
            <w:hideMark/>
          </w:tcPr>
          <w:p w:rsidR="00A571A1" w:rsidRPr="00E95D89" w:rsidRDefault="00A571A1" w:rsidP="00EF6C65">
            <w:r w:rsidRPr="00E95D89">
              <w:rPr>
                <w:rFonts w:hint="eastAsia"/>
              </w:rPr>
              <w:t>涉及国有主体的批复或备案文件</w:t>
            </w:r>
          </w:p>
        </w:tc>
        <w:tc>
          <w:tcPr>
            <w:tcW w:w="7040" w:type="dxa"/>
          </w:tcPr>
          <w:p w:rsidR="00A571A1" w:rsidRPr="00E95D89" w:rsidRDefault="00A571A1" w:rsidP="00EF6C65">
            <w:r w:rsidRPr="00E95D89">
              <w:rPr>
                <w:rFonts w:hint="eastAsia"/>
              </w:rPr>
              <w:t>出让方为国有主体且直接适用《上市公司国有股权监督管理办法》的，需提交国有资产监督管理部门出具的批准文件复印件或备案文件原件。</w:t>
            </w:r>
          </w:p>
        </w:tc>
      </w:tr>
      <w:tr w:rsidR="00A571A1" w:rsidRPr="00E95D89" w:rsidTr="00EF6C65">
        <w:trPr>
          <w:cantSplit/>
          <w:trHeight w:val="73"/>
        </w:trPr>
        <w:tc>
          <w:tcPr>
            <w:tcW w:w="851" w:type="dxa"/>
            <w:vMerge/>
            <w:vAlign w:val="center"/>
            <w:hideMark/>
          </w:tcPr>
          <w:p w:rsidR="00A571A1" w:rsidRPr="00E95D89" w:rsidRDefault="00A571A1" w:rsidP="00EF6C65">
            <w:pPr>
              <w:widowControl/>
              <w:jc w:val="center"/>
            </w:pPr>
          </w:p>
        </w:tc>
        <w:tc>
          <w:tcPr>
            <w:tcW w:w="1560" w:type="dxa"/>
            <w:vMerge/>
            <w:vAlign w:val="center"/>
            <w:hideMark/>
          </w:tcPr>
          <w:p w:rsidR="00A571A1" w:rsidRPr="00E95D89" w:rsidRDefault="00A571A1" w:rsidP="00EF6C65">
            <w:pPr>
              <w:widowControl/>
            </w:pPr>
          </w:p>
        </w:tc>
        <w:tc>
          <w:tcPr>
            <w:tcW w:w="7040" w:type="dxa"/>
          </w:tcPr>
          <w:p w:rsidR="00A571A1" w:rsidRPr="00E95D89" w:rsidRDefault="00A571A1" w:rsidP="00EF6C65">
            <w:r w:rsidRPr="00E95D89">
              <w:rPr>
                <w:rFonts w:hint="eastAsia"/>
              </w:rPr>
              <w:t>出让方为国有主体且比照适用《上市公司国有股权监督管理办法》的，需提交本次转让所适用的有效的国有资产管理规范、已按照所适用的规范获得的批准文件复印件或备案文件原件，以及转让双方自行承担所有法律责任的承诺。</w:t>
            </w:r>
          </w:p>
        </w:tc>
      </w:tr>
      <w:tr w:rsidR="00A571A1" w:rsidRPr="00E95D89" w:rsidTr="00EF6C65">
        <w:trPr>
          <w:cantSplit/>
          <w:trHeight w:val="73"/>
        </w:trPr>
        <w:tc>
          <w:tcPr>
            <w:tcW w:w="851" w:type="dxa"/>
            <w:vMerge/>
            <w:vAlign w:val="center"/>
            <w:hideMark/>
          </w:tcPr>
          <w:p w:rsidR="00A571A1" w:rsidRPr="00E95D89" w:rsidRDefault="00A571A1" w:rsidP="00EF6C65">
            <w:pPr>
              <w:widowControl/>
              <w:jc w:val="center"/>
            </w:pPr>
          </w:p>
        </w:tc>
        <w:tc>
          <w:tcPr>
            <w:tcW w:w="1560" w:type="dxa"/>
            <w:vMerge/>
            <w:vAlign w:val="center"/>
            <w:hideMark/>
          </w:tcPr>
          <w:p w:rsidR="00A571A1" w:rsidRPr="00E95D89" w:rsidRDefault="00A571A1" w:rsidP="00EF6C65">
            <w:pPr>
              <w:widowControl/>
            </w:pPr>
          </w:p>
        </w:tc>
        <w:tc>
          <w:tcPr>
            <w:tcW w:w="7040" w:type="dxa"/>
          </w:tcPr>
          <w:p w:rsidR="00A571A1" w:rsidRPr="00E95D89" w:rsidRDefault="00A571A1" w:rsidP="00EF6C65">
            <w:r w:rsidRPr="00E95D89">
              <w:rPr>
                <w:rFonts w:hint="eastAsia"/>
              </w:rPr>
              <w:t>出让方为国有主体的，需提交协议转让价款的收款证明或说明和证明材料（限有偿转让情形）。</w:t>
            </w:r>
          </w:p>
        </w:tc>
      </w:tr>
      <w:tr w:rsidR="00A571A1" w:rsidRPr="00E95D89" w:rsidTr="00EF6C65">
        <w:trPr>
          <w:cantSplit/>
          <w:trHeight w:val="73"/>
        </w:trPr>
        <w:tc>
          <w:tcPr>
            <w:tcW w:w="851" w:type="dxa"/>
            <w:vMerge/>
            <w:vAlign w:val="center"/>
            <w:hideMark/>
          </w:tcPr>
          <w:p w:rsidR="00A571A1" w:rsidRPr="00E95D89" w:rsidRDefault="00A571A1" w:rsidP="00EF6C65">
            <w:pPr>
              <w:widowControl/>
              <w:jc w:val="center"/>
            </w:pPr>
          </w:p>
        </w:tc>
        <w:tc>
          <w:tcPr>
            <w:tcW w:w="1560" w:type="dxa"/>
            <w:vMerge/>
            <w:vAlign w:val="center"/>
            <w:hideMark/>
          </w:tcPr>
          <w:p w:rsidR="00A571A1" w:rsidRPr="00E95D89" w:rsidRDefault="00A571A1" w:rsidP="00EF6C65">
            <w:pPr>
              <w:widowControl/>
            </w:pPr>
          </w:p>
        </w:tc>
        <w:tc>
          <w:tcPr>
            <w:tcW w:w="7040" w:type="dxa"/>
          </w:tcPr>
          <w:p w:rsidR="00A571A1" w:rsidRPr="00E95D89" w:rsidRDefault="00A571A1" w:rsidP="00EF6C65">
            <w:r w:rsidRPr="00E95D89">
              <w:rPr>
                <w:rFonts w:hint="eastAsia"/>
              </w:rPr>
              <w:t>受让方为国有主体的，需提供国有资产监督管理部门出具的批准文件复印件或备案文件原件，或者受让方出具的不需要</w:t>
            </w:r>
            <w:r w:rsidRPr="00E95D89">
              <w:rPr>
                <w:rFonts w:hint="eastAsia"/>
              </w:rPr>
              <w:t>/</w:t>
            </w:r>
            <w:r w:rsidRPr="00E95D89">
              <w:rPr>
                <w:rFonts w:hint="eastAsia"/>
              </w:rPr>
              <w:t>无法履行批准或者备案手续的说明以及自行承担所有法律责任的承诺。</w:t>
            </w:r>
          </w:p>
        </w:tc>
      </w:tr>
      <w:tr w:rsidR="00A571A1" w:rsidRPr="00E95D89" w:rsidTr="00EF6C65">
        <w:trPr>
          <w:cantSplit/>
          <w:trHeight w:val="121"/>
        </w:trPr>
        <w:tc>
          <w:tcPr>
            <w:tcW w:w="851" w:type="dxa"/>
            <w:vAlign w:val="center"/>
            <w:hideMark/>
          </w:tcPr>
          <w:p w:rsidR="00A571A1" w:rsidRPr="00E95D89" w:rsidRDefault="00A571A1" w:rsidP="00EF6C65">
            <w:pPr>
              <w:jc w:val="center"/>
            </w:pPr>
            <w:r w:rsidRPr="00E95D89">
              <w:t>1</w:t>
            </w:r>
            <w:r w:rsidRPr="00E95D89">
              <w:rPr>
                <w:rFonts w:hint="eastAsia"/>
              </w:rPr>
              <w:t>0</w:t>
            </w:r>
          </w:p>
        </w:tc>
        <w:tc>
          <w:tcPr>
            <w:tcW w:w="1560" w:type="dxa"/>
            <w:vAlign w:val="center"/>
            <w:hideMark/>
          </w:tcPr>
          <w:p w:rsidR="00A571A1" w:rsidRPr="00E95D89" w:rsidRDefault="00A571A1" w:rsidP="00EF6C65">
            <w:r w:rsidRPr="00E95D89">
              <w:rPr>
                <w:rFonts w:hint="eastAsia"/>
              </w:rPr>
              <w:t>涉及持牌金融机构股东的文件</w:t>
            </w:r>
          </w:p>
        </w:tc>
        <w:tc>
          <w:tcPr>
            <w:tcW w:w="7040" w:type="dxa"/>
          </w:tcPr>
          <w:p w:rsidR="00A571A1" w:rsidRPr="00E95D89" w:rsidRDefault="00A571A1" w:rsidP="00EF6C65">
            <w:pPr>
              <w:rPr>
                <w:rFonts w:ascii="Times New Roman" w:eastAsia="仿宋" w:hAnsi="Times New Roman"/>
                <w:sz w:val="24"/>
                <w:szCs w:val="24"/>
              </w:rPr>
            </w:pPr>
            <w:r w:rsidRPr="00E95D89">
              <w:rPr>
                <w:rFonts w:hint="eastAsia"/>
              </w:rPr>
              <w:t>转让标的为银行、证券、保险等持牌金融机构的上市股份的，根据有关行业的股东资格或持股比例限制的规定，提供行业主管部门或相关机构的批准文件复印件。</w:t>
            </w:r>
          </w:p>
        </w:tc>
      </w:tr>
      <w:tr w:rsidR="00A571A1" w:rsidRPr="00E95D89" w:rsidTr="00EF6C65">
        <w:trPr>
          <w:cantSplit/>
          <w:trHeight w:val="121"/>
        </w:trPr>
        <w:tc>
          <w:tcPr>
            <w:tcW w:w="851" w:type="dxa"/>
            <w:vAlign w:val="center"/>
            <w:hideMark/>
          </w:tcPr>
          <w:p w:rsidR="00A571A1" w:rsidRPr="00E95D89" w:rsidRDefault="00A571A1" w:rsidP="00EF6C65">
            <w:pPr>
              <w:jc w:val="center"/>
            </w:pPr>
            <w:r w:rsidRPr="00E95D89">
              <w:rPr>
                <w:rFonts w:hint="eastAsia"/>
              </w:rPr>
              <w:t>11</w:t>
            </w:r>
          </w:p>
        </w:tc>
        <w:tc>
          <w:tcPr>
            <w:tcW w:w="1560" w:type="dxa"/>
            <w:vAlign w:val="center"/>
            <w:hideMark/>
          </w:tcPr>
          <w:p w:rsidR="00A571A1" w:rsidRPr="00E95D89" w:rsidRDefault="00A571A1" w:rsidP="00EF6C65">
            <w:r w:rsidRPr="00E95D89">
              <w:rPr>
                <w:rFonts w:hint="eastAsia"/>
              </w:rPr>
              <w:t>涉及其他行政审批的文件</w:t>
            </w:r>
          </w:p>
        </w:tc>
        <w:tc>
          <w:tcPr>
            <w:tcW w:w="7040" w:type="dxa"/>
          </w:tcPr>
          <w:p w:rsidR="00A571A1" w:rsidRPr="00E95D89" w:rsidRDefault="00A571A1" w:rsidP="00EF6C65">
            <w:pPr>
              <w:rPr>
                <w:rFonts w:ascii="Times New Roman" w:eastAsia="仿宋" w:hAnsi="Times New Roman"/>
                <w:sz w:val="24"/>
                <w:szCs w:val="24"/>
              </w:rPr>
            </w:pPr>
            <w:r w:rsidRPr="00E95D89">
              <w:t>其他须经行政审批方可进行的股份转让，</w:t>
            </w:r>
            <w:r w:rsidRPr="00E95D89">
              <w:rPr>
                <w:rFonts w:hint="eastAsia"/>
              </w:rPr>
              <w:t>提供</w:t>
            </w:r>
            <w:r w:rsidRPr="00E95D89">
              <w:t>有关主管部门的批准文件</w:t>
            </w:r>
            <w:r w:rsidRPr="00E95D89">
              <w:rPr>
                <w:rFonts w:hint="eastAsia"/>
              </w:rPr>
              <w:t>。</w:t>
            </w:r>
          </w:p>
        </w:tc>
      </w:tr>
      <w:tr w:rsidR="00A571A1" w:rsidRPr="00E95D89" w:rsidTr="00EF6C65">
        <w:trPr>
          <w:cantSplit/>
          <w:trHeight w:val="245"/>
        </w:trPr>
        <w:tc>
          <w:tcPr>
            <w:tcW w:w="851" w:type="dxa"/>
            <w:vMerge w:val="restart"/>
            <w:vAlign w:val="center"/>
            <w:hideMark/>
          </w:tcPr>
          <w:p w:rsidR="00A571A1" w:rsidRPr="00E95D89" w:rsidRDefault="00A571A1" w:rsidP="00EF6C65">
            <w:pPr>
              <w:jc w:val="center"/>
            </w:pPr>
            <w:r w:rsidRPr="00E95D89">
              <w:t>1</w:t>
            </w:r>
            <w:r w:rsidRPr="00E95D89">
              <w:rPr>
                <w:rFonts w:hint="eastAsia"/>
              </w:rPr>
              <w:t>2</w:t>
            </w:r>
          </w:p>
        </w:tc>
        <w:tc>
          <w:tcPr>
            <w:tcW w:w="1560" w:type="dxa"/>
            <w:vMerge w:val="restart"/>
            <w:vAlign w:val="center"/>
            <w:hideMark/>
          </w:tcPr>
          <w:p w:rsidR="00A571A1" w:rsidRPr="00E95D89" w:rsidRDefault="00A571A1" w:rsidP="00EF6C65">
            <w:r w:rsidRPr="00E95D89">
              <w:rPr>
                <w:rFonts w:hint="eastAsia"/>
              </w:rPr>
              <w:t>涉及限售股转让的文件</w:t>
            </w:r>
          </w:p>
        </w:tc>
        <w:tc>
          <w:tcPr>
            <w:tcW w:w="7040" w:type="dxa"/>
          </w:tcPr>
          <w:p w:rsidR="00A571A1" w:rsidRPr="00E95D89" w:rsidRDefault="00A571A1" w:rsidP="00EF6C65">
            <w:pPr>
              <w:spacing w:line="400" w:lineRule="exact"/>
            </w:pPr>
            <w:r w:rsidRPr="00E95D89">
              <w:rPr>
                <w:rFonts w:hint="eastAsia"/>
              </w:rPr>
              <w:t>拟依据《</w:t>
            </w:r>
            <w:hyperlink r:id="rId9" w:tgtFrame="_blank" w:history="1">
              <w:r w:rsidRPr="00E95D89">
                <w:t>&lt;</w:t>
              </w:r>
              <w:r w:rsidRPr="00E95D89">
                <w:rPr>
                  <w:rFonts w:hint="eastAsia"/>
                </w:rPr>
                <w:t>上市公司收购管理办法</w:t>
              </w:r>
              <w:r w:rsidRPr="00E95D89">
                <w:t>&gt;</w:t>
              </w:r>
              <w:r w:rsidRPr="00E95D89">
                <w:rPr>
                  <w:rFonts w:hint="eastAsia"/>
                </w:rPr>
                <w:t>第六十二条、第六十三条及</w:t>
              </w:r>
              <w:r w:rsidRPr="00E95D89">
                <w:t>&lt;</w:t>
              </w:r>
              <w:r w:rsidRPr="00E95D89">
                <w:rPr>
                  <w:rFonts w:hint="eastAsia"/>
                </w:rPr>
                <w:t>上市公司重大资产重组管理办法</w:t>
              </w:r>
              <w:r w:rsidRPr="00E95D89">
                <w:t>&gt;</w:t>
              </w:r>
              <w:r w:rsidRPr="00E95D89">
                <w:rPr>
                  <w:rFonts w:hint="eastAsia"/>
                </w:rPr>
                <w:t>第四十六条有关限制股份转让的适用意见——证券期货法律适用意见第</w:t>
              </w:r>
              <w:r w:rsidRPr="00E95D89">
                <w:rPr>
                  <w:rFonts w:hint="eastAsia"/>
                </w:rPr>
                <w:t>4</w:t>
              </w:r>
              <w:r w:rsidRPr="00E95D89">
                <w:rPr>
                  <w:rFonts w:hint="eastAsia"/>
                </w:rPr>
                <w:t>号</w:t>
              </w:r>
              <w:r w:rsidRPr="00E95D89">
                <w:rPr>
                  <w:rFonts w:hint="eastAsia"/>
                </w:rPr>
                <w:t>(2021</w:t>
              </w:r>
              <w:r w:rsidRPr="00E95D89">
                <w:rPr>
                  <w:rFonts w:hint="eastAsia"/>
                </w:rPr>
                <w:t>修正</w:t>
              </w:r>
              <w:r w:rsidRPr="00E95D89">
                <w:rPr>
                  <w:rFonts w:hint="eastAsia"/>
                </w:rPr>
                <w:t>)</w:t>
              </w:r>
            </w:hyperlink>
            <w:r w:rsidRPr="00E95D89">
              <w:rPr>
                <w:rFonts w:hint="eastAsia"/>
              </w:rPr>
              <w:t>》相关规定转让限售股份的，按照该意见要求，提交律师的法律意见书原件、律师及律师事务所执业证明文件复印件及能证明转让双方实际控制关系的工商登记资料。</w:t>
            </w:r>
          </w:p>
        </w:tc>
      </w:tr>
      <w:tr w:rsidR="00A571A1" w:rsidRPr="00E95D89" w:rsidTr="00EF6C65">
        <w:trPr>
          <w:cantSplit/>
          <w:trHeight w:val="244"/>
        </w:trPr>
        <w:tc>
          <w:tcPr>
            <w:tcW w:w="851" w:type="dxa"/>
            <w:vMerge/>
            <w:vAlign w:val="center"/>
            <w:hideMark/>
          </w:tcPr>
          <w:p w:rsidR="00A571A1" w:rsidRPr="00E95D89" w:rsidRDefault="00A571A1" w:rsidP="00EF6C65">
            <w:pPr>
              <w:widowControl/>
              <w:jc w:val="center"/>
            </w:pPr>
          </w:p>
        </w:tc>
        <w:tc>
          <w:tcPr>
            <w:tcW w:w="1560" w:type="dxa"/>
            <w:vMerge/>
            <w:vAlign w:val="center"/>
            <w:hideMark/>
          </w:tcPr>
          <w:p w:rsidR="00A571A1" w:rsidRPr="00E95D89" w:rsidRDefault="00A571A1" w:rsidP="00EF6C65">
            <w:pPr>
              <w:widowControl/>
              <w:jc w:val="left"/>
            </w:pPr>
          </w:p>
        </w:tc>
        <w:tc>
          <w:tcPr>
            <w:tcW w:w="7040" w:type="dxa"/>
          </w:tcPr>
          <w:p w:rsidR="00A571A1" w:rsidRPr="00E95D89" w:rsidRDefault="00A571A1" w:rsidP="00EF6C65">
            <w:r w:rsidRPr="00E95D89">
              <w:rPr>
                <w:rFonts w:hint="eastAsia"/>
              </w:rPr>
              <w:t>拟依据《上海证券交易所股票上市规则》</w:t>
            </w:r>
            <w:r w:rsidRPr="00E95D89">
              <w:rPr>
                <w:rFonts w:hint="eastAsia"/>
              </w:rPr>
              <w:t>5.1.5</w:t>
            </w:r>
            <w:r w:rsidRPr="00E95D89">
              <w:rPr>
                <w:rFonts w:hint="eastAsia"/>
              </w:rPr>
              <w:t>条、《上海证券交易所科创板股票上市规则》</w:t>
            </w:r>
            <w:r w:rsidRPr="00E95D89">
              <w:rPr>
                <w:rFonts w:hint="eastAsia"/>
              </w:rPr>
              <w:t>2.4.4</w:t>
            </w:r>
            <w:r w:rsidRPr="00E95D89">
              <w:rPr>
                <w:rFonts w:hint="eastAsia"/>
              </w:rPr>
              <w:t>条规定转让限售股份的，提交上市公司出具的本次转让符合《上海证券交易所股票上市规则》</w:t>
            </w:r>
            <w:r w:rsidRPr="00E95D89">
              <w:rPr>
                <w:rFonts w:hint="eastAsia"/>
              </w:rPr>
              <w:t>5.1.5</w:t>
            </w:r>
            <w:r w:rsidRPr="00E95D89">
              <w:rPr>
                <w:rFonts w:hint="eastAsia"/>
              </w:rPr>
              <w:t>条、《上海证券交易所科创板股票上市规则》</w:t>
            </w:r>
            <w:r w:rsidRPr="00E95D89">
              <w:rPr>
                <w:rFonts w:hint="eastAsia"/>
              </w:rPr>
              <w:t>2.4.4</w:t>
            </w:r>
            <w:r w:rsidRPr="00E95D89">
              <w:rPr>
                <w:rFonts w:hint="eastAsia"/>
              </w:rPr>
              <w:t>条规定情形的说明原件，以及能证明转让双方实际控制关系的工商登记资料。</w:t>
            </w:r>
          </w:p>
        </w:tc>
      </w:tr>
      <w:tr w:rsidR="00A571A1" w:rsidRPr="00E95D89" w:rsidTr="00EF6C65">
        <w:trPr>
          <w:cantSplit/>
          <w:trHeight w:val="244"/>
        </w:trPr>
        <w:tc>
          <w:tcPr>
            <w:tcW w:w="851" w:type="dxa"/>
            <w:vMerge/>
            <w:vAlign w:val="center"/>
          </w:tcPr>
          <w:p w:rsidR="00A571A1" w:rsidRPr="00E95D89" w:rsidRDefault="00A571A1" w:rsidP="00EF6C65">
            <w:pPr>
              <w:widowControl/>
              <w:jc w:val="center"/>
            </w:pPr>
          </w:p>
        </w:tc>
        <w:tc>
          <w:tcPr>
            <w:tcW w:w="1560" w:type="dxa"/>
            <w:vMerge/>
            <w:vAlign w:val="center"/>
          </w:tcPr>
          <w:p w:rsidR="00A571A1" w:rsidRPr="00E95D89" w:rsidRDefault="00A571A1" w:rsidP="00EF6C65">
            <w:pPr>
              <w:widowControl/>
              <w:jc w:val="left"/>
            </w:pPr>
          </w:p>
        </w:tc>
        <w:tc>
          <w:tcPr>
            <w:tcW w:w="7040" w:type="dxa"/>
          </w:tcPr>
          <w:p w:rsidR="00A571A1" w:rsidRPr="00E95D89" w:rsidRDefault="00A571A1" w:rsidP="00EF6C65">
            <w:pPr>
              <w:rPr>
                <w:rFonts w:ascii="Arial" w:hAnsi="Arial" w:cs="Arial"/>
                <w:color w:val="8E3250"/>
                <w:sz w:val="23"/>
                <w:szCs w:val="23"/>
                <w:shd w:val="clear" w:color="auto" w:fill="F0F5FE"/>
              </w:rPr>
            </w:pPr>
            <w:r w:rsidRPr="00E95D89">
              <w:rPr>
                <w:rFonts w:ascii="Times New Roman" w:eastAsia="仿宋" w:hAnsi="Times New Roman" w:hint="eastAsia"/>
                <w:sz w:val="24"/>
                <w:szCs w:val="24"/>
              </w:rPr>
              <w:t>3.</w:t>
            </w:r>
            <w:r w:rsidRPr="00E95D89">
              <w:t>拟依据《收购管理办法》第</w:t>
            </w:r>
            <w:r w:rsidRPr="00E95D89">
              <w:t>74</w:t>
            </w:r>
            <w:r w:rsidRPr="00E95D89">
              <w:t>条转让限售股份的，</w:t>
            </w:r>
            <w:r w:rsidRPr="00E95D89">
              <w:rPr>
                <w:rFonts w:hint="eastAsia"/>
              </w:rPr>
              <w:t>提交上市公司出具的本次转让符合</w:t>
            </w:r>
            <w:r w:rsidRPr="00E95D89">
              <w:t>《收购管理办法》第</w:t>
            </w:r>
            <w:r w:rsidRPr="00E95D89">
              <w:t>74</w:t>
            </w:r>
            <w:r w:rsidRPr="00E95D89">
              <w:t>条</w:t>
            </w:r>
            <w:r w:rsidRPr="00E95D89">
              <w:rPr>
                <w:rFonts w:hint="eastAsia"/>
              </w:rPr>
              <w:t>规定情形的说明原件，以及能证明转让双方实际控制关系的工商登记资料</w:t>
            </w:r>
            <w:r w:rsidRPr="00E95D89">
              <w:rPr>
                <w:rFonts w:ascii="Times New Roman" w:eastAsia="仿宋" w:hAnsi="Times New Roman"/>
                <w:sz w:val="24"/>
                <w:szCs w:val="24"/>
              </w:rPr>
              <w:t>。</w:t>
            </w:r>
          </w:p>
        </w:tc>
      </w:tr>
      <w:tr w:rsidR="00A571A1" w:rsidRPr="00E95D89" w:rsidTr="00EF6C65">
        <w:trPr>
          <w:cantSplit/>
          <w:trHeight w:val="244"/>
        </w:trPr>
        <w:tc>
          <w:tcPr>
            <w:tcW w:w="851" w:type="dxa"/>
            <w:vAlign w:val="center"/>
          </w:tcPr>
          <w:p w:rsidR="00A571A1" w:rsidRPr="00E95D89" w:rsidRDefault="00A571A1" w:rsidP="00EF6C65">
            <w:pPr>
              <w:widowControl/>
              <w:jc w:val="center"/>
            </w:pPr>
            <w:r w:rsidRPr="00E95D89">
              <w:rPr>
                <w:rFonts w:hint="eastAsia"/>
              </w:rPr>
              <w:t>13</w:t>
            </w:r>
          </w:p>
        </w:tc>
        <w:tc>
          <w:tcPr>
            <w:tcW w:w="1560" w:type="dxa"/>
            <w:vAlign w:val="center"/>
          </w:tcPr>
          <w:p w:rsidR="00A571A1" w:rsidRPr="00E95D89" w:rsidRDefault="00A571A1" w:rsidP="00EF6C65">
            <w:pPr>
              <w:widowControl/>
              <w:jc w:val="left"/>
            </w:pPr>
            <w:r w:rsidRPr="00E95D89">
              <w:rPr>
                <w:rFonts w:hint="eastAsia"/>
              </w:rPr>
              <w:t>涉及司法标记的材料</w:t>
            </w:r>
          </w:p>
        </w:tc>
        <w:tc>
          <w:tcPr>
            <w:tcW w:w="7040" w:type="dxa"/>
          </w:tcPr>
          <w:p w:rsidR="00A571A1" w:rsidRPr="00E95D89" w:rsidRDefault="00A571A1" w:rsidP="00EF6C65">
            <w:pPr>
              <w:spacing w:line="400" w:lineRule="exact"/>
              <w:rPr>
                <w:rFonts w:ascii="Times New Roman" w:eastAsia="仿宋" w:hAnsi="Times New Roman"/>
                <w:sz w:val="24"/>
                <w:szCs w:val="24"/>
              </w:rPr>
            </w:pPr>
            <w:r w:rsidRPr="00E95D89">
              <w:rPr>
                <w:rFonts w:hint="eastAsia"/>
              </w:rPr>
              <w:t>拟依据《</w:t>
            </w:r>
            <w:r w:rsidRPr="00E95D89">
              <w:t>最高人民法院</w:t>
            </w:r>
            <w:r w:rsidRPr="00E95D89">
              <w:rPr>
                <w:rFonts w:hint="eastAsia"/>
              </w:rPr>
              <w:t xml:space="preserve"> </w:t>
            </w:r>
            <w:r w:rsidRPr="00E95D89">
              <w:t>最高人民检察院</w:t>
            </w:r>
            <w:r w:rsidRPr="00E95D89">
              <w:rPr>
                <w:rFonts w:hint="eastAsia"/>
              </w:rPr>
              <w:t xml:space="preserve"> </w:t>
            </w:r>
            <w:r w:rsidRPr="00E95D89">
              <w:t>公安部</w:t>
            </w:r>
            <w:r w:rsidRPr="00E95D89">
              <w:rPr>
                <w:rFonts w:hint="eastAsia"/>
              </w:rPr>
              <w:t xml:space="preserve"> </w:t>
            </w:r>
            <w:r w:rsidRPr="00E95D89">
              <w:t>中国证券监督管理委员会关于进一步规范人民法院冻结上市公司质押股票工作的意见</w:t>
            </w:r>
            <w:r w:rsidRPr="00E95D89">
              <w:rPr>
                <w:rFonts w:hint="eastAsia"/>
              </w:rPr>
              <w:t>》的规定转让被司法标记的股票，需提供法院出具的同意本次转让的准许文件。</w:t>
            </w:r>
          </w:p>
        </w:tc>
      </w:tr>
    </w:tbl>
    <w:p w:rsidR="00A571A1" w:rsidRPr="00E95D89" w:rsidRDefault="00A571A1" w:rsidP="00A571A1"/>
    <w:p w:rsidR="00A571A1" w:rsidRPr="00E95D89" w:rsidRDefault="00A571A1" w:rsidP="00A571A1">
      <w:r w:rsidRPr="00E95D89">
        <w:rPr>
          <w:rFonts w:hint="eastAsia"/>
        </w:rPr>
        <w:t>备注：办理人提交的文件为复印件的，应当由提交主体盖章或者由经办人签字</w:t>
      </w:r>
      <w:r w:rsidRPr="00E95D89">
        <w:t>，并提供原件予以核验</w:t>
      </w:r>
      <w:r w:rsidRPr="00E95D89">
        <w:rPr>
          <w:rFonts w:hint="eastAsia"/>
        </w:rPr>
        <w:t>。文件涉及多页的需加盖骑缝章。</w:t>
      </w:r>
    </w:p>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CA363A" w:rsidRPr="00E95D89" w:rsidRDefault="00CA363A" w:rsidP="00A571A1"/>
    <w:p w:rsidR="002B091A" w:rsidRPr="00E95D89" w:rsidRDefault="00FA5F93" w:rsidP="002B091A">
      <w:pPr>
        <w:spacing w:line="360" w:lineRule="auto"/>
        <w:rPr>
          <w:rFonts w:ascii="仿宋_GB2312" w:eastAsia="仿宋_GB2312"/>
          <w:sz w:val="24"/>
          <w:szCs w:val="24"/>
        </w:rPr>
      </w:pPr>
      <w:r w:rsidRPr="00E95D89">
        <w:rPr>
          <w:rFonts w:ascii="仿宋_GB2312" w:eastAsia="仿宋_GB2312" w:hAnsi="仿宋" w:hint="eastAsia"/>
          <w:sz w:val="24"/>
          <w:szCs w:val="24"/>
        </w:rPr>
        <w:lastRenderedPageBreak/>
        <w:t>附件</w:t>
      </w:r>
      <w:r w:rsidR="00434552" w:rsidRPr="00E95D89">
        <w:rPr>
          <w:rFonts w:ascii="仿宋_GB2312" w:eastAsia="仿宋_GB2312" w:hAnsi="仿宋" w:hint="eastAsia"/>
          <w:sz w:val="24"/>
          <w:szCs w:val="24"/>
        </w:rPr>
        <w:t>6</w:t>
      </w:r>
      <w:r w:rsidRPr="00E95D89">
        <w:rPr>
          <w:rFonts w:ascii="仿宋_GB2312" w:eastAsia="仿宋_GB2312" w:hAnsi="仿宋" w:hint="eastAsia"/>
          <w:sz w:val="24"/>
          <w:szCs w:val="24"/>
        </w:rPr>
        <w:t>：</w:t>
      </w:r>
    </w:p>
    <w:p w:rsidR="002B091A" w:rsidRPr="00E95D89" w:rsidRDefault="002B091A" w:rsidP="002B091A">
      <w:pPr>
        <w:adjustRightInd w:val="0"/>
        <w:snapToGrid w:val="0"/>
        <w:jc w:val="center"/>
        <w:rPr>
          <w:rFonts w:ascii="黑体" w:eastAsia="黑体" w:hAnsi="黑体"/>
          <w:b/>
          <w:sz w:val="32"/>
          <w:szCs w:val="24"/>
        </w:rPr>
      </w:pPr>
      <w:r w:rsidRPr="00E95D89">
        <w:rPr>
          <w:rFonts w:ascii="黑体" w:eastAsia="黑体" w:hAnsi="黑体" w:hint="eastAsia"/>
          <w:b/>
          <w:sz w:val="32"/>
          <w:szCs w:val="24"/>
        </w:rPr>
        <w:t>上海证券交易所上市公司股票质押式回购交易违约处置</w:t>
      </w:r>
    </w:p>
    <w:p w:rsidR="002B091A" w:rsidRPr="00E95D89" w:rsidRDefault="002B091A" w:rsidP="002B091A">
      <w:pPr>
        <w:adjustRightInd w:val="0"/>
        <w:snapToGrid w:val="0"/>
        <w:jc w:val="center"/>
        <w:rPr>
          <w:rFonts w:ascii="黑体" w:eastAsia="黑体" w:hAnsi="黑体"/>
          <w:b/>
          <w:sz w:val="32"/>
          <w:szCs w:val="24"/>
        </w:rPr>
      </w:pPr>
      <w:r w:rsidRPr="00E95D89">
        <w:rPr>
          <w:rFonts w:ascii="黑体" w:eastAsia="黑体" w:hAnsi="黑体" w:hint="eastAsia"/>
          <w:b/>
          <w:sz w:val="32"/>
          <w:szCs w:val="24"/>
        </w:rPr>
        <w:t>协议转让确认表</w:t>
      </w:r>
    </w:p>
    <w:p w:rsidR="002B091A" w:rsidRPr="00E95D89" w:rsidRDefault="002B091A" w:rsidP="002B091A">
      <w:pPr>
        <w:wordWrap w:val="0"/>
        <w:jc w:val="right"/>
        <w:rPr>
          <w:rFonts w:ascii="黑体" w:eastAsia="黑体"/>
          <w:bCs/>
          <w:szCs w:val="21"/>
        </w:rPr>
      </w:pPr>
      <w:r w:rsidRPr="00E95D89">
        <w:rPr>
          <w:rFonts w:ascii="仿宋_GB2312" w:eastAsia="仿宋_GB2312" w:hint="eastAsia"/>
          <w:bCs/>
          <w:szCs w:val="21"/>
        </w:rPr>
        <w:t xml:space="preserve">    </w:t>
      </w:r>
      <w:r w:rsidRPr="00E95D89">
        <w:rPr>
          <w:rFonts w:ascii="黑体" w:eastAsia="黑体" w:hint="eastAsia"/>
          <w:bCs/>
          <w:szCs w:val="21"/>
        </w:rPr>
        <w:t>上证股违约处置确字[20  ]第         号（   -   ）</w:t>
      </w: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2"/>
        <w:gridCol w:w="463"/>
        <w:gridCol w:w="696"/>
        <w:gridCol w:w="650"/>
        <w:gridCol w:w="10"/>
        <w:gridCol w:w="798"/>
        <w:gridCol w:w="269"/>
        <w:gridCol w:w="37"/>
        <w:gridCol w:w="724"/>
        <w:gridCol w:w="908"/>
        <w:gridCol w:w="10"/>
        <w:gridCol w:w="257"/>
        <w:gridCol w:w="16"/>
        <w:gridCol w:w="143"/>
        <w:gridCol w:w="415"/>
        <w:gridCol w:w="380"/>
        <w:gridCol w:w="87"/>
        <w:gridCol w:w="486"/>
        <w:gridCol w:w="160"/>
        <w:gridCol w:w="349"/>
        <w:gridCol w:w="152"/>
        <w:gridCol w:w="57"/>
        <w:gridCol w:w="2178"/>
      </w:tblGrid>
      <w:tr w:rsidR="002B091A" w:rsidRPr="00E95D89" w:rsidTr="00746336">
        <w:trPr>
          <w:trHeight w:val="497"/>
          <w:jc w:val="center"/>
        </w:trPr>
        <w:tc>
          <w:tcPr>
            <w:tcW w:w="1122" w:type="dxa"/>
            <w:vMerge w:val="restart"/>
            <w:vAlign w:val="center"/>
            <w:hideMark/>
          </w:tcPr>
          <w:p w:rsidR="002B091A" w:rsidRPr="00E95D89" w:rsidRDefault="002B091A" w:rsidP="00EF6C65">
            <w:pPr>
              <w:widowControl/>
              <w:jc w:val="left"/>
              <w:rPr>
                <w:rFonts w:ascii="仿宋_GB2312" w:eastAsia="仿宋_GB2312"/>
                <w:b/>
              </w:rPr>
            </w:pPr>
            <w:r w:rsidRPr="00E95D89">
              <w:rPr>
                <w:rFonts w:ascii="黑体" w:eastAsia="黑体" w:hint="eastAsia"/>
                <w:b/>
              </w:rPr>
              <w:t>转让类型</w:t>
            </w:r>
          </w:p>
        </w:tc>
        <w:tc>
          <w:tcPr>
            <w:tcW w:w="3647" w:type="dxa"/>
            <w:gridSpan w:val="8"/>
            <w:vAlign w:val="center"/>
            <w:hideMark/>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是否构成上市公司收购</w:t>
            </w:r>
          </w:p>
        </w:tc>
        <w:tc>
          <w:tcPr>
            <w:tcW w:w="5598" w:type="dxa"/>
            <w:gridSpan w:val="14"/>
            <w:vAlign w:val="center"/>
            <w:hideMark/>
          </w:tcPr>
          <w:p w:rsidR="002B091A" w:rsidRPr="00E95D89" w:rsidRDefault="002B091A" w:rsidP="00EF6C65">
            <w:pPr>
              <w:adjustRightInd w:val="0"/>
              <w:snapToGrid w:val="0"/>
              <w:ind w:firstLineChars="150" w:firstLine="315"/>
              <w:rPr>
                <w:rFonts w:ascii="仿宋_GB2312" w:eastAsia="仿宋_GB2312" w:hAnsi="宋体"/>
                <w:bCs/>
                <w:szCs w:val="21"/>
              </w:rPr>
            </w:pPr>
            <w:r w:rsidRPr="00E95D89">
              <w:rPr>
                <w:rFonts w:ascii="仿宋_GB2312" w:eastAsia="仿宋_GB2312" w:hAnsi="宋体" w:hint="eastAsia"/>
                <w:bCs/>
                <w:szCs w:val="21"/>
              </w:rPr>
              <w:t>□ 构成协议收购    □ 不构成收购</w:t>
            </w:r>
          </w:p>
        </w:tc>
      </w:tr>
      <w:tr w:rsidR="002B091A" w:rsidRPr="00E95D89" w:rsidTr="00746336">
        <w:trPr>
          <w:trHeight w:val="629"/>
          <w:jc w:val="center"/>
        </w:trPr>
        <w:tc>
          <w:tcPr>
            <w:tcW w:w="1122" w:type="dxa"/>
            <w:vMerge/>
            <w:vAlign w:val="center"/>
            <w:hideMark/>
          </w:tcPr>
          <w:p w:rsidR="002B091A" w:rsidRPr="00E95D89" w:rsidRDefault="002B091A" w:rsidP="00EF6C65">
            <w:pPr>
              <w:widowControl/>
              <w:jc w:val="left"/>
              <w:rPr>
                <w:rFonts w:ascii="仿宋_GB2312" w:eastAsia="仿宋_GB2312"/>
                <w:b/>
              </w:rPr>
            </w:pPr>
          </w:p>
        </w:tc>
        <w:tc>
          <w:tcPr>
            <w:tcW w:w="3647" w:type="dxa"/>
            <w:gridSpan w:val="8"/>
            <w:vAlign w:val="center"/>
            <w:hideMark/>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转让双方是否存在实际控制关系或均受同一控制人所控制</w:t>
            </w:r>
          </w:p>
        </w:tc>
        <w:tc>
          <w:tcPr>
            <w:tcW w:w="5598" w:type="dxa"/>
            <w:gridSpan w:val="14"/>
            <w:vAlign w:val="center"/>
            <w:hideMark/>
          </w:tcPr>
          <w:p w:rsidR="002B091A" w:rsidRPr="00E95D89" w:rsidRDefault="002B091A" w:rsidP="00EF6C65">
            <w:pPr>
              <w:adjustRightInd w:val="0"/>
              <w:snapToGrid w:val="0"/>
              <w:ind w:firstLineChars="150" w:firstLine="315"/>
              <w:rPr>
                <w:rFonts w:ascii="仿宋_GB2312" w:eastAsia="仿宋_GB2312" w:hAnsi="宋体"/>
                <w:bCs/>
                <w:szCs w:val="21"/>
              </w:rPr>
            </w:pPr>
            <w:r w:rsidRPr="00E95D89">
              <w:rPr>
                <w:rFonts w:ascii="仿宋_GB2312" w:eastAsia="仿宋_GB2312" w:hAnsi="宋体" w:hint="eastAsia"/>
                <w:bCs/>
                <w:szCs w:val="21"/>
              </w:rPr>
              <w:t xml:space="preserve">□ 是   □ 否    </w:t>
            </w:r>
          </w:p>
        </w:tc>
      </w:tr>
      <w:tr w:rsidR="002B091A" w:rsidRPr="00E95D89" w:rsidTr="00746336">
        <w:trPr>
          <w:trHeight w:val="910"/>
          <w:jc w:val="center"/>
        </w:trPr>
        <w:tc>
          <w:tcPr>
            <w:tcW w:w="1122" w:type="dxa"/>
            <w:vMerge w:val="restart"/>
            <w:vAlign w:val="center"/>
            <w:hideMark/>
          </w:tcPr>
          <w:p w:rsidR="002B091A" w:rsidRPr="00E95D89" w:rsidRDefault="002B091A" w:rsidP="00EF6C65">
            <w:pPr>
              <w:adjustRightInd w:val="0"/>
              <w:snapToGrid w:val="0"/>
              <w:jc w:val="center"/>
              <w:rPr>
                <w:rFonts w:ascii="黑体" w:eastAsia="黑体"/>
                <w:b/>
                <w:szCs w:val="21"/>
              </w:rPr>
            </w:pPr>
            <w:r w:rsidRPr="00E95D89">
              <w:rPr>
                <w:rFonts w:ascii="黑体" w:eastAsia="黑体" w:hint="eastAsia"/>
                <w:b/>
              </w:rPr>
              <w:t>办理人基本情况</w:t>
            </w:r>
          </w:p>
        </w:tc>
        <w:tc>
          <w:tcPr>
            <w:tcW w:w="463" w:type="dxa"/>
            <w:vMerge w:val="restart"/>
            <w:vAlign w:val="center"/>
            <w:hideMark/>
          </w:tcPr>
          <w:p w:rsidR="002B091A" w:rsidRPr="00E95D89" w:rsidRDefault="002B091A" w:rsidP="00EF6C65">
            <w:pPr>
              <w:adjustRightInd w:val="0"/>
              <w:snapToGrid w:val="0"/>
              <w:jc w:val="center"/>
              <w:rPr>
                <w:rFonts w:ascii="仿宋_GB2312" w:eastAsia="仿宋_GB2312"/>
                <w:bCs/>
                <w:szCs w:val="21"/>
              </w:rPr>
            </w:pPr>
            <w:r w:rsidRPr="00E95D89">
              <w:rPr>
                <w:rFonts w:ascii="仿宋_GB2312" w:eastAsia="仿宋_GB2312" w:hint="eastAsia"/>
                <w:bCs/>
                <w:szCs w:val="21"/>
              </w:rPr>
              <w:t>出 让 方</w:t>
            </w:r>
          </w:p>
        </w:tc>
        <w:tc>
          <w:tcPr>
            <w:tcW w:w="1356" w:type="dxa"/>
            <w:gridSpan w:val="3"/>
            <w:vAlign w:val="center"/>
            <w:hideMark/>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名称（姓名）</w:t>
            </w:r>
          </w:p>
        </w:tc>
        <w:tc>
          <w:tcPr>
            <w:tcW w:w="3162" w:type="dxa"/>
            <w:gridSpan w:val="9"/>
            <w:vAlign w:val="center"/>
          </w:tcPr>
          <w:p w:rsidR="002B091A" w:rsidRPr="00E95D89" w:rsidRDefault="002B091A" w:rsidP="00EF6C65">
            <w:pPr>
              <w:adjustRightInd w:val="0"/>
              <w:snapToGrid w:val="0"/>
              <w:rPr>
                <w:rFonts w:ascii="仿宋_GB2312" w:eastAsia="仿宋_GB2312" w:hAnsi="宋体"/>
                <w:bCs/>
                <w:szCs w:val="21"/>
              </w:rPr>
            </w:pPr>
          </w:p>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（如有多个出让方以附表列示）</w:t>
            </w:r>
          </w:p>
        </w:tc>
        <w:tc>
          <w:tcPr>
            <w:tcW w:w="1528" w:type="dxa"/>
            <w:gridSpan w:val="5"/>
            <w:vAlign w:val="center"/>
            <w:hideMark/>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实体性质</w:t>
            </w:r>
          </w:p>
        </w:tc>
        <w:tc>
          <w:tcPr>
            <w:tcW w:w="2736" w:type="dxa"/>
            <w:gridSpan w:val="4"/>
            <w:vAlign w:val="center"/>
          </w:tcPr>
          <w:p w:rsidR="002B091A" w:rsidRPr="00E95D89" w:rsidRDefault="002B091A" w:rsidP="00EF6C65">
            <w:pPr>
              <w:adjustRightInd w:val="0"/>
              <w:snapToGrid w:val="0"/>
              <w:rPr>
                <w:rFonts w:ascii="仿宋_GB2312" w:eastAsia="仿宋_GB2312" w:hAnsi="宋体"/>
                <w:bCs/>
                <w:szCs w:val="21"/>
              </w:rPr>
            </w:pPr>
          </w:p>
        </w:tc>
      </w:tr>
      <w:tr w:rsidR="002B091A" w:rsidRPr="00E95D89" w:rsidTr="00746336">
        <w:trPr>
          <w:trHeight w:val="552"/>
          <w:jc w:val="center"/>
        </w:trPr>
        <w:tc>
          <w:tcPr>
            <w:tcW w:w="1122" w:type="dxa"/>
            <w:vMerge/>
            <w:vAlign w:val="center"/>
            <w:hideMark/>
          </w:tcPr>
          <w:p w:rsidR="002B091A" w:rsidRPr="00E95D89" w:rsidRDefault="002B091A" w:rsidP="00EF6C65">
            <w:pPr>
              <w:widowControl/>
              <w:jc w:val="left"/>
              <w:rPr>
                <w:rFonts w:ascii="黑体" w:eastAsia="黑体"/>
                <w:b/>
                <w:szCs w:val="21"/>
              </w:rPr>
            </w:pPr>
          </w:p>
        </w:tc>
        <w:tc>
          <w:tcPr>
            <w:tcW w:w="463" w:type="dxa"/>
            <w:vMerge/>
            <w:vAlign w:val="center"/>
            <w:hideMark/>
          </w:tcPr>
          <w:p w:rsidR="002B091A" w:rsidRPr="00E95D89" w:rsidRDefault="002B091A" w:rsidP="00EF6C65">
            <w:pPr>
              <w:widowControl/>
              <w:jc w:val="left"/>
              <w:rPr>
                <w:rFonts w:ascii="仿宋_GB2312" w:eastAsia="仿宋_GB2312"/>
                <w:bCs/>
                <w:szCs w:val="21"/>
              </w:rPr>
            </w:pPr>
          </w:p>
        </w:tc>
        <w:tc>
          <w:tcPr>
            <w:tcW w:w="2423" w:type="dxa"/>
            <w:gridSpan w:val="5"/>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注册号码/身份证号码</w:t>
            </w:r>
          </w:p>
        </w:tc>
        <w:tc>
          <w:tcPr>
            <w:tcW w:w="2095" w:type="dxa"/>
            <w:gridSpan w:val="7"/>
            <w:vAlign w:val="center"/>
          </w:tcPr>
          <w:p w:rsidR="002B091A" w:rsidRPr="00E95D89" w:rsidRDefault="002B091A" w:rsidP="00EF6C65">
            <w:pPr>
              <w:adjustRightInd w:val="0"/>
              <w:snapToGrid w:val="0"/>
              <w:rPr>
                <w:rFonts w:ascii="仿宋_GB2312" w:eastAsia="仿宋_GB2312"/>
                <w:bCs/>
                <w:szCs w:val="21"/>
              </w:rPr>
            </w:pPr>
          </w:p>
        </w:tc>
        <w:tc>
          <w:tcPr>
            <w:tcW w:w="1528" w:type="dxa"/>
            <w:gridSpan w:val="5"/>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证券账户号码</w:t>
            </w:r>
          </w:p>
        </w:tc>
        <w:tc>
          <w:tcPr>
            <w:tcW w:w="2736" w:type="dxa"/>
            <w:gridSpan w:val="4"/>
            <w:vAlign w:val="center"/>
          </w:tcPr>
          <w:p w:rsidR="002B091A" w:rsidRPr="00E95D89" w:rsidRDefault="002B091A" w:rsidP="00EF6C65">
            <w:pPr>
              <w:adjustRightInd w:val="0"/>
              <w:snapToGrid w:val="0"/>
              <w:rPr>
                <w:rFonts w:ascii="仿宋_GB2312" w:eastAsia="仿宋_GB2312"/>
                <w:bCs/>
                <w:szCs w:val="21"/>
              </w:rPr>
            </w:pPr>
          </w:p>
        </w:tc>
      </w:tr>
      <w:tr w:rsidR="002B091A" w:rsidRPr="00E95D89" w:rsidTr="00746336">
        <w:trPr>
          <w:trHeight w:val="844"/>
          <w:jc w:val="center"/>
        </w:trPr>
        <w:tc>
          <w:tcPr>
            <w:tcW w:w="1122" w:type="dxa"/>
            <w:vMerge/>
            <w:vAlign w:val="center"/>
            <w:hideMark/>
          </w:tcPr>
          <w:p w:rsidR="002B091A" w:rsidRPr="00E95D89" w:rsidRDefault="002B091A" w:rsidP="00EF6C65">
            <w:pPr>
              <w:widowControl/>
              <w:jc w:val="left"/>
              <w:rPr>
                <w:rFonts w:ascii="黑体" w:eastAsia="黑体"/>
                <w:b/>
                <w:szCs w:val="21"/>
              </w:rPr>
            </w:pPr>
          </w:p>
        </w:tc>
        <w:tc>
          <w:tcPr>
            <w:tcW w:w="463" w:type="dxa"/>
            <w:vMerge/>
            <w:vAlign w:val="center"/>
            <w:hideMark/>
          </w:tcPr>
          <w:p w:rsidR="002B091A" w:rsidRPr="00E95D89" w:rsidRDefault="002B091A" w:rsidP="00EF6C65">
            <w:pPr>
              <w:widowControl/>
              <w:jc w:val="left"/>
              <w:rPr>
                <w:rFonts w:ascii="仿宋_GB2312" w:eastAsia="仿宋_GB2312"/>
                <w:bCs/>
                <w:szCs w:val="21"/>
              </w:rPr>
            </w:pPr>
          </w:p>
        </w:tc>
        <w:tc>
          <w:tcPr>
            <w:tcW w:w="2423" w:type="dxa"/>
            <w:gridSpan w:val="5"/>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本次申请前6个月内是否增持过股份</w:t>
            </w:r>
          </w:p>
        </w:tc>
        <w:tc>
          <w:tcPr>
            <w:tcW w:w="4124" w:type="dxa"/>
            <w:gridSpan w:val="14"/>
            <w:vAlign w:val="center"/>
          </w:tcPr>
          <w:p w:rsidR="002B091A" w:rsidRPr="00E95D89" w:rsidRDefault="002B091A" w:rsidP="002B091A">
            <w:pPr>
              <w:pStyle w:val="a4"/>
              <w:numPr>
                <w:ilvl w:val="0"/>
                <w:numId w:val="1"/>
              </w:numPr>
              <w:adjustRightInd w:val="0"/>
              <w:snapToGrid w:val="0"/>
              <w:ind w:firstLineChars="0"/>
              <w:rPr>
                <w:rFonts w:ascii="仿宋_GB2312" w:eastAsia="仿宋_GB2312"/>
                <w:bCs/>
                <w:szCs w:val="21"/>
              </w:rPr>
            </w:pPr>
            <w:r w:rsidRPr="00E95D89">
              <w:rPr>
                <w:rFonts w:ascii="仿宋_GB2312" w:eastAsia="仿宋_GB2312" w:hint="eastAsia"/>
                <w:bCs/>
                <w:szCs w:val="21"/>
              </w:rPr>
              <w:t xml:space="preserve">是 </w:t>
            </w:r>
          </w:p>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 xml:space="preserve">时间和方式： </w:t>
            </w:r>
            <w:r w:rsidRPr="00E95D89">
              <w:rPr>
                <w:rFonts w:ascii="仿宋_GB2312" w:eastAsia="仿宋_GB2312" w:hAnsi="宋体" w:hint="eastAsia"/>
                <w:bCs/>
                <w:szCs w:val="21"/>
                <w:u w:val="single"/>
              </w:rPr>
              <w:t xml:space="preserve">                      </w:t>
            </w:r>
          </w:p>
        </w:tc>
        <w:tc>
          <w:tcPr>
            <w:tcW w:w="2235" w:type="dxa"/>
            <w:gridSpan w:val="2"/>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Ansi="宋体" w:hint="eastAsia"/>
                <w:bCs/>
                <w:szCs w:val="21"/>
              </w:rPr>
              <w:t>□    否</w:t>
            </w:r>
          </w:p>
        </w:tc>
      </w:tr>
      <w:tr w:rsidR="002B091A" w:rsidRPr="00E95D89" w:rsidTr="00746336">
        <w:trPr>
          <w:trHeight w:val="842"/>
          <w:jc w:val="center"/>
        </w:trPr>
        <w:tc>
          <w:tcPr>
            <w:tcW w:w="1122" w:type="dxa"/>
            <w:vMerge/>
            <w:vAlign w:val="center"/>
            <w:hideMark/>
          </w:tcPr>
          <w:p w:rsidR="002B091A" w:rsidRPr="00E95D89" w:rsidRDefault="002B091A" w:rsidP="00EF6C65">
            <w:pPr>
              <w:widowControl/>
              <w:jc w:val="left"/>
              <w:rPr>
                <w:rFonts w:ascii="黑体" w:eastAsia="黑体"/>
                <w:b/>
                <w:szCs w:val="21"/>
              </w:rPr>
            </w:pPr>
          </w:p>
        </w:tc>
        <w:tc>
          <w:tcPr>
            <w:tcW w:w="463" w:type="dxa"/>
            <w:vMerge/>
            <w:vAlign w:val="center"/>
            <w:hideMark/>
          </w:tcPr>
          <w:p w:rsidR="002B091A" w:rsidRPr="00E95D89" w:rsidRDefault="002B091A" w:rsidP="00EF6C65">
            <w:pPr>
              <w:widowControl/>
              <w:jc w:val="left"/>
              <w:rPr>
                <w:rFonts w:ascii="仿宋_GB2312" w:eastAsia="仿宋_GB2312"/>
                <w:bCs/>
                <w:szCs w:val="21"/>
              </w:rPr>
            </w:pPr>
          </w:p>
        </w:tc>
        <w:tc>
          <w:tcPr>
            <w:tcW w:w="2423" w:type="dxa"/>
            <w:gridSpan w:val="5"/>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拟转让股份是否涉及司法标记</w:t>
            </w:r>
          </w:p>
        </w:tc>
        <w:tc>
          <w:tcPr>
            <w:tcW w:w="4124" w:type="dxa"/>
            <w:gridSpan w:val="14"/>
            <w:vAlign w:val="center"/>
          </w:tcPr>
          <w:p w:rsidR="002B091A" w:rsidRPr="00E95D89" w:rsidRDefault="002B091A" w:rsidP="002B091A">
            <w:pPr>
              <w:pStyle w:val="a4"/>
              <w:numPr>
                <w:ilvl w:val="0"/>
                <w:numId w:val="1"/>
              </w:numPr>
              <w:adjustRightInd w:val="0"/>
              <w:snapToGrid w:val="0"/>
              <w:ind w:firstLineChars="0"/>
              <w:rPr>
                <w:rFonts w:ascii="仿宋_GB2312" w:eastAsia="仿宋_GB2312"/>
                <w:bCs/>
                <w:szCs w:val="21"/>
              </w:rPr>
            </w:pPr>
            <w:r w:rsidRPr="00E95D89">
              <w:rPr>
                <w:rFonts w:ascii="仿宋_GB2312" w:eastAsia="仿宋_GB2312" w:hint="eastAsia"/>
                <w:bCs/>
                <w:szCs w:val="21"/>
              </w:rPr>
              <w:t>是</w:t>
            </w:r>
          </w:p>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 xml:space="preserve">质押编号： </w:t>
            </w:r>
            <w:r w:rsidRPr="00E95D89">
              <w:rPr>
                <w:rFonts w:ascii="仿宋_GB2312" w:eastAsia="仿宋_GB2312" w:hAnsi="宋体" w:hint="eastAsia"/>
                <w:bCs/>
                <w:szCs w:val="21"/>
                <w:u w:val="single"/>
              </w:rPr>
              <w:t xml:space="preserve">                         </w:t>
            </w:r>
          </w:p>
        </w:tc>
        <w:tc>
          <w:tcPr>
            <w:tcW w:w="2235" w:type="dxa"/>
            <w:gridSpan w:val="2"/>
            <w:vAlign w:val="center"/>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    否</w:t>
            </w:r>
          </w:p>
        </w:tc>
      </w:tr>
      <w:tr w:rsidR="002B091A" w:rsidRPr="00E95D89" w:rsidTr="00746336">
        <w:trPr>
          <w:trHeight w:val="698"/>
          <w:jc w:val="center"/>
        </w:trPr>
        <w:tc>
          <w:tcPr>
            <w:tcW w:w="1122" w:type="dxa"/>
            <w:vMerge/>
            <w:vAlign w:val="center"/>
            <w:hideMark/>
          </w:tcPr>
          <w:p w:rsidR="002B091A" w:rsidRPr="00E95D89" w:rsidRDefault="002B091A" w:rsidP="00EF6C65">
            <w:pPr>
              <w:widowControl/>
              <w:jc w:val="left"/>
              <w:rPr>
                <w:rFonts w:ascii="黑体" w:eastAsia="黑体"/>
                <w:b/>
                <w:szCs w:val="21"/>
              </w:rPr>
            </w:pPr>
          </w:p>
        </w:tc>
        <w:tc>
          <w:tcPr>
            <w:tcW w:w="463" w:type="dxa"/>
            <w:vMerge/>
            <w:vAlign w:val="center"/>
            <w:hideMark/>
          </w:tcPr>
          <w:p w:rsidR="002B091A" w:rsidRPr="00E95D89" w:rsidRDefault="002B091A" w:rsidP="00EF6C65">
            <w:pPr>
              <w:widowControl/>
              <w:jc w:val="left"/>
              <w:rPr>
                <w:rFonts w:ascii="仿宋_GB2312" w:eastAsia="仿宋_GB2312"/>
                <w:bCs/>
                <w:szCs w:val="21"/>
              </w:rPr>
            </w:pPr>
          </w:p>
        </w:tc>
        <w:tc>
          <w:tcPr>
            <w:tcW w:w="2423" w:type="dxa"/>
            <w:gridSpan w:val="5"/>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经办人及身份证号码</w:t>
            </w:r>
          </w:p>
        </w:tc>
        <w:tc>
          <w:tcPr>
            <w:tcW w:w="2890" w:type="dxa"/>
            <w:gridSpan w:val="9"/>
            <w:vAlign w:val="center"/>
          </w:tcPr>
          <w:p w:rsidR="002B091A" w:rsidRPr="00E95D89" w:rsidRDefault="002B091A" w:rsidP="00EF6C65">
            <w:pPr>
              <w:adjustRightInd w:val="0"/>
              <w:snapToGrid w:val="0"/>
              <w:rPr>
                <w:rFonts w:ascii="仿宋_GB2312" w:eastAsia="仿宋_GB2312"/>
                <w:bCs/>
                <w:szCs w:val="18"/>
              </w:rPr>
            </w:pPr>
          </w:p>
        </w:tc>
        <w:tc>
          <w:tcPr>
            <w:tcW w:w="1234" w:type="dxa"/>
            <w:gridSpan w:val="5"/>
            <w:vAlign w:val="center"/>
            <w:hideMark/>
          </w:tcPr>
          <w:p w:rsidR="002B091A" w:rsidRPr="00E95D89" w:rsidRDefault="002B091A" w:rsidP="00EF6C65">
            <w:pPr>
              <w:adjustRightInd w:val="0"/>
              <w:snapToGrid w:val="0"/>
              <w:rPr>
                <w:rFonts w:ascii="仿宋_GB2312" w:eastAsia="仿宋_GB2312"/>
                <w:bCs/>
                <w:szCs w:val="18"/>
              </w:rPr>
            </w:pPr>
            <w:r w:rsidRPr="00E95D89">
              <w:rPr>
                <w:rFonts w:ascii="仿宋_GB2312" w:eastAsia="仿宋_GB2312" w:hint="eastAsia"/>
                <w:bCs/>
                <w:szCs w:val="21"/>
              </w:rPr>
              <w:t>联系电话</w:t>
            </w:r>
          </w:p>
        </w:tc>
        <w:tc>
          <w:tcPr>
            <w:tcW w:w="2235" w:type="dxa"/>
            <w:gridSpan w:val="2"/>
            <w:vAlign w:val="center"/>
          </w:tcPr>
          <w:p w:rsidR="002B091A" w:rsidRPr="00E95D89" w:rsidRDefault="002B091A" w:rsidP="00EF6C65">
            <w:pPr>
              <w:adjustRightInd w:val="0"/>
              <w:snapToGrid w:val="0"/>
              <w:rPr>
                <w:rFonts w:ascii="仿宋_GB2312" w:eastAsia="仿宋_GB2312"/>
                <w:bCs/>
                <w:szCs w:val="18"/>
              </w:rPr>
            </w:pPr>
          </w:p>
        </w:tc>
      </w:tr>
      <w:tr w:rsidR="002B091A" w:rsidRPr="00E95D89" w:rsidTr="00746336">
        <w:trPr>
          <w:trHeight w:val="836"/>
          <w:jc w:val="center"/>
        </w:trPr>
        <w:tc>
          <w:tcPr>
            <w:tcW w:w="1122" w:type="dxa"/>
            <w:vMerge/>
            <w:vAlign w:val="center"/>
            <w:hideMark/>
          </w:tcPr>
          <w:p w:rsidR="002B091A" w:rsidRPr="00E95D89" w:rsidRDefault="002B091A" w:rsidP="00EF6C65">
            <w:pPr>
              <w:widowControl/>
              <w:jc w:val="left"/>
              <w:rPr>
                <w:rFonts w:ascii="黑体" w:eastAsia="黑体"/>
                <w:b/>
                <w:szCs w:val="21"/>
              </w:rPr>
            </w:pPr>
          </w:p>
        </w:tc>
        <w:tc>
          <w:tcPr>
            <w:tcW w:w="463" w:type="dxa"/>
            <w:vMerge/>
            <w:vAlign w:val="center"/>
            <w:hideMark/>
          </w:tcPr>
          <w:p w:rsidR="002B091A" w:rsidRPr="00E95D89" w:rsidRDefault="002B091A" w:rsidP="00EF6C65">
            <w:pPr>
              <w:widowControl/>
              <w:jc w:val="left"/>
              <w:rPr>
                <w:rFonts w:ascii="仿宋_GB2312" w:eastAsia="仿宋_GB2312"/>
                <w:bCs/>
                <w:szCs w:val="21"/>
              </w:rPr>
            </w:pPr>
          </w:p>
        </w:tc>
        <w:tc>
          <w:tcPr>
            <w:tcW w:w="2423" w:type="dxa"/>
            <w:gridSpan w:val="5"/>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本次变动前持股比例（含直接、间接持股）</w:t>
            </w:r>
          </w:p>
        </w:tc>
        <w:tc>
          <w:tcPr>
            <w:tcW w:w="2095" w:type="dxa"/>
            <w:gridSpan w:val="7"/>
            <w:vAlign w:val="center"/>
            <w:hideMark/>
          </w:tcPr>
          <w:p w:rsidR="002B091A" w:rsidRPr="00E95D89" w:rsidRDefault="002B091A" w:rsidP="00EF6C65">
            <w:pPr>
              <w:adjustRightInd w:val="0"/>
              <w:snapToGrid w:val="0"/>
              <w:ind w:right="1680" w:firstLineChars="700" w:firstLine="1470"/>
              <w:rPr>
                <w:rFonts w:ascii="仿宋_GB2312" w:eastAsia="仿宋_GB2312"/>
                <w:bCs/>
                <w:szCs w:val="18"/>
              </w:rPr>
            </w:pPr>
            <w:r w:rsidRPr="00E95D89">
              <w:rPr>
                <w:rFonts w:ascii="仿宋_GB2312" w:eastAsia="仿宋_GB2312" w:hint="eastAsia"/>
                <w:bCs/>
                <w:szCs w:val="18"/>
              </w:rPr>
              <w:t>%</w:t>
            </w:r>
          </w:p>
        </w:tc>
        <w:tc>
          <w:tcPr>
            <w:tcW w:w="2029" w:type="dxa"/>
            <w:gridSpan w:val="7"/>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变动后持股比例（含直接、间接持股）</w:t>
            </w:r>
          </w:p>
        </w:tc>
        <w:tc>
          <w:tcPr>
            <w:tcW w:w="2235" w:type="dxa"/>
            <w:gridSpan w:val="2"/>
            <w:vAlign w:val="center"/>
            <w:hideMark/>
          </w:tcPr>
          <w:p w:rsidR="002B091A" w:rsidRPr="00E95D89" w:rsidRDefault="002B091A" w:rsidP="00EF6C65">
            <w:pPr>
              <w:adjustRightInd w:val="0"/>
              <w:snapToGrid w:val="0"/>
              <w:ind w:right="210"/>
              <w:jc w:val="right"/>
              <w:rPr>
                <w:rFonts w:ascii="仿宋_GB2312" w:eastAsia="仿宋_GB2312"/>
                <w:bCs/>
                <w:szCs w:val="18"/>
              </w:rPr>
            </w:pPr>
            <w:r w:rsidRPr="00E95D89">
              <w:rPr>
                <w:rFonts w:ascii="仿宋_GB2312" w:eastAsia="仿宋_GB2312" w:hint="eastAsia"/>
                <w:bCs/>
                <w:szCs w:val="18"/>
              </w:rPr>
              <w:t>%</w:t>
            </w:r>
          </w:p>
        </w:tc>
      </w:tr>
      <w:tr w:rsidR="002B091A" w:rsidRPr="00E95D89" w:rsidTr="00746336">
        <w:trPr>
          <w:trHeight w:val="566"/>
          <w:jc w:val="center"/>
        </w:trPr>
        <w:tc>
          <w:tcPr>
            <w:tcW w:w="1122" w:type="dxa"/>
            <w:vMerge/>
            <w:vAlign w:val="center"/>
            <w:hideMark/>
          </w:tcPr>
          <w:p w:rsidR="002B091A" w:rsidRPr="00E95D89" w:rsidRDefault="002B091A" w:rsidP="00EF6C65">
            <w:pPr>
              <w:widowControl/>
              <w:jc w:val="left"/>
              <w:rPr>
                <w:rFonts w:ascii="黑体" w:eastAsia="黑体"/>
                <w:b/>
                <w:szCs w:val="21"/>
              </w:rPr>
            </w:pPr>
          </w:p>
        </w:tc>
        <w:tc>
          <w:tcPr>
            <w:tcW w:w="463" w:type="dxa"/>
            <w:vMerge/>
            <w:vAlign w:val="center"/>
            <w:hideMark/>
          </w:tcPr>
          <w:p w:rsidR="002B091A" w:rsidRPr="00E95D89" w:rsidRDefault="002B091A" w:rsidP="00EF6C65">
            <w:pPr>
              <w:widowControl/>
              <w:jc w:val="left"/>
              <w:rPr>
                <w:rFonts w:ascii="仿宋_GB2312" w:eastAsia="仿宋_GB2312"/>
                <w:bCs/>
                <w:szCs w:val="21"/>
              </w:rPr>
            </w:pPr>
          </w:p>
        </w:tc>
        <w:tc>
          <w:tcPr>
            <w:tcW w:w="4518" w:type="dxa"/>
            <w:gridSpan w:val="12"/>
            <w:vAlign w:val="center"/>
            <w:hideMark/>
          </w:tcPr>
          <w:p w:rsidR="002B091A" w:rsidRPr="00E95D89" w:rsidRDefault="002B091A" w:rsidP="00EF6C65">
            <w:pPr>
              <w:adjustRightInd w:val="0"/>
              <w:snapToGrid w:val="0"/>
              <w:rPr>
                <w:rFonts w:ascii="仿宋_GB2312" w:eastAsia="仿宋_GB2312"/>
                <w:bCs/>
                <w:szCs w:val="18"/>
              </w:rPr>
            </w:pPr>
            <w:r w:rsidRPr="00E95D89">
              <w:rPr>
                <w:rFonts w:ascii="仿宋_GB2312" w:eastAsia="仿宋_GB2312" w:hint="eastAsia"/>
                <w:bCs/>
                <w:szCs w:val="18"/>
              </w:rPr>
              <w:t>是否为拟转让股份上市公司的董事、监事或高级管理人员</w:t>
            </w:r>
          </w:p>
        </w:tc>
        <w:tc>
          <w:tcPr>
            <w:tcW w:w="2029" w:type="dxa"/>
            <w:gridSpan w:val="7"/>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Ansi="宋体" w:hint="eastAsia"/>
                <w:bCs/>
                <w:szCs w:val="21"/>
              </w:rPr>
              <w:t>□     是</w:t>
            </w:r>
          </w:p>
        </w:tc>
        <w:tc>
          <w:tcPr>
            <w:tcW w:w="2235" w:type="dxa"/>
            <w:gridSpan w:val="2"/>
            <w:vAlign w:val="center"/>
            <w:hideMark/>
          </w:tcPr>
          <w:p w:rsidR="002B091A" w:rsidRPr="00E95D89" w:rsidRDefault="002B091A" w:rsidP="00EF6C65">
            <w:pPr>
              <w:adjustRightInd w:val="0"/>
              <w:snapToGrid w:val="0"/>
              <w:rPr>
                <w:rFonts w:ascii="仿宋_GB2312" w:eastAsia="仿宋_GB2312"/>
                <w:bCs/>
                <w:szCs w:val="18"/>
              </w:rPr>
            </w:pPr>
            <w:r w:rsidRPr="00E95D89">
              <w:rPr>
                <w:rFonts w:ascii="仿宋_GB2312" w:eastAsia="仿宋_GB2312" w:hAnsi="宋体" w:hint="eastAsia"/>
                <w:bCs/>
                <w:szCs w:val="21"/>
              </w:rPr>
              <w:t>□    否</w:t>
            </w:r>
          </w:p>
        </w:tc>
      </w:tr>
      <w:tr w:rsidR="002B091A" w:rsidRPr="00E95D89" w:rsidTr="00746336">
        <w:trPr>
          <w:trHeight w:val="404"/>
          <w:jc w:val="center"/>
        </w:trPr>
        <w:tc>
          <w:tcPr>
            <w:tcW w:w="1122" w:type="dxa"/>
            <w:vMerge/>
            <w:vAlign w:val="center"/>
            <w:hideMark/>
          </w:tcPr>
          <w:p w:rsidR="002B091A" w:rsidRPr="00E95D89" w:rsidRDefault="002B091A" w:rsidP="00EF6C65">
            <w:pPr>
              <w:widowControl/>
              <w:jc w:val="left"/>
              <w:rPr>
                <w:rFonts w:ascii="黑体" w:eastAsia="黑体"/>
                <w:b/>
                <w:szCs w:val="21"/>
              </w:rPr>
            </w:pPr>
          </w:p>
        </w:tc>
        <w:tc>
          <w:tcPr>
            <w:tcW w:w="463" w:type="dxa"/>
            <w:vMerge/>
            <w:vAlign w:val="center"/>
            <w:hideMark/>
          </w:tcPr>
          <w:p w:rsidR="002B091A" w:rsidRPr="00E95D89" w:rsidRDefault="002B091A" w:rsidP="00EF6C65">
            <w:pPr>
              <w:widowControl/>
              <w:jc w:val="left"/>
              <w:rPr>
                <w:rFonts w:ascii="仿宋_GB2312" w:eastAsia="仿宋_GB2312"/>
                <w:bCs/>
                <w:szCs w:val="21"/>
              </w:rPr>
            </w:pPr>
          </w:p>
        </w:tc>
        <w:tc>
          <w:tcPr>
            <w:tcW w:w="4518" w:type="dxa"/>
            <w:gridSpan w:val="12"/>
            <w:vAlign w:val="center"/>
            <w:hideMark/>
          </w:tcPr>
          <w:p w:rsidR="002B091A" w:rsidRPr="00E95D89" w:rsidRDefault="002B091A" w:rsidP="00EF6C65">
            <w:pPr>
              <w:adjustRightInd w:val="0"/>
              <w:snapToGrid w:val="0"/>
              <w:rPr>
                <w:rFonts w:ascii="仿宋_GB2312" w:eastAsia="仿宋_GB2312"/>
                <w:bCs/>
                <w:szCs w:val="18"/>
              </w:rPr>
            </w:pPr>
            <w:r w:rsidRPr="00E95D89">
              <w:rPr>
                <w:rFonts w:ascii="仿宋_GB2312" w:eastAsia="仿宋_GB2312" w:hint="eastAsia"/>
                <w:bCs/>
                <w:szCs w:val="18"/>
              </w:rPr>
              <w:t>出让方是否为国有单位</w:t>
            </w:r>
          </w:p>
        </w:tc>
        <w:tc>
          <w:tcPr>
            <w:tcW w:w="2029" w:type="dxa"/>
            <w:gridSpan w:val="7"/>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Ansi="宋体" w:hint="eastAsia"/>
                <w:bCs/>
                <w:szCs w:val="21"/>
              </w:rPr>
              <w:t>□     是</w:t>
            </w:r>
          </w:p>
        </w:tc>
        <w:tc>
          <w:tcPr>
            <w:tcW w:w="2235" w:type="dxa"/>
            <w:gridSpan w:val="2"/>
            <w:vAlign w:val="center"/>
            <w:hideMark/>
          </w:tcPr>
          <w:p w:rsidR="002B091A" w:rsidRPr="00E95D89" w:rsidRDefault="002B091A" w:rsidP="00EF6C65">
            <w:pPr>
              <w:adjustRightInd w:val="0"/>
              <w:snapToGrid w:val="0"/>
              <w:rPr>
                <w:rFonts w:ascii="仿宋_GB2312" w:eastAsia="仿宋_GB2312"/>
                <w:bCs/>
                <w:szCs w:val="18"/>
              </w:rPr>
            </w:pPr>
            <w:r w:rsidRPr="00E95D89">
              <w:rPr>
                <w:rFonts w:ascii="仿宋_GB2312" w:eastAsia="仿宋_GB2312" w:hAnsi="宋体" w:hint="eastAsia"/>
                <w:bCs/>
                <w:szCs w:val="21"/>
              </w:rPr>
              <w:t>□    否</w:t>
            </w:r>
          </w:p>
        </w:tc>
      </w:tr>
      <w:tr w:rsidR="002B091A" w:rsidRPr="00E95D89" w:rsidTr="00746336">
        <w:trPr>
          <w:trHeight w:val="826"/>
          <w:jc w:val="center"/>
        </w:trPr>
        <w:tc>
          <w:tcPr>
            <w:tcW w:w="1122" w:type="dxa"/>
            <w:vMerge/>
            <w:vAlign w:val="center"/>
            <w:hideMark/>
          </w:tcPr>
          <w:p w:rsidR="002B091A" w:rsidRPr="00E95D89" w:rsidRDefault="002B091A" w:rsidP="00EF6C65">
            <w:pPr>
              <w:widowControl/>
              <w:jc w:val="left"/>
              <w:rPr>
                <w:rFonts w:ascii="黑体" w:eastAsia="黑体"/>
                <w:b/>
                <w:szCs w:val="21"/>
              </w:rPr>
            </w:pPr>
          </w:p>
        </w:tc>
        <w:tc>
          <w:tcPr>
            <w:tcW w:w="463" w:type="dxa"/>
            <w:vMerge w:val="restart"/>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受让方</w:t>
            </w:r>
          </w:p>
        </w:tc>
        <w:tc>
          <w:tcPr>
            <w:tcW w:w="1356" w:type="dxa"/>
            <w:gridSpan w:val="3"/>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名称</w:t>
            </w:r>
            <w:r w:rsidRPr="00E95D89">
              <w:rPr>
                <w:rFonts w:ascii="仿宋_GB2312" w:eastAsia="仿宋_GB2312" w:hAnsi="宋体" w:hint="eastAsia"/>
                <w:bCs/>
                <w:szCs w:val="21"/>
              </w:rPr>
              <w:t>（姓名）</w:t>
            </w:r>
          </w:p>
        </w:tc>
        <w:tc>
          <w:tcPr>
            <w:tcW w:w="3162" w:type="dxa"/>
            <w:gridSpan w:val="9"/>
            <w:vAlign w:val="center"/>
          </w:tcPr>
          <w:p w:rsidR="002B091A" w:rsidRPr="00E95D89" w:rsidRDefault="002B091A" w:rsidP="00EF6C65">
            <w:pPr>
              <w:adjustRightInd w:val="0"/>
              <w:snapToGrid w:val="0"/>
              <w:rPr>
                <w:rFonts w:ascii="仿宋_GB2312" w:eastAsia="仿宋_GB2312"/>
                <w:bCs/>
                <w:szCs w:val="21"/>
              </w:rPr>
            </w:pPr>
          </w:p>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Ansi="宋体" w:hint="eastAsia"/>
                <w:bCs/>
                <w:szCs w:val="21"/>
              </w:rPr>
              <w:t>（如有多个受让方以附表列示）</w:t>
            </w:r>
          </w:p>
        </w:tc>
        <w:tc>
          <w:tcPr>
            <w:tcW w:w="1528" w:type="dxa"/>
            <w:gridSpan w:val="5"/>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实体性质</w:t>
            </w:r>
          </w:p>
        </w:tc>
        <w:tc>
          <w:tcPr>
            <w:tcW w:w="2736" w:type="dxa"/>
            <w:gridSpan w:val="4"/>
            <w:vAlign w:val="center"/>
          </w:tcPr>
          <w:p w:rsidR="002B091A" w:rsidRPr="00E95D89" w:rsidRDefault="002B091A" w:rsidP="00EF6C65">
            <w:pPr>
              <w:adjustRightInd w:val="0"/>
              <w:snapToGrid w:val="0"/>
              <w:rPr>
                <w:rFonts w:ascii="仿宋_GB2312" w:eastAsia="仿宋_GB2312"/>
                <w:bCs/>
                <w:szCs w:val="21"/>
              </w:rPr>
            </w:pPr>
          </w:p>
        </w:tc>
      </w:tr>
      <w:tr w:rsidR="002B091A" w:rsidRPr="00E95D89" w:rsidTr="00746336">
        <w:trPr>
          <w:trHeight w:val="543"/>
          <w:jc w:val="center"/>
        </w:trPr>
        <w:tc>
          <w:tcPr>
            <w:tcW w:w="1122" w:type="dxa"/>
            <w:vMerge/>
            <w:vAlign w:val="center"/>
            <w:hideMark/>
          </w:tcPr>
          <w:p w:rsidR="002B091A" w:rsidRPr="00E95D89" w:rsidRDefault="002B091A" w:rsidP="00EF6C65">
            <w:pPr>
              <w:widowControl/>
              <w:jc w:val="left"/>
              <w:rPr>
                <w:rFonts w:ascii="黑体" w:eastAsia="黑体"/>
                <w:b/>
                <w:szCs w:val="21"/>
              </w:rPr>
            </w:pPr>
          </w:p>
        </w:tc>
        <w:tc>
          <w:tcPr>
            <w:tcW w:w="463" w:type="dxa"/>
            <w:vMerge/>
            <w:vAlign w:val="center"/>
            <w:hideMark/>
          </w:tcPr>
          <w:p w:rsidR="002B091A" w:rsidRPr="00E95D89" w:rsidRDefault="002B091A" w:rsidP="00EF6C65">
            <w:pPr>
              <w:widowControl/>
              <w:jc w:val="left"/>
              <w:rPr>
                <w:rFonts w:ascii="仿宋_GB2312" w:eastAsia="仿宋_GB2312"/>
                <w:bCs/>
                <w:szCs w:val="21"/>
              </w:rPr>
            </w:pPr>
          </w:p>
        </w:tc>
        <w:tc>
          <w:tcPr>
            <w:tcW w:w="2423" w:type="dxa"/>
            <w:gridSpan w:val="5"/>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注册号码/身份证号码</w:t>
            </w:r>
          </w:p>
        </w:tc>
        <w:tc>
          <w:tcPr>
            <w:tcW w:w="2095" w:type="dxa"/>
            <w:gridSpan w:val="7"/>
            <w:vAlign w:val="center"/>
          </w:tcPr>
          <w:p w:rsidR="002B091A" w:rsidRPr="00E95D89" w:rsidRDefault="002B091A" w:rsidP="00EF6C65">
            <w:pPr>
              <w:adjustRightInd w:val="0"/>
              <w:snapToGrid w:val="0"/>
              <w:rPr>
                <w:rFonts w:ascii="仿宋_GB2312" w:eastAsia="仿宋_GB2312"/>
                <w:bCs/>
                <w:szCs w:val="21"/>
              </w:rPr>
            </w:pPr>
          </w:p>
        </w:tc>
        <w:tc>
          <w:tcPr>
            <w:tcW w:w="1528" w:type="dxa"/>
            <w:gridSpan w:val="5"/>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证券账户号码</w:t>
            </w:r>
          </w:p>
        </w:tc>
        <w:tc>
          <w:tcPr>
            <w:tcW w:w="2736" w:type="dxa"/>
            <w:gridSpan w:val="4"/>
            <w:vAlign w:val="center"/>
          </w:tcPr>
          <w:p w:rsidR="002B091A" w:rsidRPr="00E95D89" w:rsidRDefault="002B091A" w:rsidP="00EF6C65">
            <w:pPr>
              <w:adjustRightInd w:val="0"/>
              <w:snapToGrid w:val="0"/>
              <w:rPr>
                <w:rFonts w:ascii="仿宋_GB2312" w:eastAsia="仿宋_GB2312"/>
                <w:bCs/>
                <w:szCs w:val="21"/>
              </w:rPr>
            </w:pPr>
          </w:p>
        </w:tc>
      </w:tr>
      <w:tr w:rsidR="002B091A" w:rsidRPr="00E95D89" w:rsidTr="00746336">
        <w:trPr>
          <w:trHeight w:val="565"/>
          <w:jc w:val="center"/>
        </w:trPr>
        <w:tc>
          <w:tcPr>
            <w:tcW w:w="1122" w:type="dxa"/>
            <w:vMerge/>
            <w:vAlign w:val="center"/>
            <w:hideMark/>
          </w:tcPr>
          <w:p w:rsidR="002B091A" w:rsidRPr="00E95D89" w:rsidRDefault="002B091A" w:rsidP="00EF6C65">
            <w:pPr>
              <w:widowControl/>
              <w:jc w:val="left"/>
              <w:rPr>
                <w:rFonts w:ascii="黑体" w:eastAsia="黑体"/>
                <w:b/>
                <w:szCs w:val="21"/>
              </w:rPr>
            </w:pPr>
          </w:p>
        </w:tc>
        <w:tc>
          <w:tcPr>
            <w:tcW w:w="463" w:type="dxa"/>
            <w:vMerge/>
            <w:vAlign w:val="center"/>
            <w:hideMark/>
          </w:tcPr>
          <w:p w:rsidR="002B091A" w:rsidRPr="00E95D89" w:rsidRDefault="002B091A" w:rsidP="00EF6C65">
            <w:pPr>
              <w:widowControl/>
              <w:jc w:val="left"/>
              <w:rPr>
                <w:rFonts w:ascii="仿宋_GB2312" w:eastAsia="仿宋_GB2312"/>
                <w:bCs/>
                <w:szCs w:val="21"/>
              </w:rPr>
            </w:pPr>
          </w:p>
        </w:tc>
        <w:tc>
          <w:tcPr>
            <w:tcW w:w="2423" w:type="dxa"/>
            <w:gridSpan w:val="5"/>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经办人及身份证号码</w:t>
            </w:r>
          </w:p>
        </w:tc>
        <w:tc>
          <w:tcPr>
            <w:tcW w:w="2890" w:type="dxa"/>
            <w:gridSpan w:val="9"/>
            <w:vAlign w:val="center"/>
          </w:tcPr>
          <w:p w:rsidR="002B091A" w:rsidRPr="00E95D89" w:rsidRDefault="002B091A" w:rsidP="00EF6C65">
            <w:pPr>
              <w:adjustRightInd w:val="0"/>
              <w:snapToGrid w:val="0"/>
              <w:rPr>
                <w:rFonts w:ascii="仿宋_GB2312" w:eastAsia="仿宋_GB2312"/>
                <w:bCs/>
                <w:szCs w:val="21"/>
              </w:rPr>
            </w:pPr>
          </w:p>
        </w:tc>
        <w:tc>
          <w:tcPr>
            <w:tcW w:w="1234" w:type="dxa"/>
            <w:gridSpan w:val="5"/>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联系电话</w:t>
            </w:r>
          </w:p>
        </w:tc>
        <w:tc>
          <w:tcPr>
            <w:tcW w:w="2235" w:type="dxa"/>
            <w:gridSpan w:val="2"/>
            <w:vAlign w:val="center"/>
          </w:tcPr>
          <w:p w:rsidR="002B091A" w:rsidRPr="00E95D89" w:rsidRDefault="002B091A" w:rsidP="00EF6C65">
            <w:pPr>
              <w:adjustRightInd w:val="0"/>
              <w:snapToGrid w:val="0"/>
              <w:rPr>
                <w:rFonts w:ascii="仿宋_GB2312" w:eastAsia="仿宋_GB2312"/>
                <w:bCs/>
                <w:szCs w:val="21"/>
              </w:rPr>
            </w:pPr>
          </w:p>
        </w:tc>
      </w:tr>
      <w:tr w:rsidR="002B091A" w:rsidRPr="00E95D89" w:rsidTr="00746336">
        <w:trPr>
          <w:trHeight w:val="701"/>
          <w:jc w:val="center"/>
        </w:trPr>
        <w:tc>
          <w:tcPr>
            <w:tcW w:w="1122" w:type="dxa"/>
            <w:vMerge/>
            <w:vAlign w:val="center"/>
            <w:hideMark/>
          </w:tcPr>
          <w:p w:rsidR="002B091A" w:rsidRPr="00E95D89" w:rsidRDefault="002B091A" w:rsidP="00EF6C65">
            <w:pPr>
              <w:widowControl/>
              <w:jc w:val="left"/>
              <w:rPr>
                <w:rFonts w:ascii="黑体" w:eastAsia="黑体"/>
                <w:b/>
                <w:szCs w:val="21"/>
              </w:rPr>
            </w:pPr>
          </w:p>
        </w:tc>
        <w:tc>
          <w:tcPr>
            <w:tcW w:w="463" w:type="dxa"/>
            <w:vMerge/>
            <w:vAlign w:val="center"/>
            <w:hideMark/>
          </w:tcPr>
          <w:p w:rsidR="002B091A" w:rsidRPr="00E95D89" w:rsidRDefault="002B091A" w:rsidP="00EF6C65">
            <w:pPr>
              <w:widowControl/>
              <w:jc w:val="left"/>
              <w:rPr>
                <w:rFonts w:ascii="仿宋_GB2312" w:eastAsia="仿宋_GB2312"/>
                <w:bCs/>
                <w:szCs w:val="21"/>
              </w:rPr>
            </w:pPr>
          </w:p>
        </w:tc>
        <w:tc>
          <w:tcPr>
            <w:tcW w:w="2423" w:type="dxa"/>
            <w:gridSpan w:val="5"/>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本次变动前持股比例（含直接、间接持股）</w:t>
            </w:r>
          </w:p>
        </w:tc>
        <w:tc>
          <w:tcPr>
            <w:tcW w:w="2095" w:type="dxa"/>
            <w:gridSpan w:val="7"/>
            <w:vAlign w:val="center"/>
            <w:hideMark/>
          </w:tcPr>
          <w:p w:rsidR="002B091A" w:rsidRPr="00E95D89" w:rsidRDefault="002B091A" w:rsidP="00EF6C65">
            <w:pPr>
              <w:adjustRightInd w:val="0"/>
              <w:snapToGrid w:val="0"/>
              <w:ind w:right="210"/>
              <w:jc w:val="right"/>
              <w:rPr>
                <w:rFonts w:ascii="仿宋_GB2312" w:eastAsia="仿宋_GB2312"/>
                <w:bCs/>
                <w:szCs w:val="21"/>
              </w:rPr>
            </w:pPr>
            <w:r w:rsidRPr="00E95D89">
              <w:rPr>
                <w:rFonts w:ascii="仿宋_GB2312" w:eastAsia="仿宋_GB2312" w:hint="eastAsia"/>
                <w:bCs/>
                <w:szCs w:val="21"/>
              </w:rPr>
              <w:t>%</w:t>
            </w:r>
          </w:p>
        </w:tc>
        <w:tc>
          <w:tcPr>
            <w:tcW w:w="2029" w:type="dxa"/>
            <w:gridSpan w:val="7"/>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变动后持股比例（含直接、间接持股）</w:t>
            </w:r>
          </w:p>
        </w:tc>
        <w:tc>
          <w:tcPr>
            <w:tcW w:w="2235" w:type="dxa"/>
            <w:gridSpan w:val="2"/>
            <w:vAlign w:val="center"/>
            <w:hideMark/>
          </w:tcPr>
          <w:p w:rsidR="002B091A" w:rsidRPr="00E95D89" w:rsidRDefault="002B091A" w:rsidP="00EF6C65">
            <w:pPr>
              <w:adjustRightInd w:val="0"/>
              <w:snapToGrid w:val="0"/>
              <w:ind w:right="210"/>
              <w:jc w:val="right"/>
              <w:rPr>
                <w:rFonts w:ascii="仿宋_GB2312" w:eastAsia="仿宋_GB2312"/>
                <w:bCs/>
                <w:szCs w:val="21"/>
              </w:rPr>
            </w:pPr>
            <w:r w:rsidRPr="00E95D89">
              <w:rPr>
                <w:rFonts w:ascii="仿宋_GB2312" w:eastAsia="仿宋_GB2312" w:hint="eastAsia"/>
                <w:bCs/>
                <w:szCs w:val="21"/>
              </w:rPr>
              <w:t>%</w:t>
            </w:r>
          </w:p>
        </w:tc>
      </w:tr>
      <w:tr w:rsidR="002B091A" w:rsidRPr="00E95D89" w:rsidTr="00746336">
        <w:trPr>
          <w:trHeight w:val="718"/>
          <w:jc w:val="center"/>
        </w:trPr>
        <w:tc>
          <w:tcPr>
            <w:tcW w:w="1122" w:type="dxa"/>
            <w:vMerge/>
            <w:vAlign w:val="center"/>
            <w:hideMark/>
          </w:tcPr>
          <w:p w:rsidR="002B091A" w:rsidRPr="00E95D89" w:rsidRDefault="002B091A" w:rsidP="00EF6C65">
            <w:pPr>
              <w:widowControl/>
              <w:jc w:val="left"/>
              <w:rPr>
                <w:rFonts w:ascii="黑体" w:eastAsia="黑体"/>
                <w:b/>
                <w:szCs w:val="21"/>
              </w:rPr>
            </w:pPr>
          </w:p>
        </w:tc>
        <w:tc>
          <w:tcPr>
            <w:tcW w:w="463" w:type="dxa"/>
            <w:vMerge/>
            <w:vAlign w:val="center"/>
            <w:hideMark/>
          </w:tcPr>
          <w:p w:rsidR="002B091A" w:rsidRPr="00E95D89" w:rsidRDefault="002B091A" w:rsidP="00EF6C65">
            <w:pPr>
              <w:widowControl/>
              <w:jc w:val="left"/>
              <w:rPr>
                <w:rFonts w:ascii="仿宋_GB2312" w:eastAsia="仿宋_GB2312"/>
                <w:bCs/>
                <w:szCs w:val="21"/>
              </w:rPr>
            </w:pPr>
          </w:p>
        </w:tc>
        <w:tc>
          <w:tcPr>
            <w:tcW w:w="2423" w:type="dxa"/>
            <w:gridSpan w:val="5"/>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受让方是否为国有单位</w:t>
            </w:r>
          </w:p>
        </w:tc>
        <w:tc>
          <w:tcPr>
            <w:tcW w:w="2977" w:type="dxa"/>
            <w:gridSpan w:val="10"/>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Ansi="宋体" w:hint="eastAsia"/>
                <w:bCs/>
                <w:szCs w:val="21"/>
              </w:rPr>
              <w:t>□   是</w:t>
            </w:r>
          </w:p>
        </w:tc>
        <w:tc>
          <w:tcPr>
            <w:tcW w:w="3382" w:type="dxa"/>
            <w:gridSpan w:val="6"/>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Ansi="宋体" w:hint="eastAsia"/>
                <w:bCs/>
                <w:szCs w:val="21"/>
              </w:rPr>
              <w:t>□   否</w:t>
            </w:r>
          </w:p>
        </w:tc>
      </w:tr>
      <w:tr w:rsidR="002B091A" w:rsidRPr="00E95D89" w:rsidTr="00746336">
        <w:trPr>
          <w:trHeight w:val="848"/>
          <w:jc w:val="center"/>
        </w:trPr>
        <w:tc>
          <w:tcPr>
            <w:tcW w:w="1122" w:type="dxa"/>
            <w:vMerge/>
            <w:vAlign w:val="center"/>
            <w:hideMark/>
          </w:tcPr>
          <w:p w:rsidR="002B091A" w:rsidRPr="00E95D89" w:rsidRDefault="002B091A" w:rsidP="00EF6C65">
            <w:pPr>
              <w:widowControl/>
              <w:jc w:val="left"/>
              <w:rPr>
                <w:rFonts w:ascii="黑体" w:eastAsia="黑体"/>
                <w:b/>
                <w:szCs w:val="21"/>
              </w:rPr>
            </w:pPr>
          </w:p>
        </w:tc>
        <w:tc>
          <w:tcPr>
            <w:tcW w:w="463" w:type="dxa"/>
            <w:vMerge w:val="restart"/>
            <w:vAlign w:val="center"/>
            <w:hideMark/>
          </w:tcPr>
          <w:p w:rsidR="002B091A" w:rsidRPr="00E95D89" w:rsidRDefault="002B091A" w:rsidP="00EF6C65">
            <w:pPr>
              <w:widowControl/>
              <w:jc w:val="left"/>
              <w:rPr>
                <w:rFonts w:ascii="仿宋_GB2312" w:eastAsia="仿宋_GB2312"/>
                <w:bCs/>
                <w:szCs w:val="21"/>
              </w:rPr>
            </w:pPr>
            <w:r w:rsidRPr="00E95D89">
              <w:rPr>
                <w:rFonts w:ascii="仿宋_GB2312" w:eastAsia="仿宋_GB2312" w:hint="eastAsia"/>
                <w:bCs/>
                <w:szCs w:val="21"/>
              </w:rPr>
              <w:t>质权人</w:t>
            </w:r>
          </w:p>
        </w:tc>
        <w:tc>
          <w:tcPr>
            <w:tcW w:w="1346" w:type="dxa"/>
            <w:gridSpan w:val="2"/>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名称</w:t>
            </w:r>
            <w:r w:rsidRPr="00E95D89">
              <w:rPr>
                <w:rFonts w:ascii="仿宋_GB2312" w:eastAsia="仿宋_GB2312" w:hAnsi="宋体" w:hint="eastAsia"/>
                <w:bCs/>
                <w:szCs w:val="21"/>
              </w:rPr>
              <w:t>（姓名）</w:t>
            </w:r>
          </w:p>
        </w:tc>
        <w:tc>
          <w:tcPr>
            <w:tcW w:w="3029" w:type="dxa"/>
            <w:gridSpan w:val="9"/>
            <w:vAlign w:val="center"/>
          </w:tcPr>
          <w:p w:rsidR="002B091A" w:rsidRPr="00E95D89" w:rsidRDefault="002B091A" w:rsidP="00EF6C65">
            <w:pPr>
              <w:adjustRightInd w:val="0"/>
              <w:snapToGrid w:val="0"/>
              <w:rPr>
                <w:rFonts w:ascii="仿宋_GB2312" w:eastAsia="仿宋_GB2312" w:hAnsi="宋体"/>
                <w:bCs/>
                <w:szCs w:val="21"/>
              </w:rPr>
            </w:pPr>
          </w:p>
        </w:tc>
        <w:tc>
          <w:tcPr>
            <w:tcW w:w="2229" w:type="dxa"/>
            <w:gridSpan w:val="9"/>
            <w:vAlign w:val="center"/>
            <w:hideMark/>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int="eastAsia"/>
                <w:bCs/>
                <w:szCs w:val="21"/>
              </w:rPr>
              <w:t>注册号码/身份证号码</w:t>
            </w:r>
          </w:p>
        </w:tc>
        <w:tc>
          <w:tcPr>
            <w:tcW w:w="2178" w:type="dxa"/>
            <w:vAlign w:val="center"/>
          </w:tcPr>
          <w:p w:rsidR="002B091A" w:rsidRPr="00E95D89" w:rsidRDefault="002B091A" w:rsidP="00EF6C65">
            <w:pPr>
              <w:adjustRightInd w:val="0"/>
              <w:snapToGrid w:val="0"/>
              <w:rPr>
                <w:rFonts w:ascii="仿宋_GB2312" w:eastAsia="仿宋_GB2312" w:hAnsi="宋体"/>
                <w:bCs/>
                <w:szCs w:val="21"/>
              </w:rPr>
            </w:pPr>
          </w:p>
        </w:tc>
      </w:tr>
      <w:tr w:rsidR="002B091A" w:rsidRPr="00E95D89" w:rsidTr="00746336">
        <w:trPr>
          <w:trHeight w:val="830"/>
          <w:jc w:val="center"/>
        </w:trPr>
        <w:tc>
          <w:tcPr>
            <w:tcW w:w="1122" w:type="dxa"/>
            <w:vMerge/>
            <w:vAlign w:val="center"/>
            <w:hideMark/>
          </w:tcPr>
          <w:p w:rsidR="002B091A" w:rsidRPr="00E95D89" w:rsidRDefault="002B091A" w:rsidP="00EF6C65">
            <w:pPr>
              <w:widowControl/>
              <w:jc w:val="left"/>
              <w:rPr>
                <w:rFonts w:ascii="黑体" w:eastAsia="黑体"/>
                <w:b/>
                <w:szCs w:val="21"/>
              </w:rPr>
            </w:pPr>
          </w:p>
        </w:tc>
        <w:tc>
          <w:tcPr>
            <w:tcW w:w="463" w:type="dxa"/>
            <w:vMerge/>
            <w:vAlign w:val="center"/>
            <w:hideMark/>
          </w:tcPr>
          <w:p w:rsidR="002B091A" w:rsidRPr="00E95D89" w:rsidRDefault="002B091A" w:rsidP="00EF6C65">
            <w:pPr>
              <w:widowControl/>
              <w:jc w:val="left"/>
              <w:rPr>
                <w:rFonts w:ascii="仿宋_GB2312" w:eastAsia="仿宋_GB2312"/>
                <w:bCs/>
                <w:szCs w:val="21"/>
              </w:rPr>
            </w:pPr>
          </w:p>
        </w:tc>
        <w:tc>
          <w:tcPr>
            <w:tcW w:w="2154" w:type="dxa"/>
            <w:gridSpan w:val="4"/>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经办人及身份证号码</w:t>
            </w:r>
          </w:p>
        </w:tc>
        <w:tc>
          <w:tcPr>
            <w:tcW w:w="2779" w:type="dxa"/>
            <w:gridSpan w:val="9"/>
            <w:vAlign w:val="center"/>
          </w:tcPr>
          <w:p w:rsidR="002B091A" w:rsidRPr="00E95D89" w:rsidRDefault="002B091A" w:rsidP="00EF6C65">
            <w:pPr>
              <w:adjustRightInd w:val="0"/>
              <w:snapToGrid w:val="0"/>
              <w:rPr>
                <w:rFonts w:ascii="仿宋_GB2312" w:eastAsia="仿宋_GB2312" w:hAnsi="宋体"/>
                <w:bCs/>
                <w:szCs w:val="21"/>
              </w:rPr>
            </w:pPr>
          </w:p>
        </w:tc>
        <w:tc>
          <w:tcPr>
            <w:tcW w:w="1671" w:type="dxa"/>
            <w:gridSpan w:val="7"/>
            <w:vAlign w:val="center"/>
            <w:hideMark/>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int="eastAsia"/>
                <w:bCs/>
                <w:szCs w:val="21"/>
              </w:rPr>
              <w:t>联系电话</w:t>
            </w:r>
          </w:p>
        </w:tc>
        <w:tc>
          <w:tcPr>
            <w:tcW w:w="2178" w:type="dxa"/>
            <w:vAlign w:val="center"/>
          </w:tcPr>
          <w:p w:rsidR="002B091A" w:rsidRPr="00E95D89" w:rsidRDefault="002B091A" w:rsidP="00EF6C65">
            <w:pPr>
              <w:adjustRightInd w:val="0"/>
              <w:snapToGrid w:val="0"/>
              <w:rPr>
                <w:rFonts w:ascii="仿宋_GB2312" w:eastAsia="仿宋_GB2312" w:hAnsi="宋体"/>
                <w:bCs/>
                <w:szCs w:val="21"/>
              </w:rPr>
            </w:pPr>
          </w:p>
        </w:tc>
      </w:tr>
      <w:tr w:rsidR="002B091A" w:rsidRPr="00E95D89" w:rsidTr="00746336">
        <w:trPr>
          <w:trHeight w:val="416"/>
          <w:jc w:val="center"/>
        </w:trPr>
        <w:tc>
          <w:tcPr>
            <w:tcW w:w="1122" w:type="dxa"/>
            <w:vMerge w:val="restart"/>
            <w:vAlign w:val="center"/>
          </w:tcPr>
          <w:p w:rsidR="002B091A" w:rsidRPr="00E95D89" w:rsidRDefault="002B091A" w:rsidP="00EF6C65">
            <w:pPr>
              <w:adjustRightInd w:val="0"/>
              <w:snapToGrid w:val="0"/>
              <w:jc w:val="center"/>
              <w:rPr>
                <w:rFonts w:ascii="黑体" w:eastAsia="黑体" w:hAnsi="Times New Roman"/>
                <w:b/>
                <w:szCs w:val="20"/>
              </w:rPr>
            </w:pPr>
            <w:r w:rsidRPr="00E95D89">
              <w:rPr>
                <w:rFonts w:ascii="黑体" w:eastAsia="黑体" w:hint="eastAsia"/>
                <w:b/>
              </w:rPr>
              <w:lastRenderedPageBreak/>
              <w:t>拟转让股份情况</w:t>
            </w:r>
          </w:p>
          <w:p w:rsidR="002B091A" w:rsidRPr="00E95D89" w:rsidRDefault="002B091A" w:rsidP="00EF6C65">
            <w:pPr>
              <w:adjustRightInd w:val="0"/>
              <w:snapToGrid w:val="0"/>
              <w:jc w:val="center"/>
              <w:rPr>
                <w:rFonts w:ascii="黑体" w:eastAsia="黑体"/>
                <w:b/>
              </w:rPr>
            </w:pPr>
          </w:p>
        </w:tc>
        <w:tc>
          <w:tcPr>
            <w:tcW w:w="1819" w:type="dxa"/>
            <w:gridSpan w:val="4"/>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证券简称</w:t>
            </w:r>
          </w:p>
        </w:tc>
        <w:tc>
          <w:tcPr>
            <w:tcW w:w="2736" w:type="dxa"/>
            <w:gridSpan w:val="5"/>
            <w:vAlign w:val="center"/>
          </w:tcPr>
          <w:p w:rsidR="002B091A" w:rsidRPr="00E95D89" w:rsidRDefault="002B091A" w:rsidP="00EF6C65">
            <w:pPr>
              <w:adjustRightInd w:val="0"/>
              <w:snapToGrid w:val="0"/>
              <w:rPr>
                <w:rFonts w:ascii="仿宋_GB2312" w:eastAsia="仿宋_GB2312"/>
                <w:bCs/>
                <w:szCs w:val="21"/>
              </w:rPr>
            </w:pPr>
          </w:p>
        </w:tc>
        <w:tc>
          <w:tcPr>
            <w:tcW w:w="1794" w:type="dxa"/>
            <w:gridSpan w:val="8"/>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证券代码</w:t>
            </w:r>
          </w:p>
        </w:tc>
        <w:tc>
          <w:tcPr>
            <w:tcW w:w="2896" w:type="dxa"/>
            <w:gridSpan w:val="5"/>
            <w:vAlign w:val="center"/>
          </w:tcPr>
          <w:p w:rsidR="002B091A" w:rsidRPr="00E95D89" w:rsidRDefault="002B091A" w:rsidP="00EF6C65">
            <w:pPr>
              <w:adjustRightInd w:val="0"/>
              <w:snapToGrid w:val="0"/>
              <w:ind w:firstLineChars="600" w:firstLine="1260"/>
              <w:rPr>
                <w:rFonts w:ascii="仿宋_GB2312" w:eastAsia="仿宋_GB2312"/>
                <w:bCs/>
                <w:szCs w:val="21"/>
              </w:rPr>
            </w:pPr>
          </w:p>
        </w:tc>
      </w:tr>
      <w:tr w:rsidR="002B091A" w:rsidRPr="00E95D89" w:rsidTr="00746336">
        <w:trPr>
          <w:trHeight w:val="422"/>
          <w:jc w:val="center"/>
        </w:trPr>
        <w:tc>
          <w:tcPr>
            <w:tcW w:w="1122" w:type="dxa"/>
            <w:vMerge/>
            <w:vAlign w:val="center"/>
            <w:hideMark/>
          </w:tcPr>
          <w:p w:rsidR="002B091A" w:rsidRPr="00E95D89" w:rsidRDefault="002B091A" w:rsidP="00EF6C65">
            <w:pPr>
              <w:widowControl/>
              <w:jc w:val="left"/>
              <w:rPr>
                <w:rFonts w:ascii="黑体" w:eastAsia="黑体"/>
                <w:b/>
              </w:rPr>
            </w:pPr>
          </w:p>
        </w:tc>
        <w:tc>
          <w:tcPr>
            <w:tcW w:w="1819" w:type="dxa"/>
            <w:gridSpan w:val="4"/>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上市公司总股本</w:t>
            </w:r>
          </w:p>
        </w:tc>
        <w:tc>
          <w:tcPr>
            <w:tcW w:w="2736" w:type="dxa"/>
            <w:gridSpan w:val="5"/>
            <w:vAlign w:val="center"/>
            <w:hideMark/>
          </w:tcPr>
          <w:p w:rsidR="002B091A" w:rsidRPr="00E95D89" w:rsidRDefault="002B091A" w:rsidP="00EF6C65">
            <w:pPr>
              <w:adjustRightInd w:val="0"/>
              <w:snapToGrid w:val="0"/>
              <w:ind w:firstLineChars="800" w:firstLine="1680"/>
              <w:jc w:val="right"/>
              <w:rPr>
                <w:rFonts w:ascii="仿宋_GB2312" w:eastAsia="仿宋_GB2312"/>
                <w:bCs/>
                <w:szCs w:val="21"/>
              </w:rPr>
            </w:pPr>
            <w:r w:rsidRPr="00E95D89">
              <w:rPr>
                <w:rFonts w:ascii="仿宋_GB2312" w:eastAsia="仿宋_GB2312" w:hint="eastAsia"/>
                <w:bCs/>
                <w:szCs w:val="21"/>
              </w:rPr>
              <w:t>（股）</w:t>
            </w:r>
          </w:p>
        </w:tc>
        <w:tc>
          <w:tcPr>
            <w:tcW w:w="1794" w:type="dxa"/>
            <w:gridSpan w:val="8"/>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本次转让总价</w:t>
            </w:r>
          </w:p>
        </w:tc>
        <w:tc>
          <w:tcPr>
            <w:tcW w:w="2896" w:type="dxa"/>
            <w:gridSpan w:val="5"/>
            <w:vAlign w:val="center"/>
            <w:hideMark/>
          </w:tcPr>
          <w:p w:rsidR="002B091A" w:rsidRPr="00E95D89" w:rsidRDefault="002B091A" w:rsidP="00EF6C65">
            <w:pPr>
              <w:adjustRightInd w:val="0"/>
              <w:snapToGrid w:val="0"/>
              <w:ind w:firstLineChars="800" w:firstLine="1680"/>
              <w:jc w:val="right"/>
              <w:rPr>
                <w:rFonts w:ascii="仿宋_GB2312" w:eastAsia="仿宋_GB2312"/>
                <w:bCs/>
                <w:szCs w:val="21"/>
              </w:rPr>
            </w:pPr>
            <w:r w:rsidRPr="00E95D89">
              <w:rPr>
                <w:rFonts w:ascii="仿宋_GB2312" w:eastAsia="仿宋_GB2312" w:hint="eastAsia"/>
                <w:bCs/>
                <w:szCs w:val="21"/>
              </w:rPr>
              <w:t>（元）</w:t>
            </w:r>
          </w:p>
        </w:tc>
      </w:tr>
      <w:tr w:rsidR="002B091A" w:rsidRPr="00E95D89" w:rsidTr="00746336">
        <w:trPr>
          <w:trHeight w:val="413"/>
          <w:jc w:val="center"/>
        </w:trPr>
        <w:tc>
          <w:tcPr>
            <w:tcW w:w="1122" w:type="dxa"/>
            <w:vMerge/>
            <w:vAlign w:val="center"/>
            <w:hideMark/>
          </w:tcPr>
          <w:p w:rsidR="002B091A" w:rsidRPr="00E95D89" w:rsidRDefault="002B091A" w:rsidP="00EF6C65">
            <w:pPr>
              <w:widowControl/>
              <w:jc w:val="left"/>
              <w:rPr>
                <w:rFonts w:ascii="黑体" w:eastAsia="黑体"/>
                <w:b/>
              </w:rPr>
            </w:pPr>
          </w:p>
        </w:tc>
        <w:tc>
          <w:tcPr>
            <w:tcW w:w="1819" w:type="dxa"/>
            <w:gridSpan w:val="4"/>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拟转让股份数量</w:t>
            </w:r>
          </w:p>
        </w:tc>
        <w:tc>
          <w:tcPr>
            <w:tcW w:w="2736" w:type="dxa"/>
            <w:gridSpan w:val="5"/>
            <w:vAlign w:val="center"/>
            <w:hideMark/>
          </w:tcPr>
          <w:p w:rsidR="002B091A" w:rsidRPr="00E95D89" w:rsidRDefault="002B091A" w:rsidP="00EF6C65">
            <w:pPr>
              <w:adjustRightInd w:val="0"/>
              <w:snapToGrid w:val="0"/>
              <w:ind w:firstLineChars="800" w:firstLine="1680"/>
              <w:jc w:val="right"/>
              <w:rPr>
                <w:rFonts w:ascii="仿宋_GB2312" w:eastAsia="仿宋_GB2312"/>
                <w:bCs/>
                <w:szCs w:val="21"/>
              </w:rPr>
            </w:pPr>
            <w:r w:rsidRPr="00E95D89">
              <w:rPr>
                <w:rFonts w:ascii="仿宋_GB2312" w:eastAsia="仿宋_GB2312" w:hint="eastAsia"/>
                <w:bCs/>
                <w:szCs w:val="21"/>
              </w:rPr>
              <w:t>（股）</w:t>
            </w:r>
          </w:p>
        </w:tc>
        <w:tc>
          <w:tcPr>
            <w:tcW w:w="1794" w:type="dxa"/>
            <w:gridSpan w:val="8"/>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每股转让价格</w:t>
            </w:r>
          </w:p>
        </w:tc>
        <w:tc>
          <w:tcPr>
            <w:tcW w:w="2896" w:type="dxa"/>
            <w:gridSpan w:val="5"/>
            <w:vAlign w:val="center"/>
            <w:hideMark/>
          </w:tcPr>
          <w:p w:rsidR="002B091A" w:rsidRPr="00E95D89" w:rsidRDefault="002B091A" w:rsidP="00EF6C65">
            <w:pPr>
              <w:adjustRightInd w:val="0"/>
              <w:snapToGrid w:val="0"/>
              <w:ind w:firstLineChars="900" w:firstLine="1890"/>
              <w:jc w:val="right"/>
              <w:rPr>
                <w:rFonts w:ascii="仿宋_GB2312" w:eastAsia="仿宋_GB2312"/>
                <w:bCs/>
                <w:szCs w:val="21"/>
              </w:rPr>
            </w:pPr>
            <w:r w:rsidRPr="00E95D89">
              <w:rPr>
                <w:rFonts w:ascii="仿宋_GB2312" w:eastAsia="仿宋_GB2312" w:hint="eastAsia"/>
                <w:bCs/>
                <w:szCs w:val="21"/>
              </w:rPr>
              <w:t>（元）</w:t>
            </w:r>
          </w:p>
        </w:tc>
      </w:tr>
      <w:tr w:rsidR="002B091A" w:rsidRPr="00E95D89" w:rsidTr="00746336">
        <w:trPr>
          <w:trHeight w:val="845"/>
          <w:jc w:val="center"/>
        </w:trPr>
        <w:tc>
          <w:tcPr>
            <w:tcW w:w="1122" w:type="dxa"/>
            <w:vMerge/>
            <w:vAlign w:val="center"/>
            <w:hideMark/>
          </w:tcPr>
          <w:p w:rsidR="002B091A" w:rsidRPr="00E95D89" w:rsidRDefault="002B091A" w:rsidP="00EF6C65">
            <w:pPr>
              <w:widowControl/>
              <w:jc w:val="left"/>
              <w:rPr>
                <w:rFonts w:ascii="黑体" w:eastAsia="黑体"/>
                <w:b/>
              </w:rPr>
            </w:pPr>
          </w:p>
        </w:tc>
        <w:tc>
          <w:tcPr>
            <w:tcW w:w="1819" w:type="dxa"/>
            <w:gridSpan w:val="4"/>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拟转让股份比例</w:t>
            </w:r>
          </w:p>
        </w:tc>
        <w:tc>
          <w:tcPr>
            <w:tcW w:w="2746" w:type="dxa"/>
            <w:gridSpan w:val="6"/>
            <w:vAlign w:val="center"/>
            <w:hideMark/>
          </w:tcPr>
          <w:p w:rsidR="002B091A" w:rsidRPr="00E95D89" w:rsidRDefault="002B091A" w:rsidP="00EF6C65">
            <w:pPr>
              <w:adjustRightInd w:val="0"/>
              <w:snapToGrid w:val="0"/>
              <w:ind w:right="210"/>
              <w:jc w:val="right"/>
              <w:rPr>
                <w:rFonts w:ascii="仿宋_GB2312" w:eastAsia="仿宋_GB2312"/>
                <w:bCs/>
                <w:szCs w:val="21"/>
              </w:rPr>
            </w:pPr>
            <w:r w:rsidRPr="00E95D89">
              <w:rPr>
                <w:rFonts w:ascii="仿宋_GB2312" w:eastAsia="仿宋_GB2312" w:hint="eastAsia"/>
                <w:bCs/>
                <w:szCs w:val="21"/>
              </w:rPr>
              <w:t>%</w:t>
            </w:r>
          </w:p>
        </w:tc>
        <w:tc>
          <w:tcPr>
            <w:tcW w:w="1784" w:type="dxa"/>
            <w:gridSpan w:val="7"/>
            <w:vAlign w:val="center"/>
            <w:hideMark/>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拟转让股份性质</w:t>
            </w:r>
          </w:p>
        </w:tc>
        <w:tc>
          <w:tcPr>
            <w:tcW w:w="2896" w:type="dxa"/>
            <w:gridSpan w:val="5"/>
            <w:vAlign w:val="center"/>
            <w:hideMark/>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 xml:space="preserve">□ 无限售流通股  </w:t>
            </w:r>
          </w:p>
          <w:p w:rsidR="002B091A" w:rsidRPr="00E95D89" w:rsidRDefault="002B091A" w:rsidP="00EF6C65">
            <w:pPr>
              <w:adjustRightInd w:val="0"/>
              <w:snapToGrid w:val="0"/>
              <w:rPr>
                <w:rFonts w:ascii="仿宋_GB2312" w:eastAsia="仿宋_GB2312" w:hAnsi="Times New Roman"/>
                <w:bCs/>
                <w:szCs w:val="21"/>
              </w:rPr>
            </w:pPr>
            <w:r w:rsidRPr="00E95D89">
              <w:rPr>
                <w:rFonts w:ascii="仿宋_GB2312" w:eastAsia="仿宋_GB2312" w:hAnsi="宋体" w:hint="eastAsia"/>
                <w:bCs/>
                <w:szCs w:val="21"/>
              </w:rPr>
              <w:t>□ 限售流通股</w:t>
            </w:r>
          </w:p>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Ansi="宋体" w:hint="eastAsia"/>
                <w:bCs/>
                <w:szCs w:val="21"/>
              </w:rPr>
              <w:t>□ 非流通股</w:t>
            </w:r>
          </w:p>
        </w:tc>
      </w:tr>
      <w:tr w:rsidR="002B091A" w:rsidRPr="00E95D89" w:rsidTr="00746336">
        <w:trPr>
          <w:cantSplit/>
          <w:trHeight w:val="614"/>
          <w:jc w:val="center"/>
        </w:trPr>
        <w:tc>
          <w:tcPr>
            <w:tcW w:w="1122" w:type="dxa"/>
            <w:vMerge w:val="restart"/>
            <w:vAlign w:val="center"/>
            <w:hideMark/>
          </w:tcPr>
          <w:p w:rsidR="002B091A" w:rsidRPr="00E95D89" w:rsidRDefault="002B091A" w:rsidP="00EF6C65">
            <w:pPr>
              <w:adjustRightInd w:val="0"/>
              <w:snapToGrid w:val="0"/>
              <w:spacing w:line="240" w:lineRule="exact"/>
              <w:jc w:val="center"/>
              <w:rPr>
                <w:rFonts w:ascii="黑体" w:eastAsia="黑体"/>
                <w:b/>
              </w:rPr>
            </w:pPr>
            <w:r w:rsidRPr="00E95D89">
              <w:rPr>
                <w:rFonts w:ascii="黑体" w:eastAsia="黑体" w:hint="eastAsia"/>
                <w:b/>
              </w:rPr>
              <w:t>转让过户明细</w:t>
            </w:r>
          </w:p>
        </w:tc>
        <w:tc>
          <w:tcPr>
            <w:tcW w:w="1159" w:type="dxa"/>
            <w:gridSpan w:val="2"/>
            <w:vAlign w:val="center"/>
            <w:hideMark/>
          </w:tcPr>
          <w:p w:rsidR="002B091A" w:rsidRPr="00E95D89" w:rsidRDefault="002B091A" w:rsidP="00EF6C65">
            <w:pPr>
              <w:adjustRightInd w:val="0"/>
              <w:snapToGrid w:val="0"/>
              <w:spacing w:line="240" w:lineRule="exact"/>
              <w:rPr>
                <w:rFonts w:ascii="仿宋_GB2312" w:eastAsia="仿宋_GB2312"/>
                <w:bCs/>
                <w:szCs w:val="21"/>
              </w:rPr>
            </w:pPr>
            <w:r w:rsidRPr="00E95D89">
              <w:rPr>
                <w:rFonts w:ascii="仿宋_GB2312" w:eastAsia="仿宋_GB2312" w:hint="eastAsia"/>
                <w:bCs/>
                <w:szCs w:val="21"/>
              </w:rPr>
              <w:t>序号</w:t>
            </w:r>
          </w:p>
        </w:tc>
        <w:tc>
          <w:tcPr>
            <w:tcW w:w="1764" w:type="dxa"/>
            <w:gridSpan w:val="5"/>
            <w:vAlign w:val="center"/>
            <w:hideMark/>
          </w:tcPr>
          <w:p w:rsidR="002B091A" w:rsidRPr="00E95D89" w:rsidRDefault="002B091A" w:rsidP="00EF6C65">
            <w:pPr>
              <w:adjustRightInd w:val="0"/>
              <w:snapToGrid w:val="0"/>
              <w:spacing w:line="240" w:lineRule="exact"/>
              <w:rPr>
                <w:rFonts w:ascii="仿宋_GB2312" w:eastAsia="仿宋_GB2312"/>
                <w:color w:val="000000"/>
                <w:spacing w:val="360"/>
                <w:szCs w:val="21"/>
              </w:rPr>
            </w:pPr>
            <w:r w:rsidRPr="00E95D89">
              <w:rPr>
                <w:rFonts w:ascii="仿宋_GB2312" w:eastAsia="仿宋_GB2312" w:hint="eastAsia"/>
                <w:bCs/>
                <w:szCs w:val="21"/>
              </w:rPr>
              <w:t>出让方账户</w:t>
            </w:r>
          </w:p>
        </w:tc>
        <w:tc>
          <w:tcPr>
            <w:tcW w:w="1899" w:type="dxa"/>
            <w:gridSpan w:val="4"/>
            <w:vAlign w:val="center"/>
            <w:hideMark/>
          </w:tcPr>
          <w:p w:rsidR="002B091A" w:rsidRPr="00E95D89" w:rsidRDefault="002B091A" w:rsidP="00EF6C65">
            <w:pPr>
              <w:adjustRightInd w:val="0"/>
              <w:snapToGrid w:val="0"/>
              <w:spacing w:line="240" w:lineRule="exact"/>
              <w:rPr>
                <w:rFonts w:ascii="仿宋_GB2312" w:eastAsia="仿宋_GB2312"/>
                <w:color w:val="000000"/>
                <w:spacing w:val="360"/>
                <w:szCs w:val="21"/>
              </w:rPr>
            </w:pPr>
            <w:r w:rsidRPr="00E95D89">
              <w:rPr>
                <w:rFonts w:ascii="仿宋_GB2312" w:eastAsia="仿宋_GB2312" w:hint="eastAsia"/>
                <w:bCs/>
                <w:szCs w:val="21"/>
              </w:rPr>
              <w:t>受让方账户</w:t>
            </w:r>
          </w:p>
        </w:tc>
        <w:tc>
          <w:tcPr>
            <w:tcW w:w="2036" w:type="dxa"/>
            <w:gridSpan w:val="8"/>
            <w:vAlign w:val="center"/>
            <w:hideMark/>
          </w:tcPr>
          <w:p w:rsidR="002B091A" w:rsidRPr="00E95D89" w:rsidRDefault="002B091A" w:rsidP="00EF6C65">
            <w:pPr>
              <w:adjustRightInd w:val="0"/>
              <w:snapToGrid w:val="0"/>
              <w:spacing w:line="240" w:lineRule="exact"/>
              <w:rPr>
                <w:rFonts w:ascii="仿宋_GB2312" w:eastAsia="仿宋_GB2312"/>
                <w:color w:val="000000"/>
                <w:spacing w:val="360"/>
                <w:szCs w:val="21"/>
              </w:rPr>
            </w:pPr>
            <w:r w:rsidRPr="00E95D89">
              <w:rPr>
                <w:rFonts w:ascii="仿宋_GB2312" w:eastAsia="仿宋_GB2312" w:hint="eastAsia"/>
                <w:bCs/>
                <w:szCs w:val="21"/>
              </w:rPr>
              <w:t>转让数量</w:t>
            </w:r>
          </w:p>
        </w:tc>
        <w:tc>
          <w:tcPr>
            <w:tcW w:w="2387" w:type="dxa"/>
            <w:gridSpan w:val="3"/>
            <w:vAlign w:val="center"/>
            <w:hideMark/>
          </w:tcPr>
          <w:p w:rsidR="002B091A" w:rsidRPr="00E95D89" w:rsidRDefault="002B091A" w:rsidP="00EF6C65">
            <w:pPr>
              <w:adjustRightInd w:val="0"/>
              <w:snapToGrid w:val="0"/>
              <w:spacing w:line="240" w:lineRule="exact"/>
              <w:rPr>
                <w:rFonts w:ascii="仿宋_GB2312" w:eastAsia="仿宋_GB2312"/>
                <w:color w:val="000000"/>
                <w:spacing w:val="360"/>
                <w:szCs w:val="21"/>
              </w:rPr>
            </w:pPr>
            <w:r w:rsidRPr="00E95D89">
              <w:rPr>
                <w:rFonts w:ascii="仿宋_GB2312" w:eastAsia="仿宋_GB2312" w:hAnsi="宋体" w:hint="eastAsia"/>
                <w:bCs/>
                <w:szCs w:val="21"/>
              </w:rPr>
              <w:t>冻结申请书编号</w:t>
            </w:r>
          </w:p>
        </w:tc>
      </w:tr>
      <w:tr w:rsidR="002B091A" w:rsidRPr="00E95D89" w:rsidTr="00746336">
        <w:trPr>
          <w:cantSplit/>
          <w:trHeight w:val="531"/>
          <w:jc w:val="center"/>
        </w:trPr>
        <w:tc>
          <w:tcPr>
            <w:tcW w:w="1122" w:type="dxa"/>
            <w:vMerge/>
            <w:vAlign w:val="center"/>
            <w:hideMark/>
          </w:tcPr>
          <w:p w:rsidR="002B091A" w:rsidRPr="00E95D89" w:rsidRDefault="002B091A" w:rsidP="00EF6C65">
            <w:pPr>
              <w:widowControl/>
              <w:jc w:val="left"/>
              <w:rPr>
                <w:rFonts w:ascii="黑体" w:eastAsia="黑体"/>
                <w:b/>
              </w:rPr>
            </w:pPr>
          </w:p>
        </w:tc>
        <w:tc>
          <w:tcPr>
            <w:tcW w:w="1159" w:type="dxa"/>
            <w:gridSpan w:val="2"/>
          </w:tcPr>
          <w:p w:rsidR="002B091A" w:rsidRPr="00E95D89" w:rsidRDefault="002B091A" w:rsidP="00EF6C65">
            <w:pPr>
              <w:adjustRightInd w:val="0"/>
              <w:snapToGrid w:val="0"/>
              <w:spacing w:line="240" w:lineRule="exact"/>
              <w:jc w:val="left"/>
              <w:rPr>
                <w:rFonts w:ascii="仿宋_GB2312" w:eastAsia="仿宋_GB2312"/>
                <w:bCs/>
                <w:szCs w:val="21"/>
              </w:rPr>
            </w:pPr>
          </w:p>
        </w:tc>
        <w:tc>
          <w:tcPr>
            <w:tcW w:w="1764" w:type="dxa"/>
            <w:gridSpan w:val="5"/>
          </w:tcPr>
          <w:p w:rsidR="002B091A" w:rsidRPr="00E95D89" w:rsidRDefault="002B091A" w:rsidP="00EF6C65">
            <w:pPr>
              <w:adjustRightInd w:val="0"/>
              <w:snapToGrid w:val="0"/>
              <w:spacing w:line="240" w:lineRule="exact"/>
              <w:jc w:val="left"/>
              <w:rPr>
                <w:rFonts w:ascii="仿宋_GB2312" w:eastAsia="仿宋_GB2312"/>
                <w:bCs/>
                <w:szCs w:val="21"/>
              </w:rPr>
            </w:pPr>
          </w:p>
        </w:tc>
        <w:tc>
          <w:tcPr>
            <w:tcW w:w="1899" w:type="dxa"/>
            <w:gridSpan w:val="4"/>
          </w:tcPr>
          <w:p w:rsidR="002B091A" w:rsidRPr="00E95D89" w:rsidRDefault="002B091A" w:rsidP="00EF6C65">
            <w:pPr>
              <w:adjustRightInd w:val="0"/>
              <w:snapToGrid w:val="0"/>
              <w:spacing w:line="240" w:lineRule="exact"/>
              <w:jc w:val="left"/>
              <w:rPr>
                <w:rFonts w:ascii="仿宋_GB2312" w:eastAsia="仿宋_GB2312"/>
                <w:bCs/>
                <w:szCs w:val="21"/>
              </w:rPr>
            </w:pPr>
          </w:p>
        </w:tc>
        <w:tc>
          <w:tcPr>
            <w:tcW w:w="2036" w:type="dxa"/>
            <w:gridSpan w:val="8"/>
            <w:hideMark/>
          </w:tcPr>
          <w:p w:rsidR="002B091A" w:rsidRPr="00E95D89" w:rsidRDefault="002B091A" w:rsidP="00EF6C65">
            <w:pPr>
              <w:adjustRightInd w:val="0"/>
              <w:snapToGrid w:val="0"/>
              <w:spacing w:line="240" w:lineRule="exact"/>
              <w:jc w:val="right"/>
              <w:rPr>
                <w:rFonts w:ascii="仿宋_GB2312" w:eastAsia="仿宋_GB2312"/>
                <w:bCs/>
                <w:szCs w:val="21"/>
              </w:rPr>
            </w:pPr>
            <w:r w:rsidRPr="00E95D89">
              <w:rPr>
                <w:rFonts w:ascii="仿宋_GB2312" w:eastAsia="仿宋_GB2312" w:hint="eastAsia"/>
                <w:bCs/>
                <w:szCs w:val="21"/>
              </w:rPr>
              <w:t>（股）</w:t>
            </w:r>
          </w:p>
        </w:tc>
        <w:tc>
          <w:tcPr>
            <w:tcW w:w="2387" w:type="dxa"/>
            <w:gridSpan w:val="3"/>
          </w:tcPr>
          <w:p w:rsidR="002B091A" w:rsidRPr="00E95D89" w:rsidRDefault="002B091A" w:rsidP="00EF6C65">
            <w:pPr>
              <w:adjustRightInd w:val="0"/>
              <w:snapToGrid w:val="0"/>
              <w:spacing w:line="240" w:lineRule="exact"/>
              <w:jc w:val="left"/>
              <w:rPr>
                <w:rFonts w:ascii="仿宋_GB2312" w:eastAsia="仿宋_GB2312"/>
                <w:bCs/>
                <w:szCs w:val="21"/>
              </w:rPr>
            </w:pPr>
          </w:p>
        </w:tc>
      </w:tr>
      <w:tr w:rsidR="002B091A" w:rsidRPr="00E95D89" w:rsidTr="00746336">
        <w:trPr>
          <w:cantSplit/>
          <w:trHeight w:val="517"/>
          <w:jc w:val="center"/>
        </w:trPr>
        <w:tc>
          <w:tcPr>
            <w:tcW w:w="1122" w:type="dxa"/>
            <w:vMerge/>
            <w:vAlign w:val="center"/>
            <w:hideMark/>
          </w:tcPr>
          <w:p w:rsidR="002B091A" w:rsidRPr="00E95D89" w:rsidRDefault="002B091A" w:rsidP="00EF6C65">
            <w:pPr>
              <w:widowControl/>
              <w:jc w:val="left"/>
              <w:rPr>
                <w:rFonts w:ascii="黑体" w:eastAsia="黑体"/>
                <w:b/>
              </w:rPr>
            </w:pPr>
          </w:p>
        </w:tc>
        <w:tc>
          <w:tcPr>
            <w:tcW w:w="1159" w:type="dxa"/>
            <w:gridSpan w:val="2"/>
          </w:tcPr>
          <w:p w:rsidR="002B091A" w:rsidRPr="00E95D89" w:rsidRDefault="002B091A" w:rsidP="00EF6C65">
            <w:pPr>
              <w:adjustRightInd w:val="0"/>
              <w:snapToGrid w:val="0"/>
              <w:spacing w:line="240" w:lineRule="exact"/>
              <w:jc w:val="left"/>
              <w:rPr>
                <w:rFonts w:ascii="仿宋_GB2312" w:eastAsia="仿宋_GB2312"/>
                <w:bCs/>
                <w:szCs w:val="21"/>
              </w:rPr>
            </w:pPr>
          </w:p>
        </w:tc>
        <w:tc>
          <w:tcPr>
            <w:tcW w:w="1764" w:type="dxa"/>
            <w:gridSpan w:val="5"/>
          </w:tcPr>
          <w:p w:rsidR="002B091A" w:rsidRPr="00E95D89" w:rsidRDefault="002B091A" w:rsidP="00EF6C65">
            <w:pPr>
              <w:adjustRightInd w:val="0"/>
              <w:snapToGrid w:val="0"/>
              <w:spacing w:line="240" w:lineRule="exact"/>
              <w:jc w:val="left"/>
              <w:rPr>
                <w:rFonts w:ascii="仿宋_GB2312" w:eastAsia="仿宋_GB2312"/>
                <w:bCs/>
                <w:szCs w:val="21"/>
              </w:rPr>
            </w:pPr>
          </w:p>
        </w:tc>
        <w:tc>
          <w:tcPr>
            <w:tcW w:w="1899" w:type="dxa"/>
            <w:gridSpan w:val="4"/>
          </w:tcPr>
          <w:p w:rsidR="002B091A" w:rsidRPr="00E95D89" w:rsidRDefault="002B091A" w:rsidP="00EF6C65">
            <w:pPr>
              <w:adjustRightInd w:val="0"/>
              <w:snapToGrid w:val="0"/>
              <w:spacing w:line="240" w:lineRule="exact"/>
              <w:jc w:val="left"/>
              <w:rPr>
                <w:rFonts w:ascii="仿宋_GB2312" w:eastAsia="仿宋_GB2312"/>
                <w:bCs/>
                <w:szCs w:val="21"/>
              </w:rPr>
            </w:pPr>
          </w:p>
        </w:tc>
        <w:tc>
          <w:tcPr>
            <w:tcW w:w="2036" w:type="dxa"/>
            <w:gridSpan w:val="8"/>
            <w:hideMark/>
          </w:tcPr>
          <w:p w:rsidR="002B091A" w:rsidRPr="00E95D89" w:rsidRDefault="002B091A" w:rsidP="00EF6C65">
            <w:pPr>
              <w:adjustRightInd w:val="0"/>
              <w:snapToGrid w:val="0"/>
              <w:spacing w:line="240" w:lineRule="exact"/>
              <w:jc w:val="right"/>
              <w:rPr>
                <w:rFonts w:ascii="仿宋_GB2312" w:eastAsia="仿宋_GB2312"/>
                <w:bCs/>
                <w:szCs w:val="21"/>
              </w:rPr>
            </w:pPr>
            <w:r w:rsidRPr="00E95D89">
              <w:rPr>
                <w:rFonts w:ascii="仿宋_GB2312" w:eastAsia="仿宋_GB2312" w:hint="eastAsia"/>
                <w:bCs/>
                <w:szCs w:val="21"/>
              </w:rPr>
              <w:t>（股）</w:t>
            </w:r>
          </w:p>
        </w:tc>
        <w:tc>
          <w:tcPr>
            <w:tcW w:w="2387" w:type="dxa"/>
            <w:gridSpan w:val="3"/>
          </w:tcPr>
          <w:p w:rsidR="002B091A" w:rsidRPr="00E95D89" w:rsidRDefault="002B091A" w:rsidP="00EF6C65">
            <w:pPr>
              <w:adjustRightInd w:val="0"/>
              <w:snapToGrid w:val="0"/>
              <w:spacing w:line="240" w:lineRule="exact"/>
              <w:jc w:val="left"/>
              <w:rPr>
                <w:rFonts w:ascii="仿宋_GB2312" w:eastAsia="仿宋_GB2312"/>
                <w:bCs/>
                <w:szCs w:val="21"/>
              </w:rPr>
            </w:pPr>
          </w:p>
        </w:tc>
      </w:tr>
      <w:tr w:rsidR="002B091A" w:rsidRPr="00E95D89" w:rsidTr="00746336">
        <w:trPr>
          <w:cantSplit/>
          <w:trHeight w:val="503"/>
          <w:jc w:val="center"/>
        </w:trPr>
        <w:tc>
          <w:tcPr>
            <w:tcW w:w="1122" w:type="dxa"/>
            <w:vMerge/>
            <w:vAlign w:val="center"/>
            <w:hideMark/>
          </w:tcPr>
          <w:p w:rsidR="002B091A" w:rsidRPr="00E95D89" w:rsidRDefault="002B091A" w:rsidP="00EF6C65">
            <w:pPr>
              <w:widowControl/>
              <w:jc w:val="left"/>
              <w:rPr>
                <w:rFonts w:ascii="黑体" w:eastAsia="黑体"/>
                <w:b/>
              </w:rPr>
            </w:pPr>
          </w:p>
        </w:tc>
        <w:tc>
          <w:tcPr>
            <w:tcW w:w="1159" w:type="dxa"/>
            <w:gridSpan w:val="2"/>
          </w:tcPr>
          <w:p w:rsidR="002B091A" w:rsidRPr="00E95D89" w:rsidRDefault="002B091A" w:rsidP="00EF6C65">
            <w:pPr>
              <w:adjustRightInd w:val="0"/>
              <w:snapToGrid w:val="0"/>
              <w:spacing w:line="240" w:lineRule="exact"/>
              <w:jc w:val="left"/>
              <w:rPr>
                <w:rFonts w:ascii="仿宋_GB2312" w:eastAsia="仿宋_GB2312"/>
                <w:bCs/>
                <w:szCs w:val="21"/>
              </w:rPr>
            </w:pPr>
          </w:p>
        </w:tc>
        <w:tc>
          <w:tcPr>
            <w:tcW w:w="1764" w:type="dxa"/>
            <w:gridSpan w:val="5"/>
          </w:tcPr>
          <w:p w:rsidR="002B091A" w:rsidRPr="00E95D89" w:rsidRDefault="002B091A" w:rsidP="00EF6C65">
            <w:pPr>
              <w:adjustRightInd w:val="0"/>
              <w:snapToGrid w:val="0"/>
              <w:spacing w:line="240" w:lineRule="exact"/>
              <w:jc w:val="left"/>
              <w:rPr>
                <w:rFonts w:ascii="仿宋_GB2312" w:eastAsia="仿宋_GB2312"/>
                <w:bCs/>
                <w:szCs w:val="21"/>
              </w:rPr>
            </w:pPr>
          </w:p>
        </w:tc>
        <w:tc>
          <w:tcPr>
            <w:tcW w:w="1899" w:type="dxa"/>
            <w:gridSpan w:val="4"/>
          </w:tcPr>
          <w:p w:rsidR="002B091A" w:rsidRPr="00E95D89" w:rsidRDefault="002B091A" w:rsidP="00EF6C65">
            <w:pPr>
              <w:adjustRightInd w:val="0"/>
              <w:snapToGrid w:val="0"/>
              <w:spacing w:line="240" w:lineRule="exact"/>
              <w:jc w:val="left"/>
              <w:rPr>
                <w:rFonts w:ascii="仿宋_GB2312" w:eastAsia="仿宋_GB2312"/>
                <w:bCs/>
                <w:szCs w:val="21"/>
              </w:rPr>
            </w:pPr>
          </w:p>
        </w:tc>
        <w:tc>
          <w:tcPr>
            <w:tcW w:w="2036" w:type="dxa"/>
            <w:gridSpan w:val="8"/>
            <w:hideMark/>
          </w:tcPr>
          <w:p w:rsidR="002B091A" w:rsidRPr="00E95D89" w:rsidRDefault="002B091A" w:rsidP="00EF6C65">
            <w:pPr>
              <w:adjustRightInd w:val="0"/>
              <w:snapToGrid w:val="0"/>
              <w:spacing w:line="240" w:lineRule="exact"/>
              <w:jc w:val="right"/>
              <w:rPr>
                <w:rFonts w:ascii="仿宋_GB2312" w:eastAsia="仿宋_GB2312"/>
                <w:bCs/>
                <w:szCs w:val="21"/>
              </w:rPr>
            </w:pPr>
            <w:r w:rsidRPr="00E95D89">
              <w:rPr>
                <w:rFonts w:ascii="仿宋_GB2312" w:eastAsia="仿宋_GB2312" w:hint="eastAsia"/>
                <w:bCs/>
                <w:szCs w:val="21"/>
              </w:rPr>
              <w:t>（股）</w:t>
            </w:r>
          </w:p>
        </w:tc>
        <w:tc>
          <w:tcPr>
            <w:tcW w:w="2387" w:type="dxa"/>
            <w:gridSpan w:val="3"/>
          </w:tcPr>
          <w:p w:rsidR="002B091A" w:rsidRPr="00E95D89" w:rsidRDefault="002B091A" w:rsidP="00EF6C65">
            <w:pPr>
              <w:adjustRightInd w:val="0"/>
              <w:snapToGrid w:val="0"/>
              <w:spacing w:line="240" w:lineRule="exact"/>
              <w:jc w:val="left"/>
              <w:rPr>
                <w:rFonts w:ascii="仿宋_GB2312" w:eastAsia="仿宋_GB2312"/>
                <w:bCs/>
                <w:szCs w:val="21"/>
              </w:rPr>
            </w:pPr>
          </w:p>
        </w:tc>
      </w:tr>
      <w:tr w:rsidR="002B091A" w:rsidRPr="00E95D89" w:rsidTr="00746336">
        <w:trPr>
          <w:trHeight w:val="3312"/>
          <w:jc w:val="center"/>
        </w:trPr>
        <w:tc>
          <w:tcPr>
            <w:tcW w:w="1122" w:type="dxa"/>
            <w:vAlign w:val="center"/>
            <w:hideMark/>
          </w:tcPr>
          <w:p w:rsidR="002B091A" w:rsidRPr="00E95D89" w:rsidRDefault="002B091A" w:rsidP="00EF6C65">
            <w:pPr>
              <w:adjustRightInd w:val="0"/>
              <w:snapToGrid w:val="0"/>
              <w:jc w:val="center"/>
              <w:rPr>
                <w:rFonts w:ascii="黑体" w:eastAsia="黑体"/>
                <w:b/>
                <w:szCs w:val="21"/>
              </w:rPr>
            </w:pPr>
            <w:r w:rsidRPr="00E95D89">
              <w:rPr>
                <w:rFonts w:ascii="黑体" w:eastAsia="黑体" w:hint="eastAsia"/>
                <w:b/>
                <w:szCs w:val="21"/>
              </w:rPr>
              <w:t>本次转让涉及的全部信息披露文件名称及披露时间</w:t>
            </w:r>
          </w:p>
        </w:tc>
        <w:tc>
          <w:tcPr>
            <w:tcW w:w="9245" w:type="dxa"/>
            <w:gridSpan w:val="22"/>
            <w:vAlign w:val="center"/>
          </w:tcPr>
          <w:p w:rsidR="002B091A" w:rsidRPr="00E95D89" w:rsidRDefault="002B091A" w:rsidP="00EF6C65">
            <w:pPr>
              <w:adjustRightInd w:val="0"/>
              <w:snapToGrid w:val="0"/>
              <w:ind w:firstLine="1042"/>
              <w:rPr>
                <w:rFonts w:ascii="仿宋_GB2312" w:eastAsia="仿宋_GB2312"/>
                <w:b/>
                <w:bCs/>
                <w:color w:val="000000"/>
                <w:kern w:val="44"/>
                <w:sz w:val="44"/>
              </w:rPr>
            </w:pPr>
          </w:p>
        </w:tc>
      </w:tr>
      <w:tr w:rsidR="002B091A" w:rsidRPr="00E95D89" w:rsidTr="00746336">
        <w:trPr>
          <w:trHeight w:val="2393"/>
          <w:jc w:val="center"/>
        </w:trPr>
        <w:tc>
          <w:tcPr>
            <w:tcW w:w="1122" w:type="dxa"/>
            <w:vAlign w:val="center"/>
            <w:hideMark/>
          </w:tcPr>
          <w:p w:rsidR="002B091A" w:rsidRPr="00E95D89" w:rsidRDefault="002B091A" w:rsidP="00EF6C65">
            <w:pPr>
              <w:adjustRightInd w:val="0"/>
              <w:snapToGrid w:val="0"/>
              <w:jc w:val="center"/>
              <w:rPr>
                <w:rFonts w:ascii="黑体" w:eastAsia="黑体"/>
                <w:b/>
                <w:szCs w:val="21"/>
              </w:rPr>
            </w:pPr>
            <w:r w:rsidRPr="00E95D89">
              <w:rPr>
                <w:rFonts w:ascii="黑体" w:eastAsia="黑体" w:hint="eastAsia"/>
                <w:b/>
                <w:szCs w:val="21"/>
              </w:rPr>
              <w:t>办理人签署</w:t>
            </w:r>
          </w:p>
        </w:tc>
        <w:tc>
          <w:tcPr>
            <w:tcW w:w="9245" w:type="dxa"/>
            <w:gridSpan w:val="22"/>
            <w:vAlign w:val="center"/>
          </w:tcPr>
          <w:p w:rsidR="002B091A" w:rsidRPr="00E95D89" w:rsidRDefault="002B091A" w:rsidP="00EF6C65">
            <w:pPr>
              <w:adjustRightInd w:val="0"/>
              <w:snapToGrid w:val="0"/>
              <w:rPr>
                <w:rFonts w:ascii="仿宋_GB2312" w:eastAsia="仿宋_GB2312"/>
                <w:color w:val="000000"/>
              </w:rPr>
            </w:pPr>
          </w:p>
          <w:p w:rsidR="002B091A" w:rsidRPr="00E95D89" w:rsidRDefault="002B091A" w:rsidP="00EF6C65">
            <w:pPr>
              <w:adjustRightInd w:val="0"/>
              <w:snapToGrid w:val="0"/>
              <w:rPr>
                <w:rFonts w:ascii="仿宋_GB2312" w:eastAsia="仿宋_GB2312"/>
                <w:color w:val="000000"/>
              </w:rPr>
            </w:pPr>
          </w:p>
          <w:p w:rsidR="002B091A" w:rsidRPr="00E95D89" w:rsidRDefault="002B091A" w:rsidP="00EF6C65">
            <w:pPr>
              <w:adjustRightInd w:val="0"/>
              <w:snapToGrid w:val="0"/>
              <w:rPr>
                <w:rFonts w:ascii="仿宋_GB2312" w:eastAsia="仿宋_GB2312"/>
                <w:color w:val="000000"/>
              </w:rPr>
            </w:pPr>
            <w:r w:rsidRPr="00E95D89">
              <w:rPr>
                <w:rFonts w:ascii="仿宋_GB2312" w:eastAsia="仿宋_GB2312" w:hint="eastAsia"/>
                <w:color w:val="000000"/>
              </w:rPr>
              <w:t>出让方：</w:t>
            </w:r>
            <w:r w:rsidRPr="00E95D89">
              <w:rPr>
                <w:rFonts w:ascii="仿宋_GB2312" w:eastAsia="仿宋_GB2312" w:hint="eastAsia"/>
                <w:color w:val="000000"/>
                <w:u w:val="single"/>
              </w:rPr>
              <w:t xml:space="preserve">                     </w:t>
            </w:r>
            <w:r w:rsidRPr="00E95D89">
              <w:rPr>
                <w:rFonts w:ascii="仿宋_GB2312" w:eastAsia="仿宋_GB2312" w:hint="eastAsia"/>
                <w:color w:val="000000"/>
              </w:rPr>
              <w:t>（盖章）        受让方：</w:t>
            </w:r>
            <w:r w:rsidRPr="00E95D89">
              <w:rPr>
                <w:rFonts w:ascii="仿宋_GB2312" w:eastAsia="仿宋_GB2312" w:hint="eastAsia"/>
                <w:color w:val="000000"/>
                <w:u w:val="single"/>
              </w:rPr>
              <w:t xml:space="preserve">                    </w:t>
            </w:r>
            <w:r w:rsidRPr="00E95D89">
              <w:rPr>
                <w:rFonts w:ascii="仿宋_GB2312" w:eastAsia="仿宋_GB2312" w:hint="eastAsia"/>
                <w:color w:val="000000"/>
              </w:rPr>
              <w:t>（盖章）</w:t>
            </w:r>
          </w:p>
          <w:p w:rsidR="002B091A" w:rsidRPr="00E95D89" w:rsidRDefault="002B091A" w:rsidP="00EF6C65">
            <w:pPr>
              <w:adjustRightInd w:val="0"/>
              <w:snapToGrid w:val="0"/>
              <w:rPr>
                <w:rFonts w:ascii="仿宋_GB2312" w:eastAsia="仿宋_GB2312"/>
                <w:color w:val="000000"/>
              </w:rPr>
            </w:pPr>
            <w:r w:rsidRPr="00E95D89">
              <w:rPr>
                <w:rFonts w:ascii="仿宋_GB2312" w:eastAsia="仿宋_GB2312" w:hint="eastAsia"/>
                <w:color w:val="000000"/>
              </w:rPr>
              <w:t>授权代表（签字）：</w:t>
            </w:r>
            <w:r w:rsidRPr="00E95D89">
              <w:rPr>
                <w:rFonts w:ascii="仿宋_GB2312" w:eastAsia="仿宋_GB2312" w:hint="eastAsia"/>
                <w:color w:val="000000"/>
                <w:u w:val="single"/>
              </w:rPr>
              <w:t xml:space="preserve">                  </w:t>
            </w:r>
            <w:r w:rsidRPr="00E95D89">
              <w:rPr>
                <w:rFonts w:ascii="仿宋_GB2312" w:eastAsia="仿宋_GB2312" w:hint="eastAsia"/>
                <w:color w:val="000000"/>
              </w:rPr>
              <w:t xml:space="preserve">          授权代表（签字）：</w:t>
            </w:r>
            <w:r w:rsidRPr="00E95D89">
              <w:rPr>
                <w:rFonts w:ascii="仿宋_GB2312" w:eastAsia="仿宋_GB2312" w:hint="eastAsia"/>
                <w:color w:val="000000"/>
                <w:u w:val="single"/>
              </w:rPr>
              <w:t xml:space="preserve">                  </w:t>
            </w:r>
            <w:r w:rsidRPr="00E95D89">
              <w:rPr>
                <w:rFonts w:ascii="仿宋_GB2312" w:eastAsia="仿宋_GB2312" w:hint="eastAsia"/>
                <w:color w:val="000000"/>
              </w:rPr>
              <w:t xml:space="preserve">  </w:t>
            </w:r>
          </w:p>
          <w:p w:rsidR="002B091A" w:rsidRPr="00E95D89" w:rsidRDefault="002B091A" w:rsidP="00EF6C65">
            <w:pPr>
              <w:adjustRightInd w:val="0"/>
              <w:snapToGrid w:val="0"/>
              <w:ind w:firstLineChars="236" w:firstLine="496"/>
              <w:rPr>
                <w:rFonts w:ascii="仿宋_GB2312" w:eastAsia="仿宋_GB2312"/>
                <w:color w:val="000000"/>
              </w:rPr>
            </w:pPr>
          </w:p>
          <w:p w:rsidR="002B091A" w:rsidRPr="00E95D89" w:rsidRDefault="002B091A" w:rsidP="00EF6C65">
            <w:pPr>
              <w:adjustRightInd w:val="0"/>
              <w:snapToGrid w:val="0"/>
              <w:ind w:firstLineChars="236" w:firstLine="496"/>
              <w:rPr>
                <w:rFonts w:ascii="仿宋_GB2312" w:eastAsia="仿宋_GB2312"/>
                <w:color w:val="000000"/>
              </w:rPr>
            </w:pPr>
          </w:p>
          <w:p w:rsidR="002B091A" w:rsidRPr="00E95D89" w:rsidRDefault="002B091A" w:rsidP="00EF6C65">
            <w:pPr>
              <w:adjustRightInd w:val="0"/>
              <w:snapToGrid w:val="0"/>
              <w:rPr>
                <w:rFonts w:ascii="仿宋_GB2312" w:eastAsia="仿宋_GB2312"/>
                <w:color w:val="000000"/>
              </w:rPr>
            </w:pPr>
            <w:r w:rsidRPr="00E95D89">
              <w:rPr>
                <w:rFonts w:ascii="仿宋_GB2312" w:eastAsia="仿宋_GB2312" w:hint="eastAsia"/>
                <w:color w:val="000000"/>
              </w:rPr>
              <w:t>质权人：</w:t>
            </w:r>
            <w:r w:rsidRPr="00E95D89">
              <w:rPr>
                <w:rFonts w:ascii="仿宋_GB2312" w:eastAsia="仿宋_GB2312" w:hint="eastAsia"/>
                <w:color w:val="000000"/>
                <w:u w:val="single"/>
              </w:rPr>
              <w:t xml:space="preserve">                    </w:t>
            </w:r>
            <w:r w:rsidRPr="00E95D89">
              <w:rPr>
                <w:rFonts w:ascii="仿宋_GB2312" w:eastAsia="仿宋_GB2312" w:hint="eastAsia"/>
                <w:color w:val="000000"/>
              </w:rPr>
              <w:t>（盖章）</w:t>
            </w:r>
          </w:p>
          <w:p w:rsidR="002B091A" w:rsidRPr="00E95D89" w:rsidRDefault="002B091A" w:rsidP="00EF6C65">
            <w:pPr>
              <w:adjustRightInd w:val="0"/>
              <w:snapToGrid w:val="0"/>
              <w:rPr>
                <w:rFonts w:ascii="仿宋_GB2312" w:eastAsia="仿宋_GB2312"/>
                <w:color w:val="000000"/>
              </w:rPr>
            </w:pPr>
            <w:r w:rsidRPr="00E95D89">
              <w:rPr>
                <w:rFonts w:ascii="仿宋_GB2312" w:eastAsia="仿宋_GB2312" w:hint="eastAsia"/>
                <w:color w:val="000000"/>
              </w:rPr>
              <w:t>授权代表（签字）：</w:t>
            </w:r>
            <w:r w:rsidRPr="00E95D89">
              <w:rPr>
                <w:rFonts w:ascii="仿宋_GB2312" w:eastAsia="仿宋_GB2312" w:hint="eastAsia"/>
                <w:color w:val="000000"/>
                <w:u w:val="single"/>
              </w:rPr>
              <w:t xml:space="preserve">                  </w:t>
            </w:r>
            <w:r w:rsidRPr="00E95D89">
              <w:rPr>
                <w:rFonts w:ascii="仿宋_GB2312" w:eastAsia="仿宋_GB2312" w:hint="eastAsia"/>
                <w:color w:val="000000"/>
              </w:rPr>
              <w:t xml:space="preserve"> </w:t>
            </w:r>
          </w:p>
        </w:tc>
      </w:tr>
      <w:tr w:rsidR="002B091A" w:rsidRPr="00E95D89" w:rsidTr="00746336">
        <w:trPr>
          <w:trHeight w:val="2393"/>
          <w:jc w:val="center"/>
        </w:trPr>
        <w:tc>
          <w:tcPr>
            <w:tcW w:w="1122" w:type="dxa"/>
            <w:vAlign w:val="center"/>
            <w:hideMark/>
          </w:tcPr>
          <w:p w:rsidR="002B091A" w:rsidRPr="00E95D89" w:rsidRDefault="002B091A" w:rsidP="00EF6C65">
            <w:pPr>
              <w:adjustRightInd w:val="0"/>
              <w:snapToGrid w:val="0"/>
              <w:jc w:val="center"/>
              <w:rPr>
                <w:rFonts w:ascii="黑体" w:eastAsia="黑体" w:hAnsi="Times New Roman"/>
                <w:b/>
                <w:szCs w:val="20"/>
              </w:rPr>
            </w:pPr>
            <w:r w:rsidRPr="00E95D89">
              <w:rPr>
                <w:rFonts w:ascii="黑体" w:eastAsia="黑体" w:hint="eastAsia"/>
                <w:b/>
              </w:rPr>
              <w:t>上交所</w:t>
            </w:r>
          </w:p>
          <w:p w:rsidR="002B091A" w:rsidRPr="00E95D89" w:rsidRDefault="002B091A" w:rsidP="00EF6C65">
            <w:pPr>
              <w:adjustRightInd w:val="0"/>
              <w:snapToGrid w:val="0"/>
              <w:jc w:val="center"/>
              <w:rPr>
                <w:rFonts w:ascii="黑体" w:eastAsia="黑体"/>
                <w:b/>
              </w:rPr>
            </w:pPr>
            <w:r w:rsidRPr="00E95D89">
              <w:rPr>
                <w:rFonts w:ascii="黑体" w:eastAsia="黑体" w:hint="eastAsia"/>
                <w:b/>
              </w:rPr>
              <w:t>确认意见</w:t>
            </w:r>
          </w:p>
        </w:tc>
        <w:tc>
          <w:tcPr>
            <w:tcW w:w="9245" w:type="dxa"/>
            <w:gridSpan w:val="22"/>
          </w:tcPr>
          <w:p w:rsidR="002B091A" w:rsidRPr="00E95D89" w:rsidRDefault="002B091A" w:rsidP="00EF6C65">
            <w:pPr>
              <w:adjustRightInd w:val="0"/>
              <w:snapToGrid w:val="0"/>
              <w:rPr>
                <w:rFonts w:ascii="仿宋_GB2312" w:eastAsia="仿宋_GB2312" w:hAnsi="Times New Roman"/>
                <w:color w:val="000000"/>
                <w:szCs w:val="20"/>
              </w:rPr>
            </w:pPr>
            <w:r w:rsidRPr="00E95D89">
              <w:rPr>
                <w:rFonts w:ascii="仿宋_GB2312" w:eastAsia="仿宋_GB2312" w:hint="eastAsia"/>
                <w:color w:val="000000"/>
              </w:rPr>
              <w:t xml:space="preserve">    （本栏由上交所</w:t>
            </w:r>
            <w:r w:rsidR="007B2AA7">
              <w:rPr>
                <w:rFonts w:ascii="仿宋_GB2312" w:eastAsia="仿宋_GB2312" w:hint="eastAsia"/>
                <w:color w:val="000000"/>
              </w:rPr>
              <w:t>法律事务部</w:t>
            </w:r>
            <w:r w:rsidRPr="00E95D89">
              <w:rPr>
                <w:rFonts w:ascii="仿宋_GB2312" w:eastAsia="仿宋_GB2312" w:hint="eastAsia"/>
                <w:color w:val="000000"/>
              </w:rPr>
              <w:t>填写）</w:t>
            </w:r>
          </w:p>
          <w:p w:rsidR="002B091A" w:rsidRPr="00E95D89" w:rsidRDefault="002B091A" w:rsidP="00EF6C65">
            <w:pPr>
              <w:adjustRightInd w:val="0"/>
              <w:snapToGrid w:val="0"/>
              <w:rPr>
                <w:rFonts w:ascii="仿宋_GB2312" w:eastAsia="仿宋_GB2312"/>
                <w:color w:val="000000"/>
              </w:rPr>
            </w:pPr>
            <w:r w:rsidRPr="00E95D89">
              <w:rPr>
                <w:rFonts w:ascii="仿宋_GB2312" w:eastAsia="仿宋_GB2312" w:hint="eastAsia"/>
                <w:color w:val="000000"/>
              </w:rPr>
              <w:t xml:space="preserve">                                                                                                                         </w:t>
            </w:r>
          </w:p>
          <w:p w:rsidR="002B091A" w:rsidRPr="00E95D89" w:rsidRDefault="002B091A" w:rsidP="00EF6C65">
            <w:pPr>
              <w:adjustRightInd w:val="0"/>
              <w:snapToGrid w:val="0"/>
              <w:ind w:firstLineChars="3400" w:firstLine="7140"/>
              <w:rPr>
                <w:rFonts w:ascii="仿宋_GB2312" w:eastAsia="仿宋_GB2312"/>
                <w:color w:val="000000"/>
              </w:rPr>
            </w:pPr>
          </w:p>
          <w:p w:rsidR="002B091A" w:rsidRPr="00E95D89" w:rsidRDefault="002B091A" w:rsidP="00EF6C65">
            <w:pPr>
              <w:adjustRightInd w:val="0"/>
              <w:snapToGrid w:val="0"/>
              <w:ind w:firstLineChars="3400" w:firstLine="7140"/>
              <w:rPr>
                <w:rFonts w:ascii="仿宋_GB2312" w:eastAsia="仿宋_GB2312"/>
                <w:color w:val="000000"/>
              </w:rPr>
            </w:pPr>
          </w:p>
          <w:p w:rsidR="002B091A" w:rsidRPr="00E95D89" w:rsidRDefault="002B091A" w:rsidP="00EF6C65">
            <w:pPr>
              <w:adjustRightInd w:val="0"/>
              <w:snapToGrid w:val="0"/>
              <w:ind w:firstLineChars="3400" w:firstLine="7140"/>
              <w:rPr>
                <w:rFonts w:ascii="仿宋_GB2312" w:eastAsia="仿宋_GB2312"/>
                <w:color w:val="000000"/>
              </w:rPr>
            </w:pPr>
          </w:p>
          <w:p w:rsidR="002B091A" w:rsidRPr="00E95D89" w:rsidRDefault="002B091A" w:rsidP="00EF6C65">
            <w:pPr>
              <w:adjustRightInd w:val="0"/>
              <w:snapToGrid w:val="0"/>
              <w:ind w:firstLineChars="3400" w:firstLine="7140"/>
              <w:rPr>
                <w:rFonts w:ascii="仿宋_GB2312" w:eastAsia="仿宋_GB2312"/>
                <w:color w:val="000000"/>
              </w:rPr>
            </w:pPr>
          </w:p>
          <w:p w:rsidR="002B091A" w:rsidRPr="00E95D89" w:rsidRDefault="002B091A" w:rsidP="00EF6C65">
            <w:pPr>
              <w:adjustRightInd w:val="0"/>
              <w:snapToGrid w:val="0"/>
              <w:rPr>
                <w:rFonts w:ascii="仿宋_GB2312" w:eastAsia="仿宋_GB2312"/>
                <w:color w:val="000000"/>
              </w:rPr>
            </w:pPr>
          </w:p>
          <w:p w:rsidR="002B091A" w:rsidRPr="00E95D89" w:rsidRDefault="002B091A" w:rsidP="00EF6C65">
            <w:pPr>
              <w:adjustRightInd w:val="0"/>
              <w:snapToGrid w:val="0"/>
              <w:ind w:firstLineChars="3400" w:firstLine="7140"/>
              <w:rPr>
                <w:rFonts w:ascii="仿宋_GB2312" w:eastAsia="仿宋_GB2312"/>
                <w:color w:val="000000"/>
              </w:rPr>
            </w:pPr>
            <w:r w:rsidRPr="00E95D89">
              <w:rPr>
                <w:rFonts w:ascii="仿宋_GB2312" w:eastAsia="仿宋_GB2312" w:hint="eastAsia"/>
                <w:color w:val="000000"/>
              </w:rPr>
              <w:t xml:space="preserve">年   月    日                                                            </w:t>
            </w:r>
          </w:p>
        </w:tc>
      </w:tr>
    </w:tbl>
    <w:p w:rsidR="002B091A" w:rsidRPr="00E95D89" w:rsidRDefault="002B091A" w:rsidP="002B091A">
      <w:pPr>
        <w:adjustRightInd w:val="0"/>
        <w:snapToGrid w:val="0"/>
        <w:rPr>
          <w:rFonts w:ascii="仿宋_GB2312" w:eastAsia="仿宋_GB2312" w:hAnsi="Times New Roman"/>
          <w:szCs w:val="21"/>
        </w:rPr>
      </w:pPr>
      <w:r w:rsidRPr="00E95D89">
        <w:rPr>
          <w:rFonts w:ascii="仿宋_GB2312" w:eastAsia="仿宋_GB2312" w:hint="eastAsia"/>
          <w:szCs w:val="21"/>
        </w:rPr>
        <w:t>注：1.本表格含正反两页，打印在一张纸上（不含填表说明），由办理人填写，并保证所填内容真实、准确、完整。</w:t>
      </w:r>
    </w:p>
    <w:p w:rsidR="002B091A" w:rsidRPr="00E95D89" w:rsidRDefault="002B091A" w:rsidP="002B091A">
      <w:pPr>
        <w:adjustRightInd w:val="0"/>
        <w:snapToGrid w:val="0"/>
        <w:ind w:rightChars="-364" w:right="-764" w:firstLineChars="200" w:firstLine="420"/>
        <w:rPr>
          <w:rFonts w:ascii="仿宋_GB2312" w:eastAsia="仿宋_GB2312"/>
          <w:szCs w:val="21"/>
        </w:rPr>
      </w:pPr>
      <w:r w:rsidRPr="00E95D89">
        <w:rPr>
          <w:rFonts w:ascii="仿宋_GB2312" w:eastAsia="仿宋_GB2312" w:hint="eastAsia"/>
          <w:szCs w:val="21"/>
        </w:rPr>
        <w:t xml:space="preserve">2.本表格自上交所确认之日起六个月内有效。逾期未向中国结算上海分公司办理过户的，须重新向上交所提交材料进行确认。 </w:t>
      </w:r>
    </w:p>
    <w:p w:rsidR="002B091A" w:rsidRPr="00E95D89" w:rsidRDefault="002B091A" w:rsidP="002B091A">
      <w:pPr>
        <w:adjustRightInd w:val="0"/>
        <w:snapToGrid w:val="0"/>
        <w:ind w:rightChars="-364" w:right="-764" w:firstLineChars="200" w:firstLine="420"/>
        <w:rPr>
          <w:rFonts w:ascii="仿宋_GB2312" w:eastAsia="仿宋_GB2312"/>
          <w:szCs w:val="21"/>
        </w:rPr>
      </w:pPr>
      <w:r w:rsidRPr="00E95D89">
        <w:rPr>
          <w:rFonts w:ascii="仿宋_GB2312" w:eastAsia="仿宋_GB2312" w:hint="eastAsia"/>
          <w:szCs w:val="21"/>
        </w:rPr>
        <w:t>3.本表格原件与中国结算上海分公司收到的信息核对一致，方可办理过户手续。</w:t>
      </w:r>
    </w:p>
    <w:p w:rsidR="002B091A" w:rsidRPr="00E95D89" w:rsidRDefault="002B091A" w:rsidP="002B091A">
      <w:pPr>
        <w:widowControl/>
        <w:spacing w:line="600" w:lineRule="exact"/>
        <w:jc w:val="left"/>
        <w:rPr>
          <w:rFonts w:ascii="仿宋_GB2312" w:eastAsia="仿宋_GB2312" w:hAnsi="仿宋"/>
          <w:sz w:val="30"/>
          <w:szCs w:val="30"/>
        </w:rPr>
      </w:pPr>
      <w:r w:rsidRPr="00E95D89">
        <w:rPr>
          <w:rFonts w:ascii="仿宋_GB2312" w:eastAsia="仿宋_GB2312" w:hAnsi="仿宋"/>
          <w:sz w:val="30"/>
          <w:szCs w:val="30"/>
        </w:rPr>
        <w:lastRenderedPageBreak/>
        <w:t>填表说明（填表说明</w:t>
      </w:r>
      <w:r w:rsidRPr="00E95D89">
        <w:rPr>
          <w:rFonts w:ascii="仿宋_GB2312" w:eastAsia="仿宋_GB2312" w:hAnsi="仿宋" w:hint="eastAsia"/>
          <w:sz w:val="30"/>
          <w:szCs w:val="30"/>
        </w:rPr>
        <w:t>无需打印提交）：</w:t>
      </w:r>
    </w:p>
    <w:p w:rsidR="002B091A" w:rsidRPr="00E95D89" w:rsidRDefault="002B091A" w:rsidP="002B091A">
      <w:pPr>
        <w:adjustRightInd w:val="0"/>
        <w:snapToGrid w:val="0"/>
        <w:spacing w:line="600" w:lineRule="exact"/>
        <w:ind w:rightChars="-364" w:right="-764" w:firstLineChars="200" w:firstLine="600"/>
        <w:rPr>
          <w:rFonts w:ascii="仿宋_GB2312" w:eastAsia="仿宋_GB2312" w:hAnsi="仿宋"/>
          <w:sz w:val="30"/>
          <w:szCs w:val="30"/>
        </w:rPr>
      </w:pPr>
      <w:r w:rsidRPr="00E95D89">
        <w:rPr>
          <w:rFonts w:ascii="仿宋_GB2312" w:eastAsia="仿宋_GB2312" w:hAnsi="仿宋"/>
          <w:sz w:val="30"/>
          <w:szCs w:val="30"/>
        </w:rPr>
        <w:t>1.</w:t>
      </w:r>
      <w:r w:rsidRPr="00E95D89">
        <w:rPr>
          <w:rFonts w:ascii="仿宋_GB2312" w:eastAsia="仿宋_GB2312" w:hAnsi="仿宋"/>
          <w:sz w:val="30"/>
          <w:szCs w:val="30"/>
        </w:rPr>
        <w:t>“</w:t>
      </w:r>
      <w:r w:rsidRPr="00E95D89">
        <w:rPr>
          <w:rFonts w:ascii="仿宋_GB2312" w:eastAsia="仿宋_GB2312" w:hAnsi="仿宋"/>
          <w:sz w:val="30"/>
          <w:szCs w:val="30"/>
        </w:rPr>
        <w:t>实体性质</w:t>
      </w:r>
      <w:r w:rsidRPr="00E95D89">
        <w:rPr>
          <w:rFonts w:ascii="仿宋_GB2312" w:eastAsia="仿宋_GB2312" w:hAnsi="仿宋"/>
          <w:sz w:val="30"/>
          <w:szCs w:val="30"/>
        </w:rPr>
        <w:t>”</w:t>
      </w:r>
      <w:r w:rsidRPr="00E95D89">
        <w:rPr>
          <w:rFonts w:ascii="仿宋_GB2312" w:eastAsia="仿宋_GB2312" w:hAnsi="仿宋"/>
          <w:sz w:val="30"/>
          <w:szCs w:val="30"/>
        </w:rPr>
        <w:t>，境内法人（或其他机构）按照营业执照、事业单位法人证书、统一社会信用代码证书等主体身份证明文件列明的类型填写，例如，合伙企业、有限责任公司、股份有限公司、事业单位、政府机关等；境外法人填写境外法人；自然人填写自然人；资管产品等按照所属类型如实填写。</w:t>
      </w:r>
    </w:p>
    <w:p w:rsidR="002B091A" w:rsidRPr="00E95D89" w:rsidRDefault="002B091A" w:rsidP="002B091A">
      <w:pPr>
        <w:adjustRightInd w:val="0"/>
        <w:snapToGrid w:val="0"/>
        <w:spacing w:line="600" w:lineRule="exact"/>
        <w:ind w:rightChars="-364" w:right="-764" w:firstLineChars="200" w:firstLine="600"/>
        <w:rPr>
          <w:rFonts w:ascii="仿宋_GB2312" w:eastAsia="仿宋_GB2312" w:hAnsi="仿宋"/>
          <w:sz w:val="30"/>
          <w:szCs w:val="30"/>
        </w:rPr>
      </w:pPr>
      <w:r w:rsidRPr="00E95D89">
        <w:rPr>
          <w:rFonts w:ascii="仿宋_GB2312" w:eastAsia="仿宋_GB2312" w:hAnsi="仿宋"/>
          <w:sz w:val="30"/>
          <w:szCs w:val="30"/>
        </w:rPr>
        <w:t>2.</w:t>
      </w:r>
      <w:r w:rsidRPr="00E95D89">
        <w:rPr>
          <w:rFonts w:ascii="仿宋_GB2312" w:eastAsia="仿宋_GB2312" w:hAnsi="仿宋"/>
          <w:sz w:val="30"/>
          <w:szCs w:val="30"/>
        </w:rPr>
        <w:t>“</w:t>
      </w:r>
      <w:r w:rsidRPr="00E95D89">
        <w:rPr>
          <w:rFonts w:ascii="仿宋_GB2312" w:eastAsia="仿宋_GB2312" w:hAnsi="仿宋"/>
          <w:sz w:val="30"/>
          <w:szCs w:val="30"/>
        </w:rPr>
        <w:t>上市公司总股本</w:t>
      </w:r>
      <w:r w:rsidRPr="00E95D89">
        <w:rPr>
          <w:rFonts w:ascii="仿宋_GB2312" w:eastAsia="仿宋_GB2312" w:hAnsi="仿宋"/>
          <w:sz w:val="30"/>
          <w:szCs w:val="30"/>
        </w:rPr>
        <w:t>”</w:t>
      </w:r>
      <w:r w:rsidRPr="00E95D89">
        <w:rPr>
          <w:rFonts w:ascii="仿宋_GB2312" w:eastAsia="仿宋_GB2312" w:hAnsi="仿宋"/>
          <w:sz w:val="30"/>
          <w:szCs w:val="30"/>
        </w:rPr>
        <w:t>是指上市公司人民币普通股（A股）、人民币特种股票（B股）、境外上市股票（含H股等）的股份数量之和。</w:t>
      </w:r>
    </w:p>
    <w:p w:rsidR="002B091A" w:rsidRPr="00E95D89" w:rsidRDefault="002B091A" w:rsidP="002B091A">
      <w:pPr>
        <w:adjustRightInd w:val="0"/>
        <w:snapToGrid w:val="0"/>
        <w:spacing w:line="600" w:lineRule="exact"/>
        <w:ind w:rightChars="-364" w:right="-764" w:firstLineChars="200" w:firstLine="600"/>
        <w:rPr>
          <w:rFonts w:ascii="仿宋_GB2312" w:eastAsia="仿宋_GB2312" w:hAnsi="仿宋"/>
          <w:sz w:val="30"/>
          <w:szCs w:val="30"/>
        </w:rPr>
      </w:pPr>
      <w:r w:rsidRPr="00E95D89">
        <w:rPr>
          <w:rFonts w:ascii="仿宋_GB2312" w:eastAsia="仿宋_GB2312" w:hAnsi="仿宋"/>
          <w:sz w:val="30"/>
          <w:szCs w:val="30"/>
        </w:rPr>
        <w:t>3.</w:t>
      </w:r>
      <w:r w:rsidRPr="00E95D89">
        <w:rPr>
          <w:rFonts w:ascii="仿宋_GB2312" w:eastAsia="仿宋_GB2312" w:hAnsi="仿宋"/>
          <w:sz w:val="30"/>
          <w:szCs w:val="30"/>
        </w:rPr>
        <w:t>“</w:t>
      </w:r>
      <w:r w:rsidRPr="00E95D89">
        <w:rPr>
          <w:rFonts w:ascii="仿宋_GB2312" w:eastAsia="仿宋_GB2312" w:hAnsi="仿宋"/>
          <w:sz w:val="30"/>
          <w:szCs w:val="30"/>
        </w:rPr>
        <w:t>持股比例（含直接、间接持股）</w:t>
      </w:r>
      <w:r w:rsidRPr="00E95D89">
        <w:rPr>
          <w:rFonts w:ascii="仿宋_GB2312" w:eastAsia="仿宋_GB2312" w:hAnsi="仿宋"/>
          <w:sz w:val="30"/>
          <w:szCs w:val="30"/>
        </w:rPr>
        <w:t>”</w:t>
      </w:r>
      <w:r w:rsidRPr="00E95D89">
        <w:rPr>
          <w:rFonts w:ascii="仿宋_GB2312" w:eastAsia="仿宋_GB2312" w:hAnsi="仿宋"/>
          <w:sz w:val="30"/>
          <w:szCs w:val="30"/>
        </w:rPr>
        <w:t>指出让方（或者受让方）及其一致行动人持有的股份总数之和，转让双方存在实际控制关系或者构成一致行动人的，仅需填写直接持股比例。</w:t>
      </w:r>
    </w:p>
    <w:p w:rsidR="002B091A" w:rsidRPr="00E95D89" w:rsidRDefault="002B091A" w:rsidP="002B091A">
      <w:pPr>
        <w:adjustRightInd w:val="0"/>
        <w:snapToGrid w:val="0"/>
        <w:spacing w:line="600" w:lineRule="exact"/>
        <w:ind w:rightChars="-364" w:right="-764" w:firstLineChars="200" w:firstLine="600"/>
        <w:rPr>
          <w:rFonts w:ascii="仿宋_GB2312" w:eastAsia="仿宋_GB2312" w:hAnsi="仿宋"/>
          <w:sz w:val="30"/>
          <w:szCs w:val="30"/>
        </w:rPr>
      </w:pPr>
      <w:r w:rsidRPr="00E95D89">
        <w:rPr>
          <w:rFonts w:ascii="仿宋_GB2312" w:eastAsia="仿宋_GB2312" w:hAnsi="仿宋"/>
          <w:sz w:val="30"/>
          <w:szCs w:val="30"/>
        </w:rPr>
        <w:t>4.比例无法除尽的，至少保留至小数点后两位(四舍五入)。</w:t>
      </w:r>
    </w:p>
    <w:p w:rsidR="002B091A" w:rsidRPr="00E95D89" w:rsidRDefault="002B091A" w:rsidP="002B091A">
      <w:pPr>
        <w:adjustRightInd w:val="0"/>
        <w:snapToGrid w:val="0"/>
        <w:spacing w:line="600" w:lineRule="exact"/>
        <w:ind w:rightChars="-364" w:right="-764" w:firstLineChars="200" w:firstLine="600"/>
        <w:rPr>
          <w:rFonts w:ascii="仿宋_GB2312" w:eastAsia="仿宋_GB2312" w:hAnsi="仿宋"/>
          <w:sz w:val="30"/>
          <w:szCs w:val="30"/>
        </w:rPr>
      </w:pPr>
      <w:r w:rsidRPr="00E95D89">
        <w:rPr>
          <w:rFonts w:ascii="仿宋_GB2312" w:eastAsia="仿宋_GB2312" w:hAnsi="仿宋"/>
          <w:sz w:val="30"/>
          <w:szCs w:val="30"/>
        </w:rPr>
        <w:t>5.单价保留小数点后</w:t>
      </w:r>
      <w:r w:rsidRPr="00E95D89">
        <w:rPr>
          <w:rFonts w:ascii="仿宋_GB2312" w:eastAsia="仿宋_GB2312" w:hAnsi="仿宋" w:hint="eastAsia"/>
          <w:sz w:val="30"/>
          <w:szCs w:val="30"/>
        </w:rPr>
        <w:t>两</w:t>
      </w:r>
      <w:r w:rsidRPr="00E95D89">
        <w:rPr>
          <w:rFonts w:ascii="仿宋_GB2312" w:eastAsia="仿宋_GB2312" w:hAnsi="仿宋"/>
          <w:sz w:val="30"/>
          <w:szCs w:val="30"/>
        </w:rPr>
        <w:t>位(四舍五入)。</w:t>
      </w:r>
    </w:p>
    <w:p w:rsidR="002B091A" w:rsidRPr="00E95D89" w:rsidRDefault="002B091A" w:rsidP="002B091A">
      <w:pPr>
        <w:spacing w:line="600" w:lineRule="exact"/>
        <w:ind w:firstLineChars="200" w:firstLine="600"/>
        <w:rPr>
          <w:rFonts w:ascii="仿宋_GB2312" w:eastAsia="仿宋_GB2312" w:hAnsi="仿宋"/>
          <w:sz w:val="30"/>
          <w:szCs w:val="30"/>
        </w:rPr>
      </w:pPr>
      <w:r w:rsidRPr="00E95D89">
        <w:rPr>
          <w:rFonts w:ascii="仿宋_GB2312" w:eastAsia="仿宋_GB2312" w:hAnsi="仿宋"/>
          <w:sz w:val="30"/>
          <w:szCs w:val="30"/>
        </w:rPr>
        <w:t>6.冻结申请书编号是中国结算上海分公司对该笔股票质押提供的质押编号（以ZYG开头）。</w:t>
      </w:r>
    </w:p>
    <w:p w:rsidR="002B091A" w:rsidRPr="00E95D89" w:rsidRDefault="002B091A" w:rsidP="002B091A">
      <w:pPr>
        <w:spacing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7.</w:t>
      </w:r>
      <w:r w:rsidRPr="00E95D89">
        <w:rPr>
          <w:rFonts w:ascii="黑体" w:eastAsia="黑体" w:hint="eastAsia"/>
          <w:b/>
          <w:szCs w:val="21"/>
        </w:rPr>
        <w:t xml:space="preserve"> </w:t>
      </w:r>
      <w:r w:rsidRPr="00E95D89">
        <w:rPr>
          <w:rFonts w:ascii="仿宋_GB2312" w:eastAsia="仿宋_GB2312" w:hAnsi="仿宋" w:hint="eastAsia"/>
          <w:sz w:val="30"/>
          <w:szCs w:val="30"/>
        </w:rPr>
        <w:t>“本次转让涉及的全部信息披露文件名称及披露时间”是指本次转让涉及的相关提示性公告、简式权益变动报告书、详式权益变动报告书、收购报告书</w:t>
      </w:r>
      <w:r w:rsidRPr="00E95D89">
        <w:rPr>
          <w:rFonts w:ascii="仿宋_GB2312" w:eastAsia="仿宋_GB2312" w:hAnsi="仿宋" w:hint="eastAsia"/>
          <w:kern w:val="0"/>
          <w:sz w:val="30"/>
          <w:szCs w:val="30"/>
        </w:rPr>
        <w:t>及其他相关信息披露文件</w:t>
      </w:r>
      <w:r w:rsidRPr="00E95D89">
        <w:rPr>
          <w:rFonts w:ascii="仿宋_GB2312" w:eastAsia="仿宋_GB2312" w:hAnsi="仿宋" w:hint="eastAsia"/>
          <w:sz w:val="30"/>
          <w:szCs w:val="30"/>
        </w:rPr>
        <w:t>；</w:t>
      </w:r>
      <w:r w:rsidRPr="00E95D89">
        <w:rPr>
          <w:rFonts w:ascii="仿宋_GB2312" w:eastAsia="仿宋_GB2312" w:hAnsi="仿宋"/>
          <w:sz w:val="30"/>
          <w:szCs w:val="30"/>
        </w:rPr>
        <w:t>触发要约收购义务的，提供要约收购结果公告</w:t>
      </w:r>
      <w:r w:rsidRPr="00E95D89">
        <w:rPr>
          <w:rFonts w:ascii="仿宋_GB2312" w:eastAsia="仿宋_GB2312" w:hAnsi="仿宋" w:hint="eastAsia"/>
          <w:sz w:val="30"/>
          <w:szCs w:val="30"/>
        </w:rPr>
        <w:t>；</w:t>
      </w:r>
      <w:r w:rsidRPr="00E95D89">
        <w:rPr>
          <w:rFonts w:ascii="仿宋_GB2312" w:eastAsia="仿宋_GB2312" w:hAnsi="仿宋"/>
          <w:sz w:val="30"/>
          <w:szCs w:val="30"/>
        </w:rPr>
        <w:t>符合</w:t>
      </w:r>
      <w:r w:rsidRPr="00E95D89">
        <w:rPr>
          <w:rFonts w:ascii="仿宋_GB2312" w:eastAsia="仿宋_GB2312" w:hAnsi="仿宋" w:hint="eastAsia"/>
          <w:sz w:val="30"/>
          <w:szCs w:val="30"/>
        </w:rPr>
        <w:t>中国</w:t>
      </w:r>
      <w:r w:rsidRPr="00E95D89">
        <w:rPr>
          <w:rFonts w:ascii="仿宋_GB2312" w:eastAsia="仿宋_GB2312" w:hAnsi="仿宋"/>
          <w:sz w:val="30"/>
          <w:szCs w:val="30"/>
        </w:rPr>
        <w:t>证监会规定的免除发出要约的，提供免除发出要约的有关公告</w:t>
      </w:r>
      <w:r w:rsidRPr="00E95D89">
        <w:rPr>
          <w:rFonts w:ascii="仿宋_GB2312" w:eastAsia="仿宋_GB2312" w:hAnsi="仿宋" w:hint="eastAsia"/>
          <w:sz w:val="30"/>
          <w:szCs w:val="30"/>
        </w:rPr>
        <w:t>。</w:t>
      </w:r>
    </w:p>
    <w:p w:rsidR="002B091A" w:rsidRPr="00E95D89" w:rsidRDefault="002B091A" w:rsidP="002B091A">
      <w:pPr>
        <w:adjustRightInd w:val="0"/>
        <w:snapToGrid w:val="0"/>
        <w:jc w:val="center"/>
        <w:rPr>
          <w:rFonts w:ascii="黑体" w:eastAsia="黑体" w:hAnsi="黑体"/>
          <w:b/>
          <w:sz w:val="32"/>
          <w:szCs w:val="32"/>
        </w:rPr>
      </w:pPr>
      <w:r w:rsidRPr="00E95D89">
        <w:rPr>
          <w:rFonts w:ascii="仿宋" w:eastAsia="仿宋" w:hAnsi="仿宋"/>
          <w:sz w:val="30"/>
          <w:szCs w:val="30"/>
        </w:rPr>
        <w:br w:type="page"/>
      </w:r>
      <w:r w:rsidRPr="00E95D89">
        <w:rPr>
          <w:rFonts w:ascii="黑体" w:eastAsia="黑体" w:hAnsi="黑体" w:hint="eastAsia"/>
          <w:b/>
          <w:sz w:val="32"/>
          <w:szCs w:val="32"/>
        </w:rPr>
        <w:lastRenderedPageBreak/>
        <w:t>上海证券交易所上市公司股票质押式回购交易违约处置</w:t>
      </w:r>
    </w:p>
    <w:p w:rsidR="002B091A" w:rsidRPr="00E95D89" w:rsidRDefault="002B091A" w:rsidP="002B091A">
      <w:pPr>
        <w:adjustRightInd w:val="0"/>
        <w:snapToGrid w:val="0"/>
        <w:jc w:val="center"/>
        <w:rPr>
          <w:rFonts w:ascii="黑体" w:eastAsia="黑体" w:hAnsi="黑体"/>
          <w:b/>
          <w:sz w:val="32"/>
          <w:szCs w:val="32"/>
        </w:rPr>
      </w:pPr>
      <w:r w:rsidRPr="00E95D89">
        <w:rPr>
          <w:rFonts w:ascii="黑体" w:eastAsia="黑体" w:hAnsi="黑体" w:hint="eastAsia"/>
          <w:b/>
          <w:sz w:val="32"/>
          <w:szCs w:val="32"/>
        </w:rPr>
        <w:t>协议转让确认表</w:t>
      </w:r>
      <w:r w:rsidRPr="00E95D89">
        <w:rPr>
          <w:rFonts w:ascii="黑体" w:eastAsia="黑体" w:hAnsi="黑体"/>
          <w:b/>
          <w:sz w:val="32"/>
          <w:szCs w:val="32"/>
        </w:rPr>
        <w:t>-出让方附表</w:t>
      </w:r>
    </w:p>
    <w:p w:rsidR="002B091A" w:rsidRPr="00E95D89" w:rsidRDefault="002B091A" w:rsidP="002B091A">
      <w:pPr>
        <w:jc w:val="right"/>
      </w:pPr>
      <w:r w:rsidRPr="00E95D89">
        <w:rPr>
          <w:rFonts w:ascii="黑体" w:eastAsia="黑体" w:hint="eastAsia"/>
          <w:bCs/>
          <w:szCs w:val="21"/>
        </w:rPr>
        <w:t>上证股违约处置确字[20  ]第</w:t>
      </w:r>
      <w:r w:rsidRPr="00E95D89">
        <w:rPr>
          <w:rFonts w:ascii="黑体" w:eastAsia="黑体"/>
          <w:bCs/>
          <w:szCs w:val="21"/>
        </w:rPr>
        <w:t xml:space="preserve"> </w:t>
      </w:r>
      <w:r w:rsidRPr="00E95D89">
        <w:rPr>
          <w:rFonts w:ascii="黑体" w:eastAsia="黑体" w:hint="eastAsia"/>
          <w:bCs/>
          <w:szCs w:val="21"/>
        </w:rPr>
        <w:t xml:space="preserve">        号（   -   ）</w:t>
      </w:r>
    </w:p>
    <w:p w:rsidR="002B091A" w:rsidRPr="00E95D89" w:rsidRDefault="002B091A" w:rsidP="002B091A">
      <w:pPr>
        <w:adjustRightInd w:val="0"/>
        <w:snapToGrid w:val="0"/>
        <w:rPr>
          <w:rFonts w:ascii="仿宋_GB2312" w:eastAsia="仿宋_GB2312"/>
          <w:color w:val="000000"/>
        </w:rPr>
      </w:pPr>
    </w:p>
    <w:tbl>
      <w:tblPr>
        <w:tblpPr w:leftFromText="180" w:rightFromText="180" w:vertAnchor="page" w:horzAnchor="margin" w:tblpXSpec="center" w:tblpY="3076"/>
        <w:tblW w:w="9492" w:type="dxa"/>
        <w:tblBorders>
          <w:top w:val="single" w:sz="4" w:space="0" w:color="auto"/>
          <w:left w:val="single" w:sz="4" w:space="0" w:color="auto"/>
          <w:bottom w:val="single" w:sz="4" w:space="0" w:color="auto"/>
          <w:right w:val="single" w:sz="4" w:space="0" w:color="auto"/>
        </w:tblBorders>
        <w:tblLayout w:type="fixed"/>
        <w:tblLook w:val="0000"/>
      </w:tblPr>
      <w:tblGrid>
        <w:gridCol w:w="1010"/>
        <w:gridCol w:w="1369"/>
        <w:gridCol w:w="997"/>
        <w:gridCol w:w="422"/>
        <w:gridCol w:w="1839"/>
        <w:gridCol w:w="148"/>
        <w:gridCol w:w="147"/>
        <w:gridCol w:w="1330"/>
        <w:gridCol w:w="217"/>
        <w:gridCol w:w="284"/>
        <w:gridCol w:w="1729"/>
      </w:tblGrid>
      <w:tr w:rsidR="002B091A" w:rsidRPr="00E95D89" w:rsidTr="00EF6C65">
        <w:trPr>
          <w:cantSplit/>
          <w:trHeight w:val="357"/>
        </w:trPr>
        <w:tc>
          <w:tcPr>
            <w:tcW w:w="1010" w:type="dxa"/>
            <w:vMerge w:val="restart"/>
            <w:tcBorders>
              <w:top w:val="single" w:sz="4" w:space="0" w:color="auto"/>
              <w:left w:val="single" w:sz="4" w:space="0" w:color="auto"/>
              <w:right w:val="single" w:sz="4" w:space="0" w:color="auto"/>
            </w:tcBorders>
            <w:textDirection w:val="tbRlV"/>
            <w:vAlign w:val="center"/>
          </w:tcPr>
          <w:p w:rsidR="002B091A" w:rsidRPr="00E95D89" w:rsidRDefault="002B091A" w:rsidP="00EF6C65">
            <w:pPr>
              <w:adjustRightInd w:val="0"/>
              <w:snapToGrid w:val="0"/>
              <w:jc w:val="center"/>
              <w:rPr>
                <w:rFonts w:ascii="仿宋_GB2312" w:eastAsia="仿宋_GB2312"/>
                <w:bCs/>
                <w:szCs w:val="21"/>
              </w:rPr>
            </w:pPr>
            <w:r w:rsidRPr="00E95D89">
              <w:rPr>
                <w:rFonts w:ascii="仿宋_GB2312" w:eastAsia="仿宋_GB2312" w:hint="eastAsia"/>
                <w:bCs/>
                <w:szCs w:val="21"/>
              </w:rPr>
              <w:t>出 让 方 一</w:t>
            </w:r>
          </w:p>
        </w:tc>
        <w:tc>
          <w:tcPr>
            <w:tcW w:w="1369" w:type="dxa"/>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名称（姓名）</w:t>
            </w:r>
          </w:p>
        </w:tc>
        <w:tc>
          <w:tcPr>
            <w:tcW w:w="3553" w:type="dxa"/>
            <w:gridSpan w:val="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实体性质</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p>
        </w:tc>
      </w:tr>
      <w:tr w:rsidR="002B091A" w:rsidRPr="00E95D89" w:rsidTr="00EF6C65">
        <w:trPr>
          <w:cantSplit/>
          <w:trHeight w:val="234"/>
        </w:trPr>
        <w:tc>
          <w:tcPr>
            <w:tcW w:w="1010" w:type="dxa"/>
            <w:vMerge/>
            <w:tcBorders>
              <w:left w:val="single" w:sz="4" w:space="0" w:color="auto"/>
              <w:right w:val="single" w:sz="4" w:space="0" w:color="auto"/>
            </w:tcBorders>
            <w:vAlign w:val="center"/>
          </w:tcPr>
          <w:p w:rsidR="002B091A" w:rsidRPr="00E95D89" w:rsidRDefault="002B091A" w:rsidP="00EF6C65">
            <w:pPr>
              <w:widowControl/>
              <w:jc w:val="left"/>
              <w:rPr>
                <w:rFonts w:ascii="仿宋_GB2312" w:eastAsia="仿宋_GB2312"/>
                <w:bCs/>
                <w:szCs w:val="21"/>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注册号码/身份证号码</w:t>
            </w:r>
          </w:p>
        </w:tc>
        <w:tc>
          <w:tcPr>
            <w:tcW w:w="2556" w:type="dxa"/>
            <w:gridSpan w:val="4"/>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证券账户号码</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tc>
      </w:tr>
      <w:tr w:rsidR="002B091A" w:rsidRPr="00E95D89" w:rsidTr="00EF6C65">
        <w:trPr>
          <w:cantSplit/>
          <w:trHeight w:val="251"/>
        </w:trPr>
        <w:tc>
          <w:tcPr>
            <w:tcW w:w="1010" w:type="dxa"/>
            <w:vMerge/>
            <w:tcBorders>
              <w:left w:val="single" w:sz="4" w:space="0" w:color="auto"/>
              <w:right w:val="single" w:sz="4" w:space="0" w:color="auto"/>
            </w:tcBorders>
            <w:vAlign w:val="center"/>
          </w:tcPr>
          <w:p w:rsidR="002B091A" w:rsidRPr="00E95D89" w:rsidRDefault="002B091A" w:rsidP="00EF6C65">
            <w:pPr>
              <w:widowControl/>
              <w:jc w:val="left"/>
              <w:rPr>
                <w:rFonts w:ascii="仿宋_GB2312" w:eastAsia="仿宋_GB2312"/>
                <w:bCs/>
                <w:szCs w:val="21"/>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本次申请前6个月内是否增持过股份</w:t>
            </w:r>
          </w:p>
        </w:tc>
        <w:tc>
          <w:tcPr>
            <w:tcW w:w="4103" w:type="dxa"/>
            <w:gridSpan w:val="6"/>
            <w:tcBorders>
              <w:top w:val="single" w:sz="4" w:space="0" w:color="auto"/>
              <w:left w:val="single" w:sz="4" w:space="0" w:color="auto"/>
              <w:bottom w:val="single" w:sz="4" w:space="0" w:color="auto"/>
              <w:right w:val="single" w:sz="4" w:space="0" w:color="auto"/>
            </w:tcBorders>
            <w:vAlign w:val="center"/>
          </w:tcPr>
          <w:p w:rsidR="002B091A" w:rsidRPr="00E95D89" w:rsidRDefault="002B091A" w:rsidP="002B091A">
            <w:pPr>
              <w:pStyle w:val="a4"/>
              <w:numPr>
                <w:ilvl w:val="0"/>
                <w:numId w:val="1"/>
              </w:numPr>
              <w:adjustRightInd w:val="0"/>
              <w:snapToGrid w:val="0"/>
              <w:ind w:firstLineChars="0"/>
              <w:rPr>
                <w:rFonts w:ascii="仿宋_GB2312" w:eastAsia="仿宋_GB2312"/>
                <w:bCs/>
                <w:szCs w:val="21"/>
              </w:rPr>
            </w:pPr>
            <w:r w:rsidRPr="00E95D89">
              <w:rPr>
                <w:rFonts w:ascii="仿宋_GB2312" w:eastAsia="仿宋_GB2312" w:hint="eastAsia"/>
                <w:bCs/>
                <w:szCs w:val="21"/>
              </w:rPr>
              <w:t xml:space="preserve">是 </w:t>
            </w:r>
          </w:p>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 xml:space="preserve">时间和方式： </w:t>
            </w:r>
            <w:r w:rsidRPr="00E95D89">
              <w:rPr>
                <w:rFonts w:ascii="仿宋_GB2312" w:eastAsia="仿宋_GB2312" w:hAnsi="宋体" w:hint="eastAsia"/>
                <w:bCs/>
                <w:szCs w:val="21"/>
                <w:u w:val="single"/>
              </w:rPr>
              <w:t xml:space="preserve">                   </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Ansi="宋体" w:hint="eastAsia"/>
                <w:bCs/>
                <w:szCs w:val="21"/>
              </w:rPr>
              <w:t>□   否</w:t>
            </w:r>
          </w:p>
        </w:tc>
      </w:tr>
      <w:tr w:rsidR="002B091A" w:rsidRPr="00E95D89" w:rsidTr="00EF6C65">
        <w:trPr>
          <w:cantSplit/>
          <w:trHeight w:val="251"/>
        </w:trPr>
        <w:tc>
          <w:tcPr>
            <w:tcW w:w="1010" w:type="dxa"/>
            <w:vMerge/>
            <w:tcBorders>
              <w:left w:val="single" w:sz="4" w:space="0" w:color="auto"/>
              <w:right w:val="single" w:sz="4" w:space="0" w:color="auto"/>
            </w:tcBorders>
            <w:vAlign w:val="center"/>
          </w:tcPr>
          <w:p w:rsidR="002B091A" w:rsidRPr="00E95D89" w:rsidRDefault="002B091A" w:rsidP="00EF6C65">
            <w:pPr>
              <w:widowControl/>
              <w:jc w:val="left"/>
              <w:rPr>
                <w:rFonts w:ascii="仿宋_GB2312" w:eastAsia="仿宋_GB2312"/>
                <w:bCs/>
                <w:szCs w:val="21"/>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拟转让股份是否涉及司法标记</w:t>
            </w:r>
          </w:p>
        </w:tc>
        <w:tc>
          <w:tcPr>
            <w:tcW w:w="4103" w:type="dxa"/>
            <w:gridSpan w:val="6"/>
            <w:tcBorders>
              <w:top w:val="single" w:sz="4" w:space="0" w:color="auto"/>
              <w:left w:val="single" w:sz="4" w:space="0" w:color="auto"/>
              <w:bottom w:val="single" w:sz="4" w:space="0" w:color="auto"/>
              <w:right w:val="single" w:sz="4" w:space="0" w:color="auto"/>
            </w:tcBorders>
            <w:vAlign w:val="center"/>
          </w:tcPr>
          <w:p w:rsidR="002B091A" w:rsidRPr="00E95D89" w:rsidRDefault="002B091A" w:rsidP="002B091A">
            <w:pPr>
              <w:pStyle w:val="a4"/>
              <w:numPr>
                <w:ilvl w:val="0"/>
                <w:numId w:val="1"/>
              </w:numPr>
              <w:adjustRightInd w:val="0"/>
              <w:snapToGrid w:val="0"/>
              <w:ind w:firstLineChars="0"/>
              <w:rPr>
                <w:rFonts w:ascii="仿宋_GB2312" w:eastAsia="仿宋_GB2312"/>
                <w:bCs/>
                <w:szCs w:val="21"/>
              </w:rPr>
            </w:pPr>
            <w:r w:rsidRPr="00E95D89">
              <w:rPr>
                <w:rFonts w:ascii="仿宋_GB2312" w:eastAsia="仿宋_GB2312" w:hint="eastAsia"/>
                <w:bCs/>
                <w:szCs w:val="21"/>
              </w:rPr>
              <w:t>是</w:t>
            </w:r>
          </w:p>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 xml:space="preserve">质押编号： </w:t>
            </w:r>
            <w:r w:rsidRPr="00E95D89">
              <w:rPr>
                <w:rFonts w:ascii="仿宋_GB2312" w:eastAsia="仿宋_GB2312" w:hAnsi="宋体" w:hint="eastAsia"/>
                <w:bCs/>
                <w:szCs w:val="21"/>
                <w:u w:val="single"/>
              </w:rPr>
              <w:t xml:space="preserve">                     </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   否</w:t>
            </w:r>
          </w:p>
        </w:tc>
      </w:tr>
      <w:tr w:rsidR="002B091A" w:rsidRPr="00E95D89" w:rsidTr="00EF6C65">
        <w:trPr>
          <w:cantSplit/>
          <w:trHeight w:val="411"/>
        </w:trPr>
        <w:tc>
          <w:tcPr>
            <w:tcW w:w="1010" w:type="dxa"/>
            <w:vMerge/>
            <w:tcBorders>
              <w:left w:val="single" w:sz="4" w:space="0" w:color="auto"/>
              <w:right w:val="single" w:sz="4" w:space="0" w:color="auto"/>
            </w:tcBorders>
            <w:vAlign w:val="center"/>
          </w:tcPr>
          <w:p w:rsidR="002B091A" w:rsidRPr="00E95D89" w:rsidRDefault="002B091A" w:rsidP="00EF6C65">
            <w:pPr>
              <w:widowControl/>
              <w:jc w:val="left"/>
              <w:rPr>
                <w:rFonts w:ascii="仿宋_GB2312" w:eastAsia="仿宋_GB2312"/>
                <w:bCs/>
                <w:szCs w:val="21"/>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经办人及身份证号码</w:t>
            </w:r>
          </w:p>
        </w:tc>
        <w:tc>
          <w:tcPr>
            <w:tcW w:w="2261"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18"/>
              </w:rPr>
            </w:pP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18"/>
              </w:rPr>
            </w:pPr>
            <w:r w:rsidRPr="00E95D89">
              <w:rPr>
                <w:rFonts w:ascii="仿宋_GB2312" w:eastAsia="仿宋_GB2312" w:hint="eastAsia"/>
                <w:bCs/>
                <w:szCs w:val="21"/>
              </w:rPr>
              <w:t>联系电话</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18"/>
              </w:rPr>
            </w:pPr>
          </w:p>
        </w:tc>
      </w:tr>
      <w:tr w:rsidR="002B091A" w:rsidRPr="00E95D89" w:rsidTr="00EF6C65">
        <w:trPr>
          <w:cantSplit/>
          <w:trHeight w:val="337"/>
        </w:trPr>
        <w:tc>
          <w:tcPr>
            <w:tcW w:w="1010" w:type="dxa"/>
            <w:vMerge/>
            <w:tcBorders>
              <w:left w:val="single" w:sz="4" w:space="0" w:color="auto"/>
              <w:right w:val="single" w:sz="4" w:space="0" w:color="auto"/>
            </w:tcBorders>
            <w:vAlign w:val="center"/>
          </w:tcPr>
          <w:p w:rsidR="002B091A" w:rsidRPr="00E95D89" w:rsidRDefault="002B091A" w:rsidP="00EF6C65">
            <w:pPr>
              <w:widowControl/>
              <w:jc w:val="left"/>
              <w:rPr>
                <w:rFonts w:ascii="仿宋_GB2312" w:eastAsia="仿宋_GB2312"/>
                <w:bCs/>
                <w:szCs w:val="21"/>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本次变动前持股比例（含直接、间接持股）</w:t>
            </w:r>
          </w:p>
        </w:tc>
        <w:tc>
          <w:tcPr>
            <w:tcW w:w="2261"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jc w:val="right"/>
              <w:rPr>
                <w:rFonts w:ascii="仿宋_GB2312" w:eastAsia="仿宋_GB2312"/>
                <w:bCs/>
                <w:szCs w:val="18"/>
              </w:rPr>
            </w:pPr>
            <w:r w:rsidRPr="00E95D89">
              <w:rPr>
                <w:rFonts w:ascii="仿宋_GB2312" w:eastAsia="仿宋_GB2312" w:hint="eastAsia"/>
                <w:bCs/>
                <w:szCs w:val="18"/>
              </w:rPr>
              <w:t xml:space="preserve">                  %</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变动后持股比例（含直接、间接持股）</w:t>
            </w:r>
          </w:p>
        </w:tc>
        <w:tc>
          <w:tcPr>
            <w:tcW w:w="1729" w:type="dxa"/>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jc w:val="right"/>
              <w:rPr>
                <w:rFonts w:ascii="仿宋_GB2312" w:eastAsia="仿宋_GB2312"/>
                <w:bCs/>
                <w:szCs w:val="18"/>
              </w:rPr>
            </w:pPr>
            <w:r w:rsidRPr="00E95D89">
              <w:rPr>
                <w:rFonts w:ascii="仿宋_GB2312" w:eastAsia="仿宋_GB2312" w:hint="eastAsia"/>
                <w:bCs/>
                <w:szCs w:val="18"/>
              </w:rPr>
              <w:t xml:space="preserve">             %</w:t>
            </w:r>
          </w:p>
        </w:tc>
      </w:tr>
      <w:tr w:rsidR="002B091A" w:rsidRPr="00E95D89" w:rsidTr="00EF6C65">
        <w:trPr>
          <w:cantSplit/>
          <w:trHeight w:val="228"/>
        </w:trPr>
        <w:tc>
          <w:tcPr>
            <w:tcW w:w="1010" w:type="dxa"/>
            <w:vMerge/>
            <w:tcBorders>
              <w:left w:val="single" w:sz="4" w:space="0" w:color="auto"/>
              <w:right w:val="single" w:sz="4" w:space="0" w:color="auto"/>
            </w:tcBorders>
            <w:vAlign w:val="center"/>
          </w:tcPr>
          <w:p w:rsidR="002B091A" w:rsidRPr="00E95D89" w:rsidRDefault="002B091A" w:rsidP="00EF6C65">
            <w:pPr>
              <w:widowControl/>
              <w:jc w:val="left"/>
              <w:rPr>
                <w:rFonts w:ascii="仿宋_GB2312" w:eastAsia="仿宋_GB2312"/>
                <w:bCs/>
                <w:szCs w:val="21"/>
              </w:rPr>
            </w:pPr>
          </w:p>
        </w:tc>
        <w:tc>
          <w:tcPr>
            <w:tcW w:w="4627" w:type="dxa"/>
            <w:gridSpan w:val="4"/>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18"/>
              </w:rPr>
            </w:pPr>
            <w:r w:rsidRPr="00E95D89">
              <w:rPr>
                <w:rFonts w:ascii="仿宋_GB2312" w:eastAsia="仿宋_GB2312" w:hint="eastAsia"/>
                <w:bCs/>
                <w:szCs w:val="18"/>
              </w:rPr>
              <w:t>是否为拟转让公司的董事、监事或高级管理人员</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Ansi="宋体" w:hint="eastAsia"/>
                <w:bCs/>
                <w:szCs w:val="21"/>
              </w:rPr>
              <w:t>□   是</w:t>
            </w:r>
          </w:p>
        </w:tc>
        <w:tc>
          <w:tcPr>
            <w:tcW w:w="1729" w:type="dxa"/>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18"/>
              </w:rPr>
            </w:pPr>
            <w:r w:rsidRPr="00E95D89">
              <w:rPr>
                <w:rFonts w:ascii="仿宋_GB2312" w:eastAsia="仿宋_GB2312" w:hAnsi="宋体" w:hint="eastAsia"/>
                <w:bCs/>
                <w:szCs w:val="21"/>
              </w:rPr>
              <w:t>□   否</w:t>
            </w:r>
          </w:p>
        </w:tc>
      </w:tr>
      <w:tr w:rsidR="002B091A" w:rsidRPr="00E95D89" w:rsidTr="00EF6C65">
        <w:trPr>
          <w:cantSplit/>
          <w:trHeight w:val="197"/>
        </w:trPr>
        <w:tc>
          <w:tcPr>
            <w:tcW w:w="1010" w:type="dxa"/>
            <w:vMerge/>
            <w:tcBorders>
              <w:left w:val="single" w:sz="4" w:space="0" w:color="auto"/>
              <w:right w:val="single" w:sz="4" w:space="0" w:color="auto"/>
            </w:tcBorders>
            <w:vAlign w:val="center"/>
          </w:tcPr>
          <w:p w:rsidR="002B091A" w:rsidRPr="00E95D89" w:rsidRDefault="002B091A" w:rsidP="00EF6C65">
            <w:pPr>
              <w:widowControl/>
              <w:jc w:val="left"/>
              <w:rPr>
                <w:rFonts w:ascii="仿宋_GB2312" w:eastAsia="仿宋_GB2312"/>
                <w:bCs/>
                <w:szCs w:val="21"/>
              </w:rPr>
            </w:pPr>
          </w:p>
        </w:tc>
        <w:tc>
          <w:tcPr>
            <w:tcW w:w="4627" w:type="dxa"/>
            <w:gridSpan w:val="4"/>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18"/>
              </w:rPr>
            </w:pPr>
            <w:r w:rsidRPr="00E95D89">
              <w:rPr>
                <w:rFonts w:ascii="仿宋_GB2312" w:eastAsia="仿宋_GB2312" w:hint="eastAsia"/>
                <w:bCs/>
                <w:szCs w:val="18"/>
              </w:rPr>
              <w:t>出让方是否为国有单位</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Ansi="宋体" w:hint="eastAsia"/>
                <w:bCs/>
                <w:szCs w:val="21"/>
              </w:rPr>
              <w:t>□   是</w:t>
            </w:r>
          </w:p>
        </w:tc>
        <w:tc>
          <w:tcPr>
            <w:tcW w:w="1729" w:type="dxa"/>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18"/>
              </w:rPr>
            </w:pPr>
            <w:r w:rsidRPr="00E95D89">
              <w:rPr>
                <w:rFonts w:ascii="仿宋_GB2312" w:eastAsia="仿宋_GB2312" w:hAnsi="宋体" w:hint="eastAsia"/>
                <w:bCs/>
                <w:szCs w:val="21"/>
              </w:rPr>
              <w:t>□   否</w:t>
            </w:r>
          </w:p>
        </w:tc>
      </w:tr>
      <w:tr w:rsidR="002B091A" w:rsidRPr="00E95D89" w:rsidTr="00EF6C65">
        <w:trPr>
          <w:cantSplit/>
          <w:trHeight w:val="212"/>
        </w:trPr>
        <w:tc>
          <w:tcPr>
            <w:tcW w:w="1010" w:type="dxa"/>
            <w:vMerge/>
            <w:tcBorders>
              <w:left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tc>
        <w:tc>
          <w:tcPr>
            <w:tcW w:w="8482" w:type="dxa"/>
            <w:gridSpan w:val="10"/>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本次转让总价                       （元）</w:t>
            </w:r>
          </w:p>
        </w:tc>
      </w:tr>
      <w:tr w:rsidR="002B091A" w:rsidRPr="00E95D89" w:rsidTr="00EF6C65">
        <w:trPr>
          <w:cantSplit/>
          <w:trHeight w:val="211"/>
        </w:trPr>
        <w:tc>
          <w:tcPr>
            <w:tcW w:w="1010" w:type="dxa"/>
            <w:vMerge/>
            <w:tcBorders>
              <w:left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tc>
        <w:tc>
          <w:tcPr>
            <w:tcW w:w="2788" w:type="dxa"/>
            <w:gridSpan w:val="3"/>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拟转让股份数量</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jc w:val="right"/>
              <w:rPr>
                <w:rFonts w:ascii="仿宋_GB2312" w:eastAsia="仿宋_GB2312"/>
                <w:bCs/>
                <w:szCs w:val="21"/>
              </w:rPr>
            </w:pPr>
            <w:r w:rsidRPr="00E95D89">
              <w:rPr>
                <w:rFonts w:ascii="仿宋_GB2312" w:eastAsia="仿宋_GB2312" w:hint="eastAsia"/>
                <w:bCs/>
                <w:szCs w:val="21"/>
              </w:rPr>
              <w:t>（股）</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每股转让价格</w:t>
            </w:r>
          </w:p>
        </w:tc>
        <w:tc>
          <w:tcPr>
            <w:tcW w:w="2230" w:type="dxa"/>
            <w:gridSpan w:val="3"/>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ind w:firstLineChars="350" w:firstLine="735"/>
              <w:jc w:val="right"/>
              <w:rPr>
                <w:rFonts w:ascii="仿宋_GB2312" w:eastAsia="仿宋_GB2312" w:hAnsi="宋体"/>
                <w:bCs/>
                <w:szCs w:val="21"/>
              </w:rPr>
            </w:pPr>
            <w:r w:rsidRPr="00E95D89">
              <w:rPr>
                <w:rFonts w:ascii="仿宋_GB2312" w:eastAsia="仿宋_GB2312" w:hAnsi="宋体" w:hint="eastAsia"/>
                <w:bCs/>
                <w:szCs w:val="21"/>
              </w:rPr>
              <w:t>（元）</w:t>
            </w:r>
          </w:p>
        </w:tc>
      </w:tr>
      <w:tr w:rsidR="002B091A" w:rsidRPr="00E95D89" w:rsidTr="00EF6C65">
        <w:trPr>
          <w:cantSplit/>
          <w:trHeight w:val="350"/>
        </w:trPr>
        <w:tc>
          <w:tcPr>
            <w:tcW w:w="1010" w:type="dxa"/>
            <w:vMerge/>
            <w:tcBorders>
              <w:left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tc>
        <w:tc>
          <w:tcPr>
            <w:tcW w:w="2788" w:type="dxa"/>
            <w:gridSpan w:val="3"/>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拟转让股份比例</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jc w:val="right"/>
              <w:rPr>
                <w:rFonts w:ascii="仿宋_GB2312" w:eastAsia="仿宋_GB2312"/>
                <w:bCs/>
                <w:szCs w:val="21"/>
              </w:rPr>
            </w:pPr>
            <w:r w:rsidRPr="00E95D89">
              <w:rPr>
                <w:rFonts w:ascii="仿宋_GB2312" w:eastAsia="仿宋_GB2312" w:hint="eastAsia"/>
                <w:bCs/>
                <w:szCs w:val="21"/>
              </w:rPr>
              <w:t xml:space="preserve">           %</w:t>
            </w:r>
          </w:p>
        </w:tc>
        <w:tc>
          <w:tcPr>
            <w:tcW w:w="1477" w:type="dxa"/>
            <w:gridSpan w:val="2"/>
            <w:vMerge w:val="restart"/>
            <w:tcBorders>
              <w:top w:val="single" w:sz="4" w:space="0" w:color="auto"/>
              <w:left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拟转让股份性质</w:t>
            </w:r>
          </w:p>
        </w:tc>
        <w:tc>
          <w:tcPr>
            <w:tcW w:w="2230" w:type="dxa"/>
            <w:gridSpan w:val="3"/>
            <w:vMerge w:val="restart"/>
            <w:tcBorders>
              <w:top w:val="single" w:sz="4" w:space="0" w:color="auto"/>
              <w:left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 xml:space="preserve">无限售流通股  </w:t>
            </w:r>
          </w:p>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限售流通股</w:t>
            </w:r>
          </w:p>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非流通股</w:t>
            </w:r>
          </w:p>
        </w:tc>
      </w:tr>
      <w:tr w:rsidR="002B091A" w:rsidRPr="00E95D89" w:rsidTr="00EF6C65">
        <w:trPr>
          <w:cantSplit/>
          <w:trHeight w:val="238"/>
        </w:trPr>
        <w:tc>
          <w:tcPr>
            <w:tcW w:w="1010" w:type="dxa"/>
            <w:vMerge/>
            <w:tcBorders>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tc>
        <w:tc>
          <w:tcPr>
            <w:tcW w:w="2788" w:type="dxa"/>
            <w:gridSpan w:val="3"/>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Ansi="宋体" w:hint="eastAsia"/>
                <w:bCs/>
                <w:szCs w:val="21"/>
              </w:rPr>
              <w:t>转让双方是否存在实际控制关系或均受同一控制人所控制</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ind w:right="420"/>
              <w:jc w:val="left"/>
              <w:rPr>
                <w:rFonts w:ascii="仿宋_GB2312" w:eastAsia="仿宋_GB2312"/>
                <w:bCs/>
                <w:szCs w:val="21"/>
              </w:rPr>
            </w:pPr>
            <w:r w:rsidRPr="00E95D89">
              <w:rPr>
                <w:rFonts w:ascii="仿宋_GB2312" w:eastAsia="仿宋_GB2312" w:hAnsi="宋体" w:hint="eastAsia"/>
                <w:bCs/>
                <w:szCs w:val="21"/>
              </w:rPr>
              <w:t xml:space="preserve">□是   □否 </w:t>
            </w:r>
          </w:p>
        </w:tc>
        <w:tc>
          <w:tcPr>
            <w:tcW w:w="1477" w:type="dxa"/>
            <w:gridSpan w:val="2"/>
            <w:vMerge/>
            <w:tcBorders>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p>
        </w:tc>
        <w:tc>
          <w:tcPr>
            <w:tcW w:w="2230" w:type="dxa"/>
            <w:gridSpan w:val="3"/>
            <w:vMerge/>
            <w:tcBorders>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p>
        </w:tc>
      </w:tr>
      <w:tr w:rsidR="002B091A" w:rsidRPr="00E95D89" w:rsidTr="00EF6C65">
        <w:trPr>
          <w:cantSplit/>
          <w:trHeight w:val="772"/>
        </w:trPr>
        <w:tc>
          <w:tcPr>
            <w:tcW w:w="9492" w:type="dxa"/>
            <w:gridSpan w:val="11"/>
            <w:tcBorders>
              <w:top w:val="single" w:sz="4" w:space="0" w:color="auto"/>
              <w:left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出让方一或其授权代表（签字）:</w:t>
            </w:r>
          </w:p>
        </w:tc>
      </w:tr>
    </w:tbl>
    <w:p w:rsidR="002B091A" w:rsidRPr="00E95D89" w:rsidRDefault="002B091A" w:rsidP="002B091A">
      <w:pPr>
        <w:adjustRightInd w:val="0"/>
        <w:snapToGrid w:val="0"/>
        <w:rPr>
          <w:rFonts w:ascii="仿宋_GB2312" w:eastAsia="仿宋_GB2312"/>
          <w:color w:val="000000"/>
        </w:rPr>
      </w:pPr>
    </w:p>
    <w:tbl>
      <w:tblPr>
        <w:tblpPr w:leftFromText="180" w:rightFromText="180" w:vertAnchor="page" w:horzAnchor="margin" w:tblpXSpec="center" w:tblpY="9286"/>
        <w:tblW w:w="9492" w:type="dxa"/>
        <w:tblBorders>
          <w:top w:val="single" w:sz="4" w:space="0" w:color="auto"/>
          <w:left w:val="single" w:sz="4" w:space="0" w:color="auto"/>
          <w:bottom w:val="single" w:sz="4" w:space="0" w:color="auto"/>
          <w:right w:val="single" w:sz="4" w:space="0" w:color="auto"/>
        </w:tblBorders>
        <w:tblLayout w:type="fixed"/>
        <w:tblLook w:val="0000"/>
      </w:tblPr>
      <w:tblGrid>
        <w:gridCol w:w="1010"/>
        <w:gridCol w:w="1369"/>
        <w:gridCol w:w="997"/>
        <w:gridCol w:w="422"/>
        <w:gridCol w:w="1839"/>
        <w:gridCol w:w="148"/>
        <w:gridCol w:w="147"/>
        <w:gridCol w:w="1330"/>
        <w:gridCol w:w="217"/>
        <w:gridCol w:w="284"/>
        <w:gridCol w:w="1729"/>
      </w:tblGrid>
      <w:tr w:rsidR="002B091A" w:rsidRPr="00E95D89" w:rsidTr="00EF6C65">
        <w:trPr>
          <w:cantSplit/>
          <w:trHeight w:val="357"/>
        </w:trPr>
        <w:tc>
          <w:tcPr>
            <w:tcW w:w="1010" w:type="dxa"/>
            <w:vMerge w:val="restart"/>
            <w:tcBorders>
              <w:top w:val="single" w:sz="4" w:space="0" w:color="auto"/>
              <w:left w:val="single" w:sz="4" w:space="0" w:color="auto"/>
              <w:right w:val="single" w:sz="4" w:space="0" w:color="auto"/>
            </w:tcBorders>
            <w:textDirection w:val="tbRlV"/>
            <w:vAlign w:val="center"/>
          </w:tcPr>
          <w:p w:rsidR="002B091A" w:rsidRPr="00E95D89" w:rsidRDefault="002B091A" w:rsidP="00EF6C65">
            <w:pPr>
              <w:adjustRightInd w:val="0"/>
              <w:snapToGrid w:val="0"/>
              <w:jc w:val="center"/>
              <w:rPr>
                <w:rFonts w:ascii="仿宋_GB2312" w:eastAsia="仿宋_GB2312"/>
                <w:bCs/>
                <w:szCs w:val="21"/>
              </w:rPr>
            </w:pPr>
            <w:r w:rsidRPr="00E95D89">
              <w:rPr>
                <w:rFonts w:ascii="仿宋_GB2312" w:eastAsia="仿宋_GB2312" w:hint="eastAsia"/>
                <w:bCs/>
                <w:szCs w:val="21"/>
              </w:rPr>
              <w:t>出 让 方 二</w:t>
            </w:r>
          </w:p>
        </w:tc>
        <w:tc>
          <w:tcPr>
            <w:tcW w:w="1369" w:type="dxa"/>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名称（姓名）</w:t>
            </w:r>
          </w:p>
        </w:tc>
        <w:tc>
          <w:tcPr>
            <w:tcW w:w="3553" w:type="dxa"/>
            <w:gridSpan w:val="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实体性质</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p>
        </w:tc>
      </w:tr>
      <w:tr w:rsidR="002B091A" w:rsidRPr="00E95D89" w:rsidTr="00EF6C65">
        <w:trPr>
          <w:cantSplit/>
          <w:trHeight w:val="234"/>
        </w:trPr>
        <w:tc>
          <w:tcPr>
            <w:tcW w:w="1010" w:type="dxa"/>
            <w:vMerge/>
            <w:tcBorders>
              <w:left w:val="single" w:sz="4" w:space="0" w:color="auto"/>
              <w:right w:val="single" w:sz="4" w:space="0" w:color="auto"/>
            </w:tcBorders>
            <w:vAlign w:val="center"/>
          </w:tcPr>
          <w:p w:rsidR="002B091A" w:rsidRPr="00E95D89" w:rsidRDefault="002B091A" w:rsidP="00EF6C65">
            <w:pPr>
              <w:widowControl/>
              <w:jc w:val="left"/>
              <w:rPr>
                <w:rFonts w:ascii="仿宋_GB2312" w:eastAsia="仿宋_GB2312"/>
                <w:bCs/>
                <w:szCs w:val="21"/>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注册号码/身份证号码</w:t>
            </w:r>
          </w:p>
        </w:tc>
        <w:tc>
          <w:tcPr>
            <w:tcW w:w="2556" w:type="dxa"/>
            <w:gridSpan w:val="4"/>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证券账户号码</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tc>
      </w:tr>
      <w:tr w:rsidR="002B091A" w:rsidRPr="00E95D89" w:rsidTr="00EF6C65">
        <w:trPr>
          <w:cantSplit/>
          <w:trHeight w:val="251"/>
        </w:trPr>
        <w:tc>
          <w:tcPr>
            <w:tcW w:w="1010" w:type="dxa"/>
            <w:vMerge/>
            <w:tcBorders>
              <w:left w:val="single" w:sz="4" w:space="0" w:color="auto"/>
              <w:right w:val="single" w:sz="4" w:space="0" w:color="auto"/>
            </w:tcBorders>
            <w:vAlign w:val="center"/>
          </w:tcPr>
          <w:p w:rsidR="002B091A" w:rsidRPr="00E95D89" w:rsidRDefault="002B091A" w:rsidP="00EF6C65">
            <w:pPr>
              <w:widowControl/>
              <w:jc w:val="left"/>
              <w:rPr>
                <w:rFonts w:ascii="仿宋_GB2312" w:eastAsia="仿宋_GB2312"/>
                <w:bCs/>
                <w:szCs w:val="21"/>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本次申请前6个月内是否增持过股份</w:t>
            </w:r>
          </w:p>
        </w:tc>
        <w:tc>
          <w:tcPr>
            <w:tcW w:w="4103" w:type="dxa"/>
            <w:gridSpan w:val="6"/>
            <w:tcBorders>
              <w:top w:val="single" w:sz="4" w:space="0" w:color="auto"/>
              <w:left w:val="single" w:sz="4" w:space="0" w:color="auto"/>
              <w:bottom w:val="single" w:sz="4" w:space="0" w:color="auto"/>
              <w:right w:val="single" w:sz="4" w:space="0" w:color="auto"/>
            </w:tcBorders>
            <w:vAlign w:val="center"/>
          </w:tcPr>
          <w:p w:rsidR="002B091A" w:rsidRPr="00E95D89" w:rsidRDefault="002B091A" w:rsidP="002B091A">
            <w:pPr>
              <w:pStyle w:val="a4"/>
              <w:numPr>
                <w:ilvl w:val="0"/>
                <w:numId w:val="1"/>
              </w:numPr>
              <w:adjustRightInd w:val="0"/>
              <w:snapToGrid w:val="0"/>
              <w:ind w:firstLineChars="0"/>
              <w:rPr>
                <w:rFonts w:ascii="仿宋_GB2312" w:eastAsia="仿宋_GB2312"/>
                <w:bCs/>
                <w:szCs w:val="21"/>
              </w:rPr>
            </w:pPr>
            <w:r w:rsidRPr="00E95D89">
              <w:rPr>
                <w:rFonts w:ascii="仿宋_GB2312" w:eastAsia="仿宋_GB2312" w:hint="eastAsia"/>
                <w:bCs/>
                <w:szCs w:val="21"/>
              </w:rPr>
              <w:t xml:space="preserve">是 </w:t>
            </w:r>
          </w:p>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 xml:space="preserve">时间和方式： </w:t>
            </w:r>
            <w:r w:rsidRPr="00E95D89">
              <w:rPr>
                <w:rFonts w:ascii="仿宋_GB2312" w:eastAsia="仿宋_GB2312" w:hAnsi="宋体" w:hint="eastAsia"/>
                <w:bCs/>
                <w:szCs w:val="21"/>
                <w:u w:val="single"/>
              </w:rPr>
              <w:t xml:space="preserve">                   </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Ansi="宋体" w:hint="eastAsia"/>
                <w:bCs/>
                <w:szCs w:val="21"/>
              </w:rPr>
              <w:t>□   否</w:t>
            </w:r>
          </w:p>
        </w:tc>
      </w:tr>
      <w:tr w:rsidR="002B091A" w:rsidRPr="00E95D89" w:rsidTr="00EF6C65">
        <w:trPr>
          <w:cantSplit/>
          <w:trHeight w:val="251"/>
        </w:trPr>
        <w:tc>
          <w:tcPr>
            <w:tcW w:w="1010" w:type="dxa"/>
            <w:vMerge/>
            <w:tcBorders>
              <w:left w:val="single" w:sz="4" w:space="0" w:color="auto"/>
              <w:right w:val="single" w:sz="4" w:space="0" w:color="auto"/>
            </w:tcBorders>
            <w:vAlign w:val="center"/>
          </w:tcPr>
          <w:p w:rsidR="002B091A" w:rsidRPr="00E95D89" w:rsidRDefault="002B091A" w:rsidP="00EF6C65">
            <w:pPr>
              <w:widowControl/>
              <w:jc w:val="left"/>
              <w:rPr>
                <w:rFonts w:ascii="仿宋_GB2312" w:eastAsia="仿宋_GB2312"/>
                <w:bCs/>
                <w:szCs w:val="21"/>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拟转让股份是否涉及司法标记</w:t>
            </w:r>
          </w:p>
        </w:tc>
        <w:tc>
          <w:tcPr>
            <w:tcW w:w="4103" w:type="dxa"/>
            <w:gridSpan w:val="6"/>
            <w:tcBorders>
              <w:top w:val="single" w:sz="4" w:space="0" w:color="auto"/>
              <w:left w:val="single" w:sz="4" w:space="0" w:color="auto"/>
              <w:bottom w:val="single" w:sz="4" w:space="0" w:color="auto"/>
              <w:right w:val="single" w:sz="4" w:space="0" w:color="auto"/>
            </w:tcBorders>
            <w:vAlign w:val="center"/>
          </w:tcPr>
          <w:p w:rsidR="002B091A" w:rsidRPr="00E95D89" w:rsidRDefault="002B091A" w:rsidP="002B091A">
            <w:pPr>
              <w:pStyle w:val="a4"/>
              <w:numPr>
                <w:ilvl w:val="0"/>
                <w:numId w:val="1"/>
              </w:numPr>
              <w:adjustRightInd w:val="0"/>
              <w:snapToGrid w:val="0"/>
              <w:ind w:firstLineChars="0"/>
              <w:rPr>
                <w:rFonts w:ascii="仿宋_GB2312" w:eastAsia="仿宋_GB2312"/>
                <w:bCs/>
                <w:szCs w:val="21"/>
              </w:rPr>
            </w:pPr>
            <w:r w:rsidRPr="00E95D89">
              <w:rPr>
                <w:rFonts w:ascii="仿宋_GB2312" w:eastAsia="仿宋_GB2312" w:hint="eastAsia"/>
                <w:bCs/>
                <w:szCs w:val="21"/>
              </w:rPr>
              <w:t>是</w:t>
            </w:r>
          </w:p>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 xml:space="preserve">质押编号： </w:t>
            </w:r>
            <w:r w:rsidRPr="00E95D89">
              <w:rPr>
                <w:rFonts w:ascii="仿宋_GB2312" w:eastAsia="仿宋_GB2312" w:hAnsi="宋体" w:hint="eastAsia"/>
                <w:bCs/>
                <w:szCs w:val="21"/>
                <w:u w:val="single"/>
              </w:rPr>
              <w:t xml:space="preserve">                     </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   否</w:t>
            </w:r>
          </w:p>
        </w:tc>
      </w:tr>
      <w:tr w:rsidR="002B091A" w:rsidRPr="00E95D89" w:rsidTr="00EF6C65">
        <w:trPr>
          <w:cantSplit/>
          <w:trHeight w:val="411"/>
        </w:trPr>
        <w:tc>
          <w:tcPr>
            <w:tcW w:w="1010" w:type="dxa"/>
            <w:vMerge/>
            <w:tcBorders>
              <w:left w:val="single" w:sz="4" w:space="0" w:color="auto"/>
              <w:right w:val="single" w:sz="4" w:space="0" w:color="auto"/>
            </w:tcBorders>
            <w:vAlign w:val="center"/>
          </w:tcPr>
          <w:p w:rsidR="002B091A" w:rsidRPr="00E95D89" w:rsidRDefault="002B091A" w:rsidP="00EF6C65">
            <w:pPr>
              <w:widowControl/>
              <w:jc w:val="left"/>
              <w:rPr>
                <w:rFonts w:ascii="仿宋_GB2312" w:eastAsia="仿宋_GB2312"/>
                <w:bCs/>
                <w:szCs w:val="21"/>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经办人及身份证号码</w:t>
            </w:r>
          </w:p>
        </w:tc>
        <w:tc>
          <w:tcPr>
            <w:tcW w:w="2261"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18"/>
              </w:rPr>
            </w:pP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18"/>
              </w:rPr>
            </w:pPr>
            <w:r w:rsidRPr="00E95D89">
              <w:rPr>
                <w:rFonts w:ascii="仿宋_GB2312" w:eastAsia="仿宋_GB2312" w:hint="eastAsia"/>
                <w:bCs/>
                <w:szCs w:val="21"/>
              </w:rPr>
              <w:t>联系电话</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18"/>
              </w:rPr>
            </w:pPr>
          </w:p>
        </w:tc>
      </w:tr>
      <w:tr w:rsidR="002B091A" w:rsidRPr="00E95D89" w:rsidTr="00EF6C65">
        <w:trPr>
          <w:cantSplit/>
          <w:trHeight w:val="337"/>
        </w:trPr>
        <w:tc>
          <w:tcPr>
            <w:tcW w:w="1010" w:type="dxa"/>
            <w:vMerge/>
            <w:tcBorders>
              <w:left w:val="single" w:sz="4" w:space="0" w:color="auto"/>
              <w:right w:val="single" w:sz="4" w:space="0" w:color="auto"/>
            </w:tcBorders>
            <w:vAlign w:val="center"/>
          </w:tcPr>
          <w:p w:rsidR="002B091A" w:rsidRPr="00E95D89" w:rsidRDefault="002B091A" w:rsidP="00EF6C65">
            <w:pPr>
              <w:widowControl/>
              <w:jc w:val="left"/>
              <w:rPr>
                <w:rFonts w:ascii="仿宋_GB2312" w:eastAsia="仿宋_GB2312"/>
                <w:bCs/>
                <w:szCs w:val="21"/>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本次变动前持股比例（含直接、间接持股）</w:t>
            </w:r>
          </w:p>
        </w:tc>
        <w:tc>
          <w:tcPr>
            <w:tcW w:w="2261"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jc w:val="right"/>
              <w:rPr>
                <w:rFonts w:ascii="仿宋_GB2312" w:eastAsia="仿宋_GB2312"/>
                <w:bCs/>
                <w:szCs w:val="18"/>
              </w:rPr>
            </w:pPr>
            <w:r w:rsidRPr="00E95D89">
              <w:rPr>
                <w:rFonts w:ascii="仿宋_GB2312" w:eastAsia="仿宋_GB2312" w:hint="eastAsia"/>
                <w:bCs/>
                <w:szCs w:val="18"/>
              </w:rPr>
              <w:t xml:space="preserve">                  %</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变动后持股比例（含直接、间接持股）</w:t>
            </w:r>
          </w:p>
        </w:tc>
        <w:tc>
          <w:tcPr>
            <w:tcW w:w="1729" w:type="dxa"/>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jc w:val="right"/>
              <w:rPr>
                <w:rFonts w:ascii="仿宋_GB2312" w:eastAsia="仿宋_GB2312"/>
                <w:bCs/>
                <w:szCs w:val="18"/>
              </w:rPr>
            </w:pPr>
            <w:r w:rsidRPr="00E95D89">
              <w:rPr>
                <w:rFonts w:ascii="仿宋_GB2312" w:eastAsia="仿宋_GB2312" w:hint="eastAsia"/>
                <w:bCs/>
                <w:szCs w:val="18"/>
              </w:rPr>
              <w:t xml:space="preserve">             %</w:t>
            </w:r>
          </w:p>
        </w:tc>
      </w:tr>
      <w:tr w:rsidR="002B091A" w:rsidRPr="00E95D89" w:rsidTr="00EF6C65">
        <w:trPr>
          <w:cantSplit/>
          <w:trHeight w:val="228"/>
        </w:trPr>
        <w:tc>
          <w:tcPr>
            <w:tcW w:w="1010" w:type="dxa"/>
            <w:vMerge/>
            <w:tcBorders>
              <w:left w:val="single" w:sz="4" w:space="0" w:color="auto"/>
              <w:right w:val="single" w:sz="4" w:space="0" w:color="auto"/>
            </w:tcBorders>
            <w:vAlign w:val="center"/>
          </w:tcPr>
          <w:p w:rsidR="002B091A" w:rsidRPr="00E95D89" w:rsidRDefault="002B091A" w:rsidP="00EF6C65">
            <w:pPr>
              <w:widowControl/>
              <w:jc w:val="left"/>
              <w:rPr>
                <w:rFonts w:ascii="仿宋_GB2312" w:eastAsia="仿宋_GB2312"/>
                <w:bCs/>
                <w:szCs w:val="21"/>
              </w:rPr>
            </w:pPr>
          </w:p>
        </w:tc>
        <w:tc>
          <w:tcPr>
            <w:tcW w:w="4627" w:type="dxa"/>
            <w:gridSpan w:val="4"/>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18"/>
              </w:rPr>
            </w:pPr>
            <w:r w:rsidRPr="00E95D89">
              <w:rPr>
                <w:rFonts w:ascii="仿宋_GB2312" w:eastAsia="仿宋_GB2312" w:hint="eastAsia"/>
                <w:bCs/>
                <w:szCs w:val="18"/>
              </w:rPr>
              <w:t>是否为拟转让公司的董事、监事或高级管理人员</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Ansi="宋体" w:hint="eastAsia"/>
                <w:bCs/>
                <w:szCs w:val="21"/>
              </w:rPr>
              <w:t>□   是</w:t>
            </w:r>
          </w:p>
        </w:tc>
        <w:tc>
          <w:tcPr>
            <w:tcW w:w="1729" w:type="dxa"/>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18"/>
              </w:rPr>
            </w:pPr>
            <w:r w:rsidRPr="00E95D89">
              <w:rPr>
                <w:rFonts w:ascii="仿宋_GB2312" w:eastAsia="仿宋_GB2312" w:hAnsi="宋体" w:hint="eastAsia"/>
                <w:bCs/>
                <w:szCs w:val="21"/>
              </w:rPr>
              <w:t>□   否</w:t>
            </w:r>
          </w:p>
        </w:tc>
      </w:tr>
      <w:tr w:rsidR="002B091A" w:rsidRPr="00E95D89" w:rsidTr="00EF6C65">
        <w:trPr>
          <w:cantSplit/>
          <w:trHeight w:val="197"/>
        </w:trPr>
        <w:tc>
          <w:tcPr>
            <w:tcW w:w="1010" w:type="dxa"/>
            <w:vMerge/>
            <w:tcBorders>
              <w:left w:val="single" w:sz="4" w:space="0" w:color="auto"/>
              <w:right w:val="single" w:sz="4" w:space="0" w:color="auto"/>
            </w:tcBorders>
            <w:vAlign w:val="center"/>
          </w:tcPr>
          <w:p w:rsidR="002B091A" w:rsidRPr="00E95D89" w:rsidRDefault="002B091A" w:rsidP="00EF6C65">
            <w:pPr>
              <w:widowControl/>
              <w:jc w:val="left"/>
              <w:rPr>
                <w:rFonts w:ascii="仿宋_GB2312" w:eastAsia="仿宋_GB2312"/>
                <w:bCs/>
                <w:szCs w:val="21"/>
              </w:rPr>
            </w:pPr>
          </w:p>
        </w:tc>
        <w:tc>
          <w:tcPr>
            <w:tcW w:w="4627" w:type="dxa"/>
            <w:gridSpan w:val="4"/>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18"/>
              </w:rPr>
            </w:pPr>
            <w:r w:rsidRPr="00E95D89">
              <w:rPr>
                <w:rFonts w:ascii="仿宋_GB2312" w:eastAsia="仿宋_GB2312" w:hint="eastAsia"/>
                <w:bCs/>
                <w:szCs w:val="18"/>
              </w:rPr>
              <w:t>出让方是否为国有单位</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Ansi="宋体" w:hint="eastAsia"/>
                <w:bCs/>
                <w:szCs w:val="21"/>
              </w:rPr>
              <w:t>□   是</w:t>
            </w:r>
          </w:p>
        </w:tc>
        <w:tc>
          <w:tcPr>
            <w:tcW w:w="1729" w:type="dxa"/>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18"/>
              </w:rPr>
            </w:pPr>
            <w:r w:rsidRPr="00E95D89">
              <w:rPr>
                <w:rFonts w:ascii="仿宋_GB2312" w:eastAsia="仿宋_GB2312" w:hAnsi="宋体" w:hint="eastAsia"/>
                <w:bCs/>
                <w:szCs w:val="21"/>
              </w:rPr>
              <w:t>□   否</w:t>
            </w:r>
          </w:p>
        </w:tc>
      </w:tr>
      <w:tr w:rsidR="002B091A" w:rsidRPr="00E95D89" w:rsidTr="00EF6C65">
        <w:trPr>
          <w:cantSplit/>
          <w:trHeight w:val="212"/>
        </w:trPr>
        <w:tc>
          <w:tcPr>
            <w:tcW w:w="1010" w:type="dxa"/>
            <w:vMerge/>
            <w:tcBorders>
              <w:left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tc>
        <w:tc>
          <w:tcPr>
            <w:tcW w:w="8482" w:type="dxa"/>
            <w:gridSpan w:val="10"/>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本次转让总价                       （元）</w:t>
            </w:r>
          </w:p>
        </w:tc>
      </w:tr>
      <w:tr w:rsidR="002B091A" w:rsidRPr="00E95D89" w:rsidTr="00EF6C65">
        <w:trPr>
          <w:cantSplit/>
          <w:trHeight w:val="211"/>
        </w:trPr>
        <w:tc>
          <w:tcPr>
            <w:tcW w:w="1010" w:type="dxa"/>
            <w:vMerge/>
            <w:tcBorders>
              <w:left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tc>
        <w:tc>
          <w:tcPr>
            <w:tcW w:w="2788" w:type="dxa"/>
            <w:gridSpan w:val="3"/>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拟转让股份数量</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jc w:val="right"/>
              <w:rPr>
                <w:rFonts w:ascii="仿宋_GB2312" w:eastAsia="仿宋_GB2312"/>
                <w:bCs/>
                <w:szCs w:val="21"/>
              </w:rPr>
            </w:pPr>
            <w:r w:rsidRPr="00E95D89">
              <w:rPr>
                <w:rFonts w:ascii="仿宋_GB2312" w:eastAsia="仿宋_GB2312" w:hint="eastAsia"/>
                <w:bCs/>
                <w:szCs w:val="21"/>
              </w:rPr>
              <w:t>（股）</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每股转让价格</w:t>
            </w:r>
          </w:p>
        </w:tc>
        <w:tc>
          <w:tcPr>
            <w:tcW w:w="2230" w:type="dxa"/>
            <w:gridSpan w:val="3"/>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ind w:firstLineChars="350" w:firstLine="735"/>
              <w:jc w:val="right"/>
              <w:rPr>
                <w:rFonts w:ascii="仿宋_GB2312" w:eastAsia="仿宋_GB2312" w:hAnsi="宋体"/>
                <w:bCs/>
                <w:szCs w:val="21"/>
              </w:rPr>
            </w:pPr>
            <w:r w:rsidRPr="00E95D89">
              <w:rPr>
                <w:rFonts w:ascii="仿宋_GB2312" w:eastAsia="仿宋_GB2312" w:hAnsi="宋体" w:hint="eastAsia"/>
                <w:bCs/>
                <w:szCs w:val="21"/>
              </w:rPr>
              <w:t>（元）</w:t>
            </w:r>
          </w:p>
        </w:tc>
      </w:tr>
      <w:tr w:rsidR="002B091A" w:rsidRPr="00E95D89" w:rsidTr="00EF6C65">
        <w:trPr>
          <w:cantSplit/>
          <w:trHeight w:val="350"/>
        </w:trPr>
        <w:tc>
          <w:tcPr>
            <w:tcW w:w="1010" w:type="dxa"/>
            <w:vMerge/>
            <w:tcBorders>
              <w:left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tc>
        <w:tc>
          <w:tcPr>
            <w:tcW w:w="2788" w:type="dxa"/>
            <w:gridSpan w:val="3"/>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拟转让股份比例</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jc w:val="right"/>
              <w:rPr>
                <w:rFonts w:ascii="仿宋_GB2312" w:eastAsia="仿宋_GB2312"/>
                <w:bCs/>
                <w:szCs w:val="21"/>
              </w:rPr>
            </w:pPr>
            <w:r w:rsidRPr="00E95D89">
              <w:rPr>
                <w:rFonts w:ascii="仿宋_GB2312" w:eastAsia="仿宋_GB2312" w:hint="eastAsia"/>
                <w:bCs/>
                <w:szCs w:val="21"/>
              </w:rPr>
              <w:t xml:space="preserve">           %</w:t>
            </w:r>
          </w:p>
        </w:tc>
        <w:tc>
          <w:tcPr>
            <w:tcW w:w="1477" w:type="dxa"/>
            <w:gridSpan w:val="2"/>
            <w:vMerge w:val="restart"/>
            <w:tcBorders>
              <w:top w:val="single" w:sz="4" w:space="0" w:color="auto"/>
              <w:left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拟转让股份性质</w:t>
            </w:r>
          </w:p>
        </w:tc>
        <w:tc>
          <w:tcPr>
            <w:tcW w:w="2230" w:type="dxa"/>
            <w:gridSpan w:val="3"/>
            <w:vMerge w:val="restart"/>
            <w:tcBorders>
              <w:top w:val="single" w:sz="4" w:space="0" w:color="auto"/>
              <w:left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 xml:space="preserve">无限售流通股  </w:t>
            </w:r>
          </w:p>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限售流通股</w:t>
            </w:r>
          </w:p>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非流通股</w:t>
            </w:r>
          </w:p>
        </w:tc>
      </w:tr>
      <w:tr w:rsidR="002B091A" w:rsidRPr="00E95D89" w:rsidTr="00EF6C65">
        <w:trPr>
          <w:cantSplit/>
          <w:trHeight w:val="238"/>
        </w:trPr>
        <w:tc>
          <w:tcPr>
            <w:tcW w:w="1010" w:type="dxa"/>
            <w:vMerge/>
            <w:tcBorders>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tc>
        <w:tc>
          <w:tcPr>
            <w:tcW w:w="2788" w:type="dxa"/>
            <w:gridSpan w:val="3"/>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Ansi="宋体" w:hint="eastAsia"/>
                <w:bCs/>
                <w:szCs w:val="21"/>
              </w:rPr>
              <w:t>转让双方是否存在实际控制关系或均受同一控制人所控制</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ind w:right="420"/>
              <w:jc w:val="left"/>
              <w:rPr>
                <w:rFonts w:ascii="仿宋_GB2312" w:eastAsia="仿宋_GB2312"/>
                <w:bCs/>
                <w:szCs w:val="21"/>
              </w:rPr>
            </w:pPr>
            <w:r w:rsidRPr="00E95D89">
              <w:rPr>
                <w:rFonts w:ascii="仿宋_GB2312" w:eastAsia="仿宋_GB2312" w:hAnsi="宋体" w:hint="eastAsia"/>
                <w:bCs/>
                <w:szCs w:val="21"/>
              </w:rPr>
              <w:t xml:space="preserve">□是   □否 </w:t>
            </w:r>
          </w:p>
        </w:tc>
        <w:tc>
          <w:tcPr>
            <w:tcW w:w="1477" w:type="dxa"/>
            <w:gridSpan w:val="2"/>
            <w:vMerge/>
            <w:tcBorders>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p>
        </w:tc>
        <w:tc>
          <w:tcPr>
            <w:tcW w:w="2230" w:type="dxa"/>
            <w:gridSpan w:val="3"/>
            <w:vMerge/>
            <w:tcBorders>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p>
        </w:tc>
      </w:tr>
      <w:tr w:rsidR="002B091A" w:rsidRPr="00E95D89" w:rsidTr="00EF6C65">
        <w:trPr>
          <w:cantSplit/>
          <w:trHeight w:val="772"/>
        </w:trPr>
        <w:tc>
          <w:tcPr>
            <w:tcW w:w="9492" w:type="dxa"/>
            <w:gridSpan w:val="11"/>
            <w:tcBorders>
              <w:top w:val="single" w:sz="4" w:space="0" w:color="auto"/>
              <w:left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出让方二或其授权代表（签字）:</w:t>
            </w:r>
          </w:p>
        </w:tc>
      </w:tr>
    </w:tbl>
    <w:p w:rsidR="002B091A" w:rsidRPr="00E95D89" w:rsidRDefault="002B091A" w:rsidP="002B091A">
      <w:pPr>
        <w:adjustRightInd w:val="0"/>
        <w:snapToGrid w:val="0"/>
        <w:rPr>
          <w:rFonts w:ascii="仿宋_GB2312" w:eastAsia="仿宋_GB2312"/>
          <w:color w:val="000000"/>
        </w:rPr>
      </w:pPr>
    </w:p>
    <w:p w:rsidR="002B091A" w:rsidRPr="00E95D89" w:rsidRDefault="002B091A" w:rsidP="002B091A">
      <w:pPr>
        <w:adjustRightInd w:val="0"/>
        <w:snapToGrid w:val="0"/>
        <w:spacing w:line="600" w:lineRule="exact"/>
        <w:rPr>
          <w:rFonts w:ascii="仿宋_GB2312" w:eastAsia="仿宋_GB2312" w:hAnsi="仿宋"/>
          <w:sz w:val="30"/>
          <w:szCs w:val="30"/>
        </w:rPr>
      </w:pPr>
      <w:r w:rsidRPr="00E95D89">
        <w:rPr>
          <w:rFonts w:ascii="仿宋_GB2312" w:eastAsia="仿宋_GB2312" w:hAnsi="仿宋" w:hint="eastAsia"/>
          <w:sz w:val="30"/>
          <w:szCs w:val="30"/>
        </w:rPr>
        <w:t>填表说明（</w:t>
      </w:r>
      <w:r w:rsidRPr="00E95D89">
        <w:rPr>
          <w:rFonts w:ascii="仿宋_GB2312" w:eastAsia="仿宋_GB2312" w:hAnsi="仿宋"/>
          <w:sz w:val="30"/>
          <w:szCs w:val="30"/>
        </w:rPr>
        <w:t>填表说明无需打印提交）：</w:t>
      </w:r>
    </w:p>
    <w:p w:rsidR="002B091A" w:rsidRPr="00E95D89" w:rsidRDefault="002B091A" w:rsidP="002B091A">
      <w:pPr>
        <w:adjustRightInd w:val="0"/>
        <w:snapToGrid w:val="0"/>
        <w:spacing w:line="600" w:lineRule="exact"/>
        <w:ind w:firstLineChars="200" w:firstLine="600"/>
        <w:rPr>
          <w:rFonts w:ascii="仿宋_GB2312" w:eastAsia="仿宋_GB2312" w:hAnsi="仿宋"/>
          <w:sz w:val="30"/>
          <w:szCs w:val="30"/>
        </w:rPr>
      </w:pPr>
      <w:r w:rsidRPr="00E95D89">
        <w:rPr>
          <w:rFonts w:ascii="仿宋_GB2312" w:eastAsia="仿宋_GB2312" w:hAnsi="仿宋" w:hint="eastAsia"/>
          <w:sz w:val="30"/>
          <w:szCs w:val="30"/>
        </w:rPr>
        <w:t>此表格适用于本次协议转让涉及多个出让方的情形，表格形式为样表，请根据出让方实际数量如实增加表格数量，每页至多</w:t>
      </w:r>
      <w:r w:rsidRPr="00E95D89">
        <w:rPr>
          <w:rFonts w:ascii="仿宋_GB2312" w:eastAsia="仿宋_GB2312" w:hAnsi="仿宋"/>
          <w:sz w:val="30"/>
          <w:szCs w:val="30"/>
        </w:rPr>
        <w:t>2个表格。</w:t>
      </w:r>
    </w:p>
    <w:p w:rsidR="002B091A" w:rsidRPr="00E95D89" w:rsidRDefault="002B091A" w:rsidP="002B091A">
      <w:pPr>
        <w:adjustRightInd w:val="0"/>
        <w:snapToGrid w:val="0"/>
        <w:jc w:val="center"/>
        <w:rPr>
          <w:rFonts w:ascii="黑体" w:eastAsia="黑体" w:hAnsi="黑体"/>
          <w:b/>
          <w:sz w:val="32"/>
          <w:szCs w:val="30"/>
        </w:rPr>
      </w:pPr>
      <w:r w:rsidRPr="00E95D89">
        <w:rPr>
          <w:rFonts w:ascii="黑体" w:eastAsia="黑体"/>
          <w:bCs/>
          <w:szCs w:val="21"/>
        </w:rPr>
        <w:br w:type="page"/>
      </w:r>
      <w:r w:rsidRPr="00E95D89">
        <w:rPr>
          <w:rFonts w:ascii="黑体" w:eastAsia="黑体" w:hAnsi="黑体" w:hint="eastAsia"/>
          <w:b/>
          <w:sz w:val="32"/>
          <w:szCs w:val="30"/>
        </w:rPr>
        <w:lastRenderedPageBreak/>
        <w:t>上海证券交易所上市公司股票质押式回购交易违约处置</w:t>
      </w:r>
    </w:p>
    <w:p w:rsidR="002B091A" w:rsidRPr="00E95D89" w:rsidRDefault="002B091A" w:rsidP="002B091A">
      <w:pPr>
        <w:adjustRightInd w:val="0"/>
        <w:snapToGrid w:val="0"/>
        <w:jc w:val="center"/>
        <w:rPr>
          <w:rFonts w:ascii="黑体" w:eastAsia="黑体" w:hAnsi="黑体"/>
          <w:b/>
          <w:sz w:val="32"/>
          <w:szCs w:val="30"/>
        </w:rPr>
      </w:pPr>
      <w:r w:rsidRPr="00E95D89">
        <w:rPr>
          <w:rFonts w:ascii="黑体" w:eastAsia="黑体" w:hAnsi="黑体" w:hint="eastAsia"/>
          <w:b/>
          <w:sz w:val="32"/>
          <w:szCs w:val="30"/>
        </w:rPr>
        <w:t>协议转让确认表</w:t>
      </w:r>
      <w:r w:rsidRPr="00E95D89">
        <w:rPr>
          <w:rFonts w:ascii="黑体" w:eastAsia="黑体" w:hAnsi="黑体"/>
          <w:b/>
          <w:sz w:val="32"/>
          <w:szCs w:val="30"/>
        </w:rPr>
        <w:t>-受让方附表</w:t>
      </w:r>
    </w:p>
    <w:p w:rsidR="002B091A" w:rsidRPr="00E95D89" w:rsidRDefault="002B091A" w:rsidP="002B091A">
      <w:pPr>
        <w:jc w:val="right"/>
      </w:pPr>
      <w:r w:rsidRPr="00E95D89">
        <w:rPr>
          <w:rFonts w:ascii="黑体" w:eastAsia="黑体" w:hint="eastAsia"/>
          <w:bCs/>
          <w:szCs w:val="21"/>
        </w:rPr>
        <w:t>上证股违约处置确字[20  ]第</w:t>
      </w:r>
      <w:r w:rsidRPr="00E95D89">
        <w:rPr>
          <w:rFonts w:ascii="黑体" w:eastAsia="黑体"/>
          <w:bCs/>
          <w:szCs w:val="21"/>
        </w:rPr>
        <w:t xml:space="preserve"> </w:t>
      </w:r>
      <w:r w:rsidRPr="00E95D89">
        <w:rPr>
          <w:rFonts w:ascii="黑体" w:eastAsia="黑体" w:hint="eastAsia"/>
          <w:bCs/>
          <w:szCs w:val="21"/>
        </w:rPr>
        <w:t xml:space="preserve">        号（   -   ）</w:t>
      </w:r>
    </w:p>
    <w:p w:rsidR="002B091A" w:rsidRPr="00E95D89" w:rsidRDefault="002B091A" w:rsidP="002B091A">
      <w:pPr>
        <w:adjustRightInd w:val="0"/>
        <w:snapToGrid w:val="0"/>
        <w:jc w:val="center"/>
        <w:rPr>
          <w:rFonts w:ascii="方正大标宋简体" w:eastAsia="方正大标宋简体"/>
          <w:sz w:val="30"/>
          <w:szCs w:val="30"/>
        </w:rPr>
      </w:pPr>
    </w:p>
    <w:tbl>
      <w:tblPr>
        <w:tblpPr w:leftFromText="180" w:rightFromText="180" w:vertAnchor="page" w:horzAnchor="margin" w:tblpXSpec="center" w:tblpY="3076"/>
        <w:tblW w:w="9458" w:type="dxa"/>
        <w:tblBorders>
          <w:top w:val="single" w:sz="4" w:space="0" w:color="auto"/>
          <w:left w:val="single" w:sz="4" w:space="0" w:color="auto"/>
          <w:bottom w:val="single" w:sz="4" w:space="0" w:color="auto"/>
          <w:right w:val="single" w:sz="4" w:space="0" w:color="auto"/>
        </w:tblBorders>
        <w:tblLayout w:type="fixed"/>
        <w:tblLook w:val="0000"/>
      </w:tblPr>
      <w:tblGrid>
        <w:gridCol w:w="673"/>
        <w:gridCol w:w="1414"/>
        <w:gridCol w:w="848"/>
        <w:gridCol w:w="151"/>
        <w:gridCol w:w="844"/>
        <w:gridCol w:w="1550"/>
        <w:gridCol w:w="431"/>
        <w:gridCol w:w="277"/>
        <w:gridCol w:w="7"/>
        <w:gridCol w:w="565"/>
        <w:gridCol w:w="461"/>
        <w:gridCol w:w="15"/>
        <w:gridCol w:w="508"/>
        <w:gridCol w:w="7"/>
        <w:gridCol w:w="1707"/>
      </w:tblGrid>
      <w:tr w:rsidR="002B091A" w:rsidRPr="00E95D89" w:rsidTr="00EF6C65">
        <w:trPr>
          <w:cantSplit/>
          <w:trHeight w:val="428"/>
        </w:trPr>
        <w:tc>
          <w:tcPr>
            <w:tcW w:w="673" w:type="dxa"/>
            <w:vMerge w:val="restart"/>
            <w:tcBorders>
              <w:top w:val="single" w:sz="4" w:space="0" w:color="auto"/>
              <w:left w:val="single" w:sz="4" w:space="0" w:color="auto"/>
              <w:right w:val="single" w:sz="4" w:space="0" w:color="auto"/>
            </w:tcBorders>
            <w:textDirection w:val="tbRlV"/>
            <w:vAlign w:val="center"/>
          </w:tcPr>
          <w:p w:rsidR="002B091A" w:rsidRPr="00E95D89" w:rsidRDefault="002B091A" w:rsidP="00EF6C65">
            <w:pPr>
              <w:adjustRightInd w:val="0"/>
              <w:snapToGrid w:val="0"/>
              <w:jc w:val="center"/>
              <w:rPr>
                <w:rFonts w:ascii="仿宋_GB2312" w:eastAsia="仿宋_GB2312"/>
                <w:bCs/>
                <w:szCs w:val="21"/>
              </w:rPr>
            </w:pPr>
            <w:r w:rsidRPr="00E95D89">
              <w:rPr>
                <w:rFonts w:ascii="仿宋_GB2312" w:eastAsia="仿宋_GB2312" w:hint="eastAsia"/>
                <w:bCs/>
                <w:szCs w:val="21"/>
              </w:rPr>
              <w:t>受 让 方 一</w:t>
            </w:r>
          </w:p>
        </w:tc>
        <w:tc>
          <w:tcPr>
            <w:tcW w:w="1414" w:type="dxa"/>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名称（姓名）</w:t>
            </w:r>
          </w:p>
        </w:tc>
        <w:tc>
          <w:tcPr>
            <w:tcW w:w="4101" w:type="dxa"/>
            <w:gridSpan w:val="6"/>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p>
        </w:tc>
        <w:tc>
          <w:tcPr>
            <w:tcW w:w="1556" w:type="dxa"/>
            <w:gridSpan w:val="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实体性质</w:t>
            </w:r>
          </w:p>
        </w:tc>
        <w:tc>
          <w:tcPr>
            <w:tcW w:w="1714"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p>
        </w:tc>
      </w:tr>
      <w:tr w:rsidR="002B091A" w:rsidRPr="00E95D89" w:rsidTr="00EF6C65">
        <w:trPr>
          <w:cantSplit/>
          <w:trHeight w:val="420"/>
        </w:trPr>
        <w:tc>
          <w:tcPr>
            <w:tcW w:w="673" w:type="dxa"/>
            <w:vMerge/>
            <w:tcBorders>
              <w:left w:val="single" w:sz="4" w:space="0" w:color="auto"/>
              <w:right w:val="single" w:sz="4" w:space="0" w:color="auto"/>
            </w:tcBorders>
            <w:vAlign w:val="center"/>
          </w:tcPr>
          <w:p w:rsidR="002B091A" w:rsidRPr="00E95D89" w:rsidRDefault="002B091A" w:rsidP="00EF6C65">
            <w:pPr>
              <w:widowControl/>
              <w:jc w:val="left"/>
              <w:rPr>
                <w:rFonts w:ascii="仿宋_GB2312" w:eastAsia="仿宋_GB2312"/>
                <w:bCs/>
                <w:szCs w:val="21"/>
              </w:rPr>
            </w:pPr>
          </w:p>
        </w:tc>
        <w:tc>
          <w:tcPr>
            <w:tcW w:w="2262"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注册号码/身份证号码</w:t>
            </w:r>
          </w:p>
        </w:tc>
        <w:tc>
          <w:tcPr>
            <w:tcW w:w="3253" w:type="dxa"/>
            <w:gridSpan w:val="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tc>
        <w:tc>
          <w:tcPr>
            <w:tcW w:w="1556" w:type="dxa"/>
            <w:gridSpan w:val="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证券账户号码</w:t>
            </w:r>
          </w:p>
        </w:tc>
        <w:tc>
          <w:tcPr>
            <w:tcW w:w="1714"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tc>
      </w:tr>
      <w:tr w:rsidR="002B091A" w:rsidRPr="00E95D89" w:rsidTr="00EF6C65">
        <w:trPr>
          <w:cantSplit/>
          <w:trHeight w:val="426"/>
        </w:trPr>
        <w:tc>
          <w:tcPr>
            <w:tcW w:w="673" w:type="dxa"/>
            <w:vMerge/>
            <w:tcBorders>
              <w:left w:val="single" w:sz="4" w:space="0" w:color="auto"/>
              <w:right w:val="single" w:sz="4" w:space="0" w:color="auto"/>
            </w:tcBorders>
            <w:vAlign w:val="center"/>
          </w:tcPr>
          <w:p w:rsidR="002B091A" w:rsidRPr="00E95D89" w:rsidRDefault="002B091A" w:rsidP="00EF6C65">
            <w:pPr>
              <w:widowControl/>
              <w:jc w:val="left"/>
              <w:rPr>
                <w:rFonts w:ascii="仿宋_GB2312" w:eastAsia="仿宋_GB2312"/>
                <w:bCs/>
                <w:szCs w:val="21"/>
              </w:rPr>
            </w:pPr>
          </w:p>
        </w:tc>
        <w:tc>
          <w:tcPr>
            <w:tcW w:w="2262"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经办人及身份证号码</w:t>
            </w:r>
          </w:p>
        </w:tc>
        <w:tc>
          <w:tcPr>
            <w:tcW w:w="3260" w:type="dxa"/>
            <w:gridSpan w:val="6"/>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tc>
        <w:tc>
          <w:tcPr>
            <w:tcW w:w="1556" w:type="dxa"/>
            <w:gridSpan w:val="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联系电话</w:t>
            </w:r>
          </w:p>
        </w:tc>
        <w:tc>
          <w:tcPr>
            <w:tcW w:w="1707" w:type="dxa"/>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tc>
      </w:tr>
      <w:tr w:rsidR="002B091A" w:rsidRPr="00E95D89" w:rsidTr="00EF6C65">
        <w:trPr>
          <w:cantSplit/>
          <w:trHeight w:val="276"/>
        </w:trPr>
        <w:tc>
          <w:tcPr>
            <w:tcW w:w="673" w:type="dxa"/>
            <w:vMerge/>
            <w:tcBorders>
              <w:left w:val="single" w:sz="4" w:space="0" w:color="auto"/>
              <w:right w:val="single" w:sz="4" w:space="0" w:color="auto"/>
            </w:tcBorders>
            <w:vAlign w:val="center"/>
          </w:tcPr>
          <w:p w:rsidR="002B091A" w:rsidRPr="00E95D89" w:rsidRDefault="002B091A" w:rsidP="00EF6C65">
            <w:pPr>
              <w:widowControl/>
              <w:jc w:val="left"/>
              <w:rPr>
                <w:rFonts w:ascii="仿宋_GB2312" w:eastAsia="仿宋_GB2312"/>
                <w:bCs/>
                <w:szCs w:val="21"/>
              </w:rPr>
            </w:pPr>
          </w:p>
        </w:tc>
        <w:tc>
          <w:tcPr>
            <w:tcW w:w="2262"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本次变动前持股比例（含直接、间接持股）</w:t>
            </w:r>
          </w:p>
        </w:tc>
        <w:tc>
          <w:tcPr>
            <w:tcW w:w="2545" w:type="dxa"/>
            <w:gridSpan w:val="3"/>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jc w:val="right"/>
              <w:rPr>
                <w:rFonts w:ascii="仿宋_GB2312" w:eastAsia="仿宋_GB2312"/>
                <w:bCs/>
                <w:szCs w:val="18"/>
              </w:rPr>
            </w:pPr>
            <w:r w:rsidRPr="00E95D89">
              <w:rPr>
                <w:rFonts w:ascii="仿宋_GB2312" w:eastAsia="仿宋_GB2312" w:hint="eastAsia"/>
                <w:bCs/>
                <w:szCs w:val="18"/>
              </w:rPr>
              <w:t>%</w:t>
            </w:r>
          </w:p>
        </w:tc>
        <w:tc>
          <w:tcPr>
            <w:tcW w:w="1741" w:type="dxa"/>
            <w:gridSpan w:val="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18"/>
              </w:rPr>
            </w:pPr>
            <w:r w:rsidRPr="00E95D89">
              <w:rPr>
                <w:rFonts w:ascii="仿宋_GB2312" w:eastAsia="仿宋_GB2312" w:hint="eastAsia"/>
                <w:bCs/>
                <w:szCs w:val="21"/>
              </w:rPr>
              <w:t>变动后持股比例（含直接、间接持股）</w:t>
            </w:r>
          </w:p>
        </w:tc>
        <w:tc>
          <w:tcPr>
            <w:tcW w:w="2237" w:type="dxa"/>
            <w:gridSpan w:val="4"/>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jc w:val="right"/>
              <w:rPr>
                <w:rFonts w:ascii="仿宋_GB2312" w:eastAsia="仿宋_GB2312"/>
                <w:bCs/>
                <w:szCs w:val="18"/>
              </w:rPr>
            </w:pPr>
            <w:r w:rsidRPr="00E95D89">
              <w:rPr>
                <w:rFonts w:ascii="仿宋_GB2312" w:eastAsia="仿宋_GB2312" w:hint="eastAsia"/>
                <w:bCs/>
                <w:szCs w:val="18"/>
              </w:rPr>
              <w:t>%</w:t>
            </w:r>
          </w:p>
        </w:tc>
      </w:tr>
      <w:tr w:rsidR="002B091A" w:rsidRPr="00E95D89" w:rsidTr="00EF6C65">
        <w:trPr>
          <w:cantSplit/>
          <w:trHeight w:val="405"/>
        </w:trPr>
        <w:tc>
          <w:tcPr>
            <w:tcW w:w="673" w:type="dxa"/>
            <w:vMerge/>
            <w:tcBorders>
              <w:left w:val="single" w:sz="4" w:space="0" w:color="auto"/>
              <w:right w:val="single" w:sz="4" w:space="0" w:color="auto"/>
            </w:tcBorders>
            <w:vAlign w:val="center"/>
          </w:tcPr>
          <w:p w:rsidR="002B091A" w:rsidRPr="00E95D89" w:rsidRDefault="002B091A" w:rsidP="00EF6C65">
            <w:pPr>
              <w:widowControl/>
              <w:jc w:val="left"/>
              <w:rPr>
                <w:rFonts w:ascii="仿宋_GB2312" w:eastAsia="仿宋_GB2312"/>
                <w:bCs/>
                <w:szCs w:val="21"/>
              </w:rPr>
            </w:pPr>
          </w:p>
        </w:tc>
        <w:tc>
          <w:tcPr>
            <w:tcW w:w="3257" w:type="dxa"/>
            <w:gridSpan w:val="4"/>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Ansi="宋体" w:hint="eastAsia"/>
                <w:bCs/>
                <w:szCs w:val="21"/>
              </w:rPr>
              <w:t>转让双方是否存在实际控制关系或均受同一控制人所控制</w:t>
            </w:r>
          </w:p>
        </w:tc>
        <w:tc>
          <w:tcPr>
            <w:tcW w:w="2830" w:type="dxa"/>
            <w:gridSpan w:val="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18"/>
              </w:rPr>
            </w:pPr>
            <w:r w:rsidRPr="00E95D89">
              <w:rPr>
                <w:rFonts w:ascii="仿宋_GB2312" w:eastAsia="仿宋_GB2312" w:hAnsi="宋体" w:hint="eastAsia"/>
                <w:bCs/>
                <w:szCs w:val="21"/>
              </w:rPr>
              <w:t xml:space="preserve">□ 是                      </w:t>
            </w:r>
          </w:p>
        </w:tc>
        <w:tc>
          <w:tcPr>
            <w:tcW w:w="2698" w:type="dxa"/>
            <w:gridSpan w:val="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ind w:right="1050"/>
              <w:rPr>
                <w:rFonts w:ascii="仿宋_GB2312" w:eastAsia="仿宋_GB2312"/>
                <w:bCs/>
                <w:szCs w:val="18"/>
              </w:rPr>
            </w:pPr>
            <w:r w:rsidRPr="00E95D89">
              <w:rPr>
                <w:rFonts w:ascii="仿宋_GB2312" w:eastAsia="仿宋_GB2312" w:hAnsi="宋体" w:hint="eastAsia"/>
                <w:bCs/>
                <w:szCs w:val="21"/>
              </w:rPr>
              <w:t>□ 否</w:t>
            </w:r>
            <w:r w:rsidRPr="00E95D89">
              <w:rPr>
                <w:rFonts w:ascii="仿宋_GB2312" w:eastAsia="仿宋_GB2312" w:hint="eastAsia"/>
                <w:bCs/>
                <w:szCs w:val="18"/>
              </w:rPr>
              <w:t xml:space="preserve">             </w:t>
            </w:r>
          </w:p>
        </w:tc>
      </w:tr>
      <w:tr w:rsidR="002B091A" w:rsidRPr="00E95D89" w:rsidTr="00EF6C65">
        <w:trPr>
          <w:cantSplit/>
          <w:trHeight w:val="410"/>
        </w:trPr>
        <w:tc>
          <w:tcPr>
            <w:tcW w:w="673" w:type="dxa"/>
            <w:vMerge/>
            <w:tcBorders>
              <w:left w:val="single" w:sz="4" w:space="0" w:color="auto"/>
              <w:right w:val="single" w:sz="4" w:space="0" w:color="auto"/>
            </w:tcBorders>
            <w:vAlign w:val="center"/>
          </w:tcPr>
          <w:p w:rsidR="002B091A" w:rsidRPr="00E95D89" w:rsidRDefault="002B091A" w:rsidP="00EF6C65">
            <w:pPr>
              <w:widowControl/>
              <w:jc w:val="left"/>
              <w:rPr>
                <w:rFonts w:ascii="仿宋_GB2312" w:eastAsia="仿宋_GB2312"/>
                <w:bCs/>
                <w:szCs w:val="21"/>
              </w:rPr>
            </w:pPr>
          </w:p>
        </w:tc>
        <w:tc>
          <w:tcPr>
            <w:tcW w:w="3257" w:type="dxa"/>
            <w:gridSpan w:val="4"/>
            <w:tcBorders>
              <w:top w:val="single" w:sz="4" w:space="0" w:color="auto"/>
              <w:left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18"/>
              </w:rPr>
            </w:pPr>
            <w:r w:rsidRPr="00E95D89">
              <w:rPr>
                <w:rFonts w:ascii="仿宋_GB2312" w:eastAsia="仿宋_GB2312" w:hint="eastAsia"/>
                <w:bCs/>
                <w:szCs w:val="18"/>
              </w:rPr>
              <w:t>受让方是否为国有单位</w:t>
            </w:r>
          </w:p>
        </w:tc>
        <w:tc>
          <w:tcPr>
            <w:tcW w:w="2830" w:type="dxa"/>
            <w:gridSpan w:val="5"/>
            <w:tcBorders>
              <w:top w:val="single" w:sz="4" w:space="0" w:color="auto"/>
              <w:left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18"/>
              </w:rPr>
            </w:pPr>
            <w:r w:rsidRPr="00E95D89">
              <w:rPr>
                <w:rFonts w:ascii="仿宋_GB2312" w:eastAsia="仿宋_GB2312" w:hAnsi="宋体" w:hint="eastAsia"/>
                <w:bCs/>
                <w:szCs w:val="21"/>
              </w:rPr>
              <w:t>□ 是</w:t>
            </w:r>
          </w:p>
        </w:tc>
        <w:tc>
          <w:tcPr>
            <w:tcW w:w="2698" w:type="dxa"/>
            <w:gridSpan w:val="5"/>
            <w:tcBorders>
              <w:top w:val="single" w:sz="4" w:space="0" w:color="auto"/>
              <w:left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18"/>
              </w:rPr>
            </w:pPr>
            <w:r w:rsidRPr="00E95D89">
              <w:rPr>
                <w:rFonts w:ascii="仿宋_GB2312" w:eastAsia="仿宋_GB2312" w:hAnsi="宋体" w:hint="eastAsia"/>
                <w:bCs/>
                <w:szCs w:val="21"/>
              </w:rPr>
              <w:t>□ 否</w:t>
            </w:r>
          </w:p>
        </w:tc>
      </w:tr>
      <w:tr w:rsidR="002B091A" w:rsidRPr="00E95D89" w:rsidTr="00EF6C65">
        <w:trPr>
          <w:cantSplit/>
          <w:trHeight w:val="472"/>
        </w:trPr>
        <w:tc>
          <w:tcPr>
            <w:tcW w:w="673" w:type="dxa"/>
            <w:vMerge/>
            <w:tcBorders>
              <w:left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tc>
        <w:tc>
          <w:tcPr>
            <w:tcW w:w="4807" w:type="dxa"/>
            <w:gridSpan w:val="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jc w:val="left"/>
              <w:rPr>
                <w:rFonts w:ascii="仿宋_GB2312" w:eastAsia="仿宋_GB2312" w:hAnsi="宋体"/>
                <w:bCs/>
                <w:szCs w:val="21"/>
              </w:rPr>
            </w:pPr>
            <w:r w:rsidRPr="00E95D89">
              <w:rPr>
                <w:rFonts w:ascii="仿宋_GB2312" w:eastAsia="仿宋_GB2312" w:hAnsi="宋体" w:hint="eastAsia"/>
                <w:bCs/>
                <w:szCs w:val="21"/>
              </w:rPr>
              <w:t>本次转让总价                   （元）</w:t>
            </w:r>
          </w:p>
        </w:tc>
        <w:tc>
          <w:tcPr>
            <w:tcW w:w="1756" w:type="dxa"/>
            <w:gridSpan w:val="6"/>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每股转让价格</w:t>
            </w:r>
          </w:p>
        </w:tc>
        <w:tc>
          <w:tcPr>
            <w:tcW w:w="2222" w:type="dxa"/>
            <w:gridSpan w:val="3"/>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ind w:firstLineChars="350" w:firstLine="735"/>
              <w:jc w:val="right"/>
              <w:rPr>
                <w:rFonts w:ascii="仿宋_GB2312" w:eastAsia="仿宋_GB2312" w:hAnsi="宋体"/>
                <w:bCs/>
                <w:szCs w:val="21"/>
              </w:rPr>
            </w:pPr>
            <w:r w:rsidRPr="00E95D89">
              <w:rPr>
                <w:rFonts w:ascii="仿宋_GB2312" w:eastAsia="仿宋_GB2312" w:hAnsi="宋体" w:hint="eastAsia"/>
                <w:bCs/>
                <w:szCs w:val="21"/>
              </w:rPr>
              <w:t>（元）</w:t>
            </w:r>
          </w:p>
        </w:tc>
      </w:tr>
      <w:tr w:rsidR="002B091A" w:rsidRPr="00E95D89" w:rsidTr="00EF6C65">
        <w:trPr>
          <w:cantSplit/>
          <w:trHeight w:val="421"/>
        </w:trPr>
        <w:tc>
          <w:tcPr>
            <w:tcW w:w="673" w:type="dxa"/>
            <w:vMerge/>
            <w:tcBorders>
              <w:left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tc>
        <w:tc>
          <w:tcPr>
            <w:tcW w:w="2413" w:type="dxa"/>
            <w:gridSpan w:val="3"/>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拟转让股份数量</w:t>
            </w:r>
          </w:p>
        </w:tc>
        <w:tc>
          <w:tcPr>
            <w:tcW w:w="2825" w:type="dxa"/>
            <w:gridSpan w:val="3"/>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jc w:val="right"/>
              <w:rPr>
                <w:rFonts w:ascii="仿宋_GB2312" w:eastAsia="仿宋_GB2312"/>
                <w:bCs/>
                <w:szCs w:val="21"/>
              </w:rPr>
            </w:pPr>
            <w:r w:rsidRPr="00E95D89">
              <w:rPr>
                <w:rFonts w:ascii="仿宋_GB2312" w:eastAsia="仿宋_GB2312" w:hint="eastAsia"/>
                <w:bCs/>
                <w:szCs w:val="21"/>
              </w:rPr>
              <w:t xml:space="preserve">   （股）</w:t>
            </w:r>
          </w:p>
        </w:tc>
        <w:tc>
          <w:tcPr>
            <w:tcW w:w="1325" w:type="dxa"/>
            <w:gridSpan w:val="5"/>
            <w:vMerge w:val="restart"/>
            <w:tcBorders>
              <w:top w:val="single" w:sz="4" w:space="0" w:color="auto"/>
              <w:left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拟转让股份性质</w:t>
            </w:r>
          </w:p>
        </w:tc>
        <w:tc>
          <w:tcPr>
            <w:tcW w:w="2222" w:type="dxa"/>
            <w:gridSpan w:val="3"/>
            <w:vMerge w:val="restart"/>
            <w:tcBorders>
              <w:top w:val="single" w:sz="4" w:space="0" w:color="auto"/>
              <w:left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 xml:space="preserve">无限售流通股  </w:t>
            </w:r>
          </w:p>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限售流通股</w:t>
            </w:r>
          </w:p>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非流通股</w:t>
            </w:r>
          </w:p>
        </w:tc>
      </w:tr>
      <w:tr w:rsidR="002B091A" w:rsidRPr="00E95D89" w:rsidTr="00EF6C65">
        <w:trPr>
          <w:cantSplit/>
          <w:trHeight w:val="418"/>
        </w:trPr>
        <w:tc>
          <w:tcPr>
            <w:tcW w:w="673" w:type="dxa"/>
            <w:vMerge/>
            <w:tcBorders>
              <w:left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tc>
        <w:tc>
          <w:tcPr>
            <w:tcW w:w="2413" w:type="dxa"/>
            <w:gridSpan w:val="3"/>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拟转让股份比例</w:t>
            </w:r>
          </w:p>
        </w:tc>
        <w:tc>
          <w:tcPr>
            <w:tcW w:w="2825" w:type="dxa"/>
            <w:gridSpan w:val="3"/>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jc w:val="right"/>
              <w:rPr>
                <w:rFonts w:ascii="仿宋_GB2312" w:eastAsia="仿宋_GB2312"/>
                <w:bCs/>
                <w:szCs w:val="21"/>
              </w:rPr>
            </w:pPr>
            <w:r w:rsidRPr="00E95D89">
              <w:rPr>
                <w:rFonts w:ascii="仿宋_GB2312" w:eastAsia="仿宋_GB2312" w:hint="eastAsia"/>
                <w:bCs/>
                <w:szCs w:val="21"/>
              </w:rPr>
              <w:t xml:space="preserve">           %</w:t>
            </w:r>
          </w:p>
        </w:tc>
        <w:tc>
          <w:tcPr>
            <w:tcW w:w="1325" w:type="dxa"/>
            <w:gridSpan w:val="5"/>
            <w:vMerge/>
            <w:tcBorders>
              <w:left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p>
        </w:tc>
        <w:tc>
          <w:tcPr>
            <w:tcW w:w="2222" w:type="dxa"/>
            <w:gridSpan w:val="3"/>
            <w:vMerge/>
            <w:tcBorders>
              <w:left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p>
        </w:tc>
      </w:tr>
      <w:tr w:rsidR="002B091A" w:rsidRPr="00E95D89" w:rsidTr="00EF6C65">
        <w:trPr>
          <w:cantSplit/>
          <w:trHeight w:val="443"/>
        </w:trPr>
        <w:tc>
          <w:tcPr>
            <w:tcW w:w="9458" w:type="dxa"/>
            <w:gridSpan w:val="1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受让方一或其授权代表（签字）</w:t>
            </w:r>
          </w:p>
          <w:p w:rsidR="002B091A" w:rsidRPr="00E95D89" w:rsidRDefault="002B091A" w:rsidP="00EF6C65">
            <w:pPr>
              <w:adjustRightInd w:val="0"/>
              <w:snapToGrid w:val="0"/>
              <w:rPr>
                <w:rFonts w:ascii="仿宋_GB2312" w:eastAsia="仿宋_GB2312" w:hAnsi="宋体"/>
                <w:bCs/>
                <w:szCs w:val="21"/>
              </w:rPr>
            </w:pPr>
          </w:p>
        </w:tc>
      </w:tr>
    </w:tbl>
    <w:tbl>
      <w:tblPr>
        <w:tblpPr w:leftFromText="180" w:rightFromText="180" w:vertAnchor="page" w:horzAnchor="margin" w:tblpXSpec="center" w:tblpY="9421"/>
        <w:tblW w:w="9472" w:type="dxa"/>
        <w:tblBorders>
          <w:top w:val="single" w:sz="4" w:space="0" w:color="auto"/>
          <w:left w:val="single" w:sz="4" w:space="0" w:color="auto"/>
          <w:bottom w:val="single" w:sz="4" w:space="0" w:color="auto"/>
          <w:right w:val="single" w:sz="4" w:space="0" w:color="auto"/>
        </w:tblBorders>
        <w:tblLayout w:type="fixed"/>
        <w:tblLook w:val="0000"/>
      </w:tblPr>
      <w:tblGrid>
        <w:gridCol w:w="674"/>
        <w:gridCol w:w="1416"/>
        <w:gridCol w:w="849"/>
        <w:gridCol w:w="151"/>
        <w:gridCol w:w="846"/>
        <w:gridCol w:w="1552"/>
        <w:gridCol w:w="432"/>
        <w:gridCol w:w="277"/>
        <w:gridCol w:w="7"/>
        <w:gridCol w:w="283"/>
        <w:gridCol w:w="745"/>
        <w:gridCol w:w="15"/>
        <w:gridCol w:w="509"/>
        <w:gridCol w:w="7"/>
        <w:gridCol w:w="1709"/>
      </w:tblGrid>
      <w:tr w:rsidR="002B091A" w:rsidRPr="00E95D89" w:rsidTr="00EF6C65">
        <w:trPr>
          <w:cantSplit/>
          <w:trHeight w:val="420"/>
        </w:trPr>
        <w:tc>
          <w:tcPr>
            <w:tcW w:w="67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2B091A" w:rsidRPr="00E95D89" w:rsidRDefault="002B091A" w:rsidP="00EF6C65">
            <w:pPr>
              <w:adjustRightInd w:val="0"/>
              <w:snapToGrid w:val="0"/>
              <w:jc w:val="center"/>
              <w:rPr>
                <w:rFonts w:ascii="仿宋_GB2312" w:eastAsia="仿宋_GB2312"/>
                <w:bCs/>
                <w:szCs w:val="21"/>
              </w:rPr>
            </w:pPr>
            <w:r w:rsidRPr="00E95D89">
              <w:rPr>
                <w:rFonts w:ascii="仿宋_GB2312" w:eastAsia="仿宋_GB2312" w:hint="eastAsia"/>
                <w:bCs/>
                <w:szCs w:val="21"/>
              </w:rPr>
              <w:t>受 让 方 二</w:t>
            </w:r>
          </w:p>
        </w:tc>
        <w:tc>
          <w:tcPr>
            <w:tcW w:w="1416" w:type="dxa"/>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名称（姓名）</w:t>
            </w:r>
          </w:p>
        </w:tc>
        <w:tc>
          <w:tcPr>
            <w:tcW w:w="4107" w:type="dxa"/>
            <w:gridSpan w:val="6"/>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实体性质</w:t>
            </w:r>
          </w:p>
        </w:tc>
        <w:tc>
          <w:tcPr>
            <w:tcW w:w="1716"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p>
        </w:tc>
      </w:tr>
      <w:tr w:rsidR="002B091A" w:rsidRPr="00E95D89" w:rsidTr="00EF6C65">
        <w:trPr>
          <w:cantSplit/>
          <w:trHeight w:val="412"/>
        </w:trPr>
        <w:tc>
          <w:tcPr>
            <w:tcW w:w="674" w:type="dxa"/>
            <w:vMerge/>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widowControl/>
              <w:jc w:val="left"/>
              <w:rPr>
                <w:rFonts w:ascii="仿宋_GB2312" w:eastAsia="仿宋_GB2312"/>
                <w:bCs/>
                <w:szCs w:val="21"/>
              </w:rPr>
            </w:pPr>
          </w:p>
        </w:tc>
        <w:tc>
          <w:tcPr>
            <w:tcW w:w="2265"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注册号码/身份证号码</w:t>
            </w:r>
          </w:p>
        </w:tc>
        <w:tc>
          <w:tcPr>
            <w:tcW w:w="3258" w:type="dxa"/>
            <w:gridSpan w:val="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证券账户号码</w:t>
            </w:r>
          </w:p>
        </w:tc>
        <w:tc>
          <w:tcPr>
            <w:tcW w:w="1716"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tc>
      </w:tr>
      <w:tr w:rsidR="002B091A" w:rsidRPr="00E95D89" w:rsidTr="00EF6C65">
        <w:trPr>
          <w:cantSplit/>
          <w:trHeight w:val="418"/>
        </w:trPr>
        <w:tc>
          <w:tcPr>
            <w:tcW w:w="674" w:type="dxa"/>
            <w:vMerge/>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widowControl/>
              <w:jc w:val="left"/>
              <w:rPr>
                <w:rFonts w:ascii="仿宋_GB2312" w:eastAsia="仿宋_GB2312"/>
                <w:bCs/>
                <w:szCs w:val="21"/>
              </w:rPr>
            </w:pPr>
          </w:p>
        </w:tc>
        <w:tc>
          <w:tcPr>
            <w:tcW w:w="2265"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经办人及身份证号码</w:t>
            </w:r>
          </w:p>
        </w:tc>
        <w:tc>
          <w:tcPr>
            <w:tcW w:w="3265" w:type="dxa"/>
            <w:gridSpan w:val="6"/>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联系电话</w:t>
            </w:r>
          </w:p>
        </w:tc>
        <w:tc>
          <w:tcPr>
            <w:tcW w:w="1709" w:type="dxa"/>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tc>
      </w:tr>
      <w:tr w:rsidR="002B091A" w:rsidRPr="00E95D89" w:rsidTr="00EF6C65">
        <w:trPr>
          <w:cantSplit/>
          <w:trHeight w:val="271"/>
        </w:trPr>
        <w:tc>
          <w:tcPr>
            <w:tcW w:w="674" w:type="dxa"/>
            <w:vMerge/>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widowControl/>
              <w:jc w:val="left"/>
              <w:rPr>
                <w:rFonts w:ascii="仿宋_GB2312" w:eastAsia="仿宋_GB2312"/>
                <w:bCs/>
                <w:szCs w:val="21"/>
              </w:rPr>
            </w:pPr>
          </w:p>
        </w:tc>
        <w:tc>
          <w:tcPr>
            <w:tcW w:w="2265" w:type="dxa"/>
            <w:gridSpan w:val="2"/>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本次变动前持股比例（含直接、间接持股）</w:t>
            </w:r>
          </w:p>
        </w:tc>
        <w:tc>
          <w:tcPr>
            <w:tcW w:w="2549" w:type="dxa"/>
            <w:gridSpan w:val="3"/>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jc w:val="right"/>
              <w:rPr>
                <w:rFonts w:ascii="仿宋_GB2312" w:eastAsia="仿宋_GB2312"/>
                <w:bCs/>
                <w:szCs w:val="18"/>
              </w:rPr>
            </w:pPr>
            <w:r w:rsidRPr="00E95D89">
              <w:rPr>
                <w:rFonts w:ascii="仿宋_GB2312" w:eastAsia="仿宋_GB2312" w:hint="eastAsia"/>
                <w:bCs/>
                <w:szCs w:val="18"/>
              </w:rPr>
              <w:t>%</w:t>
            </w:r>
          </w:p>
        </w:tc>
        <w:tc>
          <w:tcPr>
            <w:tcW w:w="1744" w:type="dxa"/>
            <w:gridSpan w:val="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18"/>
              </w:rPr>
            </w:pPr>
            <w:r w:rsidRPr="00E95D89">
              <w:rPr>
                <w:rFonts w:ascii="仿宋_GB2312" w:eastAsia="仿宋_GB2312" w:hint="eastAsia"/>
                <w:bCs/>
                <w:szCs w:val="21"/>
              </w:rPr>
              <w:t>变动后持股比例（含直接、间接持股）</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jc w:val="right"/>
              <w:rPr>
                <w:rFonts w:ascii="仿宋_GB2312" w:eastAsia="仿宋_GB2312"/>
                <w:bCs/>
                <w:szCs w:val="18"/>
              </w:rPr>
            </w:pPr>
            <w:r w:rsidRPr="00E95D89">
              <w:rPr>
                <w:rFonts w:ascii="仿宋_GB2312" w:eastAsia="仿宋_GB2312" w:hint="eastAsia"/>
                <w:bCs/>
                <w:szCs w:val="18"/>
              </w:rPr>
              <w:t>%</w:t>
            </w:r>
          </w:p>
        </w:tc>
      </w:tr>
      <w:tr w:rsidR="002B091A" w:rsidRPr="00E95D89" w:rsidTr="00EF6C65">
        <w:trPr>
          <w:cantSplit/>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widowControl/>
              <w:jc w:val="left"/>
              <w:rPr>
                <w:rFonts w:ascii="仿宋_GB2312" w:eastAsia="仿宋_GB2312"/>
                <w:bCs/>
                <w:szCs w:val="21"/>
              </w:rPr>
            </w:pPr>
          </w:p>
        </w:tc>
        <w:tc>
          <w:tcPr>
            <w:tcW w:w="3262" w:type="dxa"/>
            <w:gridSpan w:val="4"/>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Ansi="宋体" w:hint="eastAsia"/>
                <w:bCs/>
                <w:szCs w:val="21"/>
              </w:rPr>
              <w:t>转让双方是否存在实际控制关系或均受同一控制人所控制</w:t>
            </w: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18"/>
              </w:rPr>
            </w:pPr>
            <w:r w:rsidRPr="00E95D89">
              <w:rPr>
                <w:rFonts w:ascii="仿宋_GB2312" w:eastAsia="仿宋_GB2312" w:hAnsi="宋体" w:hint="eastAsia"/>
                <w:bCs/>
                <w:szCs w:val="21"/>
              </w:rPr>
              <w:t xml:space="preserve">□ 是        </w:t>
            </w:r>
          </w:p>
        </w:tc>
        <w:tc>
          <w:tcPr>
            <w:tcW w:w="2985" w:type="dxa"/>
            <w:gridSpan w:val="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18"/>
              </w:rPr>
            </w:pPr>
            <w:r w:rsidRPr="00E95D89">
              <w:rPr>
                <w:rFonts w:ascii="仿宋_GB2312" w:eastAsia="仿宋_GB2312" w:hAnsi="宋体" w:hint="eastAsia"/>
                <w:bCs/>
                <w:szCs w:val="21"/>
              </w:rPr>
              <w:t>□否</w:t>
            </w:r>
          </w:p>
        </w:tc>
      </w:tr>
      <w:tr w:rsidR="002B091A" w:rsidRPr="00E95D89" w:rsidTr="00EF6C65">
        <w:trPr>
          <w:cantSplit/>
          <w:trHeight w:val="402"/>
        </w:trPr>
        <w:tc>
          <w:tcPr>
            <w:tcW w:w="674" w:type="dxa"/>
            <w:vMerge/>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widowControl/>
              <w:jc w:val="left"/>
              <w:rPr>
                <w:rFonts w:ascii="仿宋_GB2312" w:eastAsia="仿宋_GB2312"/>
                <w:bCs/>
                <w:szCs w:val="21"/>
              </w:rPr>
            </w:pPr>
          </w:p>
        </w:tc>
        <w:tc>
          <w:tcPr>
            <w:tcW w:w="3262" w:type="dxa"/>
            <w:gridSpan w:val="4"/>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18"/>
              </w:rPr>
            </w:pPr>
            <w:r w:rsidRPr="00E95D89">
              <w:rPr>
                <w:rFonts w:ascii="仿宋_GB2312" w:eastAsia="仿宋_GB2312" w:hint="eastAsia"/>
                <w:bCs/>
                <w:szCs w:val="18"/>
              </w:rPr>
              <w:t>受让方是否为国有单位</w:t>
            </w: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18"/>
              </w:rPr>
            </w:pPr>
            <w:r w:rsidRPr="00E95D89">
              <w:rPr>
                <w:rFonts w:ascii="仿宋_GB2312" w:eastAsia="仿宋_GB2312" w:hAnsi="宋体" w:hint="eastAsia"/>
                <w:bCs/>
                <w:szCs w:val="21"/>
              </w:rPr>
              <w:t>□ 是</w:t>
            </w:r>
          </w:p>
        </w:tc>
        <w:tc>
          <w:tcPr>
            <w:tcW w:w="2985" w:type="dxa"/>
            <w:gridSpan w:val="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18"/>
              </w:rPr>
            </w:pPr>
            <w:r w:rsidRPr="00E95D89">
              <w:rPr>
                <w:rFonts w:ascii="仿宋_GB2312" w:eastAsia="仿宋_GB2312" w:hAnsi="宋体" w:hint="eastAsia"/>
                <w:bCs/>
                <w:szCs w:val="21"/>
              </w:rPr>
              <w:t>□否</w:t>
            </w:r>
          </w:p>
        </w:tc>
      </w:tr>
      <w:tr w:rsidR="002B091A" w:rsidRPr="00E95D89" w:rsidTr="00EF6C65">
        <w:trPr>
          <w:cantSplit/>
          <w:trHeight w:val="463"/>
        </w:trPr>
        <w:tc>
          <w:tcPr>
            <w:tcW w:w="674" w:type="dxa"/>
            <w:vMerge/>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tc>
        <w:tc>
          <w:tcPr>
            <w:tcW w:w="4814" w:type="dxa"/>
            <w:gridSpan w:val="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jc w:val="left"/>
              <w:rPr>
                <w:rFonts w:ascii="仿宋_GB2312" w:eastAsia="仿宋_GB2312" w:hAnsi="宋体"/>
                <w:bCs/>
                <w:szCs w:val="21"/>
              </w:rPr>
            </w:pPr>
            <w:r w:rsidRPr="00E95D89">
              <w:rPr>
                <w:rFonts w:ascii="仿宋_GB2312" w:eastAsia="仿宋_GB2312" w:hAnsi="宋体" w:hint="eastAsia"/>
                <w:bCs/>
                <w:szCs w:val="21"/>
              </w:rPr>
              <w:t>本次转让总价                   （元）</w:t>
            </w:r>
          </w:p>
        </w:tc>
        <w:tc>
          <w:tcPr>
            <w:tcW w:w="1759" w:type="dxa"/>
            <w:gridSpan w:val="6"/>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每股转让价格</w:t>
            </w:r>
          </w:p>
        </w:tc>
        <w:tc>
          <w:tcPr>
            <w:tcW w:w="2225" w:type="dxa"/>
            <w:gridSpan w:val="3"/>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ind w:firstLineChars="350" w:firstLine="735"/>
              <w:jc w:val="right"/>
              <w:rPr>
                <w:rFonts w:ascii="仿宋_GB2312" w:eastAsia="仿宋_GB2312" w:hAnsi="宋体"/>
                <w:bCs/>
                <w:szCs w:val="21"/>
              </w:rPr>
            </w:pPr>
            <w:r w:rsidRPr="00E95D89">
              <w:rPr>
                <w:rFonts w:ascii="仿宋_GB2312" w:eastAsia="仿宋_GB2312" w:hAnsi="宋体" w:hint="eastAsia"/>
                <w:bCs/>
                <w:szCs w:val="21"/>
              </w:rPr>
              <w:t>（元）</w:t>
            </w:r>
          </w:p>
        </w:tc>
      </w:tr>
      <w:tr w:rsidR="002B091A" w:rsidRPr="00E95D89" w:rsidTr="00EF6C65">
        <w:trPr>
          <w:cantSplit/>
          <w:trHeight w:val="413"/>
        </w:trPr>
        <w:tc>
          <w:tcPr>
            <w:tcW w:w="674" w:type="dxa"/>
            <w:vMerge/>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tc>
        <w:tc>
          <w:tcPr>
            <w:tcW w:w="2416" w:type="dxa"/>
            <w:gridSpan w:val="3"/>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拟转让股份数量</w:t>
            </w:r>
          </w:p>
        </w:tc>
        <w:tc>
          <w:tcPr>
            <w:tcW w:w="2830" w:type="dxa"/>
            <w:gridSpan w:val="3"/>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jc w:val="right"/>
              <w:rPr>
                <w:rFonts w:ascii="仿宋_GB2312" w:eastAsia="仿宋_GB2312"/>
                <w:bCs/>
                <w:szCs w:val="21"/>
              </w:rPr>
            </w:pPr>
            <w:r w:rsidRPr="00E95D89">
              <w:rPr>
                <w:rFonts w:ascii="仿宋_GB2312" w:eastAsia="仿宋_GB2312" w:hint="eastAsia"/>
                <w:bCs/>
                <w:szCs w:val="21"/>
              </w:rPr>
              <w:t xml:space="preserve">   （股）</w:t>
            </w:r>
          </w:p>
        </w:tc>
        <w:tc>
          <w:tcPr>
            <w:tcW w:w="1327" w:type="dxa"/>
            <w:gridSpan w:val="5"/>
            <w:vMerge w:val="restart"/>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拟转让股份性质</w:t>
            </w:r>
          </w:p>
        </w:tc>
        <w:tc>
          <w:tcPr>
            <w:tcW w:w="2225" w:type="dxa"/>
            <w:gridSpan w:val="3"/>
            <w:vMerge w:val="restart"/>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hint="eastAsia"/>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 xml:space="preserve">无限售流通股  </w:t>
            </w:r>
          </w:p>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限售流通股</w:t>
            </w:r>
          </w:p>
          <w:p w:rsidR="002B091A" w:rsidRPr="00E95D89" w:rsidRDefault="002B091A" w:rsidP="00EF6C65">
            <w:pPr>
              <w:adjustRightInd w:val="0"/>
              <w:snapToGrid w:val="0"/>
              <w:rPr>
                <w:rFonts w:ascii="仿宋_GB2312" w:eastAsia="仿宋_GB2312" w:hAnsi="宋体"/>
                <w:bCs/>
                <w:szCs w:val="21"/>
              </w:rPr>
            </w:pPr>
            <w:r w:rsidRPr="00E95D89">
              <w:rPr>
                <w:rFonts w:ascii="仿宋_GB2312" w:eastAsia="仿宋_GB2312" w:hAnsi="宋体"/>
                <w:bCs/>
                <w:szCs w:val="21"/>
              </w:rPr>
              <w:t>□</w:t>
            </w:r>
            <w:r w:rsidRPr="00E95D89">
              <w:rPr>
                <w:rFonts w:ascii="仿宋_GB2312" w:eastAsia="仿宋_GB2312" w:hAnsi="宋体"/>
                <w:bCs/>
                <w:szCs w:val="21"/>
              </w:rPr>
              <w:t xml:space="preserve"> </w:t>
            </w:r>
            <w:r w:rsidRPr="00E95D89">
              <w:rPr>
                <w:rFonts w:ascii="仿宋_GB2312" w:eastAsia="仿宋_GB2312" w:hAnsi="宋体" w:hint="eastAsia"/>
                <w:bCs/>
                <w:szCs w:val="21"/>
              </w:rPr>
              <w:t>非流通股</w:t>
            </w:r>
          </w:p>
        </w:tc>
      </w:tr>
      <w:tr w:rsidR="002B091A" w:rsidRPr="00E95D89" w:rsidTr="00EF6C65">
        <w:trPr>
          <w:cantSplit/>
          <w:trHeight w:val="410"/>
        </w:trPr>
        <w:tc>
          <w:tcPr>
            <w:tcW w:w="674" w:type="dxa"/>
            <w:vMerge/>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tc>
        <w:tc>
          <w:tcPr>
            <w:tcW w:w="2416" w:type="dxa"/>
            <w:gridSpan w:val="3"/>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拟转让股份比例</w:t>
            </w:r>
          </w:p>
        </w:tc>
        <w:tc>
          <w:tcPr>
            <w:tcW w:w="2830" w:type="dxa"/>
            <w:gridSpan w:val="3"/>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jc w:val="right"/>
              <w:rPr>
                <w:rFonts w:ascii="仿宋_GB2312" w:eastAsia="仿宋_GB2312"/>
                <w:bCs/>
                <w:szCs w:val="21"/>
              </w:rPr>
            </w:pPr>
            <w:r w:rsidRPr="00E95D89">
              <w:rPr>
                <w:rFonts w:ascii="仿宋_GB2312" w:eastAsia="仿宋_GB2312" w:hint="eastAsia"/>
                <w:bCs/>
                <w:szCs w:val="21"/>
              </w:rPr>
              <w:t xml:space="preserve">           %</w:t>
            </w:r>
          </w:p>
        </w:tc>
        <w:tc>
          <w:tcPr>
            <w:tcW w:w="1327" w:type="dxa"/>
            <w:gridSpan w:val="5"/>
            <w:vMerge/>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p>
        </w:tc>
        <w:tc>
          <w:tcPr>
            <w:tcW w:w="2225" w:type="dxa"/>
            <w:gridSpan w:val="3"/>
            <w:vMerge/>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hAnsi="宋体"/>
                <w:bCs/>
                <w:szCs w:val="21"/>
              </w:rPr>
            </w:pPr>
          </w:p>
        </w:tc>
      </w:tr>
      <w:tr w:rsidR="002B091A" w:rsidRPr="00E95D89" w:rsidTr="00EF6C65">
        <w:trPr>
          <w:cantSplit/>
          <w:trHeight w:val="880"/>
        </w:trPr>
        <w:tc>
          <w:tcPr>
            <w:tcW w:w="9472" w:type="dxa"/>
            <w:gridSpan w:val="15"/>
            <w:tcBorders>
              <w:top w:val="single" w:sz="4" w:space="0" w:color="auto"/>
              <w:left w:val="single" w:sz="4" w:space="0" w:color="auto"/>
              <w:bottom w:val="single" w:sz="4" w:space="0" w:color="auto"/>
              <w:right w:val="single" w:sz="4" w:space="0" w:color="auto"/>
            </w:tcBorders>
            <w:vAlign w:val="center"/>
          </w:tcPr>
          <w:p w:rsidR="002B091A" w:rsidRPr="00E95D89" w:rsidRDefault="002B091A" w:rsidP="00EF6C65">
            <w:pPr>
              <w:adjustRightInd w:val="0"/>
              <w:snapToGrid w:val="0"/>
              <w:rPr>
                <w:rFonts w:ascii="仿宋_GB2312" w:eastAsia="仿宋_GB2312"/>
                <w:bCs/>
                <w:szCs w:val="21"/>
              </w:rPr>
            </w:pPr>
          </w:p>
          <w:p w:rsidR="002B091A" w:rsidRPr="00E95D89" w:rsidRDefault="002B091A" w:rsidP="00EF6C65">
            <w:pPr>
              <w:adjustRightInd w:val="0"/>
              <w:snapToGrid w:val="0"/>
              <w:rPr>
                <w:rFonts w:ascii="仿宋_GB2312" w:eastAsia="仿宋_GB2312"/>
                <w:bCs/>
                <w:szCs w:val="21"/>
              </w:rPr>
            </w:pPr>
            <w:r w:rsidRPr="00E95D89">
              <w:rPr>
                <w:rFonts w:ascii="仿宋_GB2312" w:eastAsia="仿宋_GB2312" w:hint="eastAsia"/>
                <w:bCs/>
                <w:szCs w:val="21"/>
              </w:rPr>
              <w:t>受让方二或其授权代表（签字）</w:t>
            </w:r>
          </w:p>
          <w:p w:rsidR="002B091A" w:rsidRPr="00E95D89" w:rsidRDefault="002B091A" w:rsidP="00EF6C65">
            <w:pPr>
              <w:adjustRightInd w:val="0"/>
              <w:snapToGrid w:val="0"/>
              <w:rPr>
                <w:rFonts w:ascii="仿宋_GB2312" w:eastAsia="仿宋_GB2312" w:hAnsi="宋体"/>
                <w:bCs/>
                <w:szCs w:val="21"/>
              </w:rPr>
            </w:pPr>
          </w:p>
        </w:tc>
      </w:tr>
    </w:tbl>
    <w:p w:rsidR="002B091A" w:rsidRPr="00E95D89" w:rsidRDefault="002B091A" w:rsidP="002B091A">
      <w:pPr>
        <w:adjustRightInd w:val="0"/>
        <w:snapToGrid w:val="0"/>
        <w:spacing w:line="600" w:lineRule="exact"/>
        <w:rPr>
          <w:rFonts w:ascii="仿宋_GB2312" w:eastAsia="仿宋_GB2312" w:hAnsi="仿宋"/>
          <w:sz w:val="30"/>
          <w:szCs w:val="30"/>
        </w:rPr>
      </w:pPr>
    </w:p>
    <w:p w:rsidR="002B091A" w:rsidRPr="00E95D89" w:rsidRDefault="002B091A" w:rsidP="002B091A">
      <w:pPr>
        <w:adjustRightInd w:val="0"/>
        <w:snapToGrid w:val="0"/>
        <w:spacing w:line="600" w:lineRule="exact"/>
        <w:rPr>
          <w:rFonts w:ascii="仿宋_GB2312" w:eastAsia="仿宋_GB2312" w:hAnsi="仿宋"/>
          <w:color w:val="000000"/>
          <w:sz w:val="30"/>
          <w:szCs w:val="30"/>
        </w:rPr>
      </w:pPr>
      <w:r w:rsidRPr="00E95D89">
        <w:rPr>
          <w:rFonts w:ascii="仿宋_GB2312" w:eastAsia="仿宋_GB2312" w:hAnsi="仿宋" w:hint="eastAsia"/>
          <w:sz w:val="30"/>
          <w:szCs w:val="30"/>
        </w:rPr>
        <w:lastRenderedPageBreak/>
        <w:t>填表说明（填表说明无需打印提交）：</w:t>
      </w:r>
    </w:p>
    <w:p w:rsidR="002B091A" w:rsidRPr="00E95D89" w:rsidRDefault="002B091A" w:rsidP="002B091A">
      <w:r w:rsidRPr="00E95D89">
        <w:rPr>
          <w:rFonts w:ascii="仿宋_GB2312" w:eastAsia="仿宋_GB2312" w:hAnsi="仿宋" w:hint="eastAsia"/>
          <w:sz w:val="30"/>
          <w:szCs w:val="30"/>
        </w:rPr>
        <w:t>此表格适用于本次协议转让涉及多个受让方的情形，表格形式为样表，请根据受让方实际数量如实增加表格数量，每页至多</w:t>
      </w:r>
      <w:r w:rsidRPr="00E95D89">
        <w:rPr>
          <w:rFonts w:ascii="仿宋_GB2312" w:eastAsia="仿宋_GB2312" w:hAnsi="仿宋"/>
          <w:sz w:val="30"/>
          <w:szCs w:val="30"/>
        </w:rPr>
        <w:t>2个表格。</w:t>
      </w:r>
    </w:p>
    <w:p w:rsidR="002B091A" w:rsidRPr="00E95D89" w:rsidRDefault="002B091A" w:rsidP="002B091A">
      <w:pPr>
        <w:spacing w:line="360" w:lineRule="auto"/>
        <w:rPr>
          <w:rFonts w:ascii="仿宋_GB2312" w:eastAsia="仿宋_GB2312"/>
          <w:color w:val="000000"/>
        </w:rPr>
      </w:pPr>
    </w:p>
    <w:p w:rsidR="002B091A" w:rsidRPr="00E95D89" w:rsidRDefault="002B091A" w:rsidP="002B091A">
      <w:pPr>
        <w:spacing w:line="360" w:lineRule="auto"/>
        <w:rPr>
          <w:rFonts w:ascii="黑体" w:eastAsia="黑体"/>
          <w:bCs/>
          <w:szCs w:val="21"/>
        </w:rPr>
      </w:pPr>
    </w:p>
    <w:p w:rsidR="00344D89" w:rsidRPr="00E95D89" w:rsidRDefault="00344D89" w:rsidP="00434552">
      <w:pPr>
        <w:spacing w:line="360" w:lineRule="auto"/>
        <w:rPr>
          <w:rFonts w:ascii="仿宋_GB2312" w:eastAsia="仿宋_GB2312"/>
          <w:color w:val="000000"/>
        </w:rPr>
      </w:pPr>
      <w:r w:rsidRPr="00E95D89">
        <w:rPr>
          <w:rFonts w:ascii="黑体" w:eastAsia="黑体"/>
          <w:bCs/>
          <w:szCs w:val="21"/>
        </w:rPr>
        <w:br w:type="page"/>
      </w:r>
    </w:p>
    <w:p w:rsidR="002B091A" w:rsidRPr="00E95D89" w:rsidRDefault="002B091A" w:rsidP="002B091A">
      <w:pPr>
        <w:spacing w:line="360" w:lineRule="auto"/>
        <w:rPr>
          <w:rFonts w:ascii="仿宋_GB2312" w:eastAsia="仿宋_GB2312" w:hAnsi="仿宋"/>
          <w:sz w:val="24"/>
          <w:szCs w:val="30"/>
        </w:rPr>
      </w:pPr>
      <w:r w:rsidRPr="00E95D89">
        <w:rPr>
          <w:rFonts w:ascii="仿宋_GB2312" w:eastAsia="仿宋_GB2312" w:hAnsi="仿宋" w:hint="eastAsia"/>
          <w:sz w:val="24"/>
          <w:szCs w:val="30"/>
        </w:rPr>
        <w:lastRenderedPageBreak/>
        <w:t>附件</w:t>
      </w:r>
      <w:r w:rsidR="00746336" w:rsidRPr="00E95D89">
        <w:rPr>
          <w:rFonts w:ascii="仿宋_GB2312" w:eastAsia="仿宋_GB2312" w:hAnsi="仿宋" w:hint="eastAsia"/>
          <w:sz w:val="24"/>
          <w:szCs w:val="30"/>
        </w:rPr>
        <w:t>7</w:t>
      </w:r>
      <w:r w:rsidRPr="00E95D89">
        <w:rPr>
          <w:rFonts w:ascii="仿宋_GB2312" w:eastAsia="仿宋_GB2312" w:hAnsi="仿宋" w:hint="eastAsia"/>
          <w:sz w:val="24"/>
          <w:szCs w:val="30"/>
        </w:rPr>
        <w:t>：</w:t>
      </w:r>
    </w:p>
    <w:p w:rsidR="002B091A" w:rsidRPr="00E95D89" w:rsidRDefault="002B091A" w:rsidP="002B091A">
      <w:pPr>
        <w:adjustRightInd w:val="0"/>
        <w:snapToGrid w:val="0"/>
        <w:jc w:val="center"/>
        <w:rPr>
          <w:rFonts w:ascii="黑体" w:eastAsia="黑体" w:hAnsi="黑体"/>
          <w:b/>
          <w:sz w:val="28"/>
          <w:szCs w:val="24"/>
        </w:rPr>
      </w:pPr>
      <w:r w:rsidRPr="00E95D89">
        <w:rPr>
          <w:rFonts w:ascii="黑体" w:eastAsia="黑体" w:hAnsi="黑体" w:hint="eastAsia"/>
          <w:b/>
          <w:sz w:val="28"/>
          <w:szCs w:val="24"/>
        </w:rPr>
        <w:t>上海证券交易所上市公司股票质押式回购交易违约处置</w:t>
      </w:r>
    </w:p>
    <w:p w:rsidR="002B091A" w:rsidRPr="00E95D89" w:rsidRDefault="002B091A" w:rsidP="002B091A">
      <w:pPr>
        <w:adjustRightInd w:val="0"/>
        <w:snapToGrid w:val="0"/>
        <w:jc w:val="center"/>
        <w:rPr>
          <w:rFonts w:ascii="黑体" w:eastAsia="黑体" w:hAnsi="黑体"/>
          <w:b/>
          <w:sz w:val="28"/>
          <w:szCs w:val="24"/>
        </w:rPr>
      </w:pPr>
      <w:r w:rsidRPr="00E95D89">
        <w:rPr>
          <w:rFonts w:ascii="黑体" w:eastAsia="黑体" w:hAnsi="黑体" w:hint="eastAsia"/>
          <w:b/>
          <w:sz w:val="28"/>
          <w:szCs w:val="24"/>
        </w:rPr>
        <w:t>协议转让</w:t>
      </w:r>
      <w:r w:rsidRPr="00E95D89">
        <w:rPr>
          <w:rFonts w:ascii="黑体" w:eastAsia="黑体" w:hAnsi="黑体"/>
          <w:b/>
          <w:sz w:val="28"/>
          <w:szCs w:val="24"/>
        </w:rPr>
        <w:t>办理承诺函</w:t>
      </w:r>
    </w:p>
    <w:p w:rsidR="002B091A" w:rsidRPr="007857BD" w:rsidRDefault="002B091A" w:rsidP="002B091A">
      <w:pPr>
        <w:adjustRightInd w:val="0"/>
        <w:snapToGrid w:val="0"/>
        <w:jc w:val="right"/>
        <w:rPr>
          <w:rFonts w:ascii="仿宋_GB2312" w:eastAsia="仿宋_GB2312"/>
          <w:color w:val="000000"/>
          <w:sz w:val="19"/>
          <w:szCs w:val="19"/>
        </w:rPr>
      </w:pPr>
      <w:r w:rsidRPr="007857BD">
        <w:rPr>
          <w:rFonts w:ascii="黑体" w:eastAsia="黑体" w:hint="eastAsia"/>
          <w:bCs/>
          <w:sz w:val="19"/>
          <w:szCs w:val="19"/>
        </w:rPr>
        <w:t>上证股违约处置确字[20  ]第</w:t>
      </w:r>
      <w:r w:rsidRPr="007857BD">
        <w:rPr>
          <w:rFonts w:ascii="黑体" w:eastAsia="黑体"/>
          <w:bCs/>
          <w:sz w:val="19"/>
          <w:szCs w:val="19"/>
        </w:rPr>
        <w:t xml:space="preserve"> </w:t>
      </w:r>
      <w:r w:rsidRPr="007857BD">
        <w:rPr>
          <w:rFonts w:ascii="黑体" w:eastAsia="黑体" w:hint="eastAsia"/>
          <w:bCs/>
          <w:sz w:val="19"/>
          <w:szCs w:val="19"/>
        </w:rPr>
        <w:t xml:space="preserve">        号（   -   ）</w:t>
      </w:r>
    </w:p>
    <w:p w:rsidR="002B091A" w:rsidRPr="007857BD" w:rsidRDefault="002B091A" w:rsidP="007857BD">
      <w:pPr>
        <w:adjustRightInd w:val="0"/>
        <w:snapToGrid w:val="0"/>
        <w:ind w:firstLineChars="200" w:firstLine="380"/>
        <w:rPr>
          <w:rFonts w:ascii="仿宋_GB2312" w:eastAsia="仿宋_GB2312" w:hAnsi="Times New Roman"/>
          <w:sz w:val="19"/>
          <w:szCs w:val="19"/>
        </w:rPr>
      </w:pPr>
      <w:r w:rsidRPr="007857BD">
        <w:rPr>
          <w:rFonts w:ascii="仿宋_GB2312" w:eastAsia="仿宋_GB2312" w:hint="eastAsia"/>
          <w:color w:val="000000"/>
          <w:sz w:val="19"/>
          <w:szCs w:val="19"/>
        </w:rPr>
        <w:t>出让方</w:t>
      </w:r>
      <w:r w:rsidRPr="007857BD">
        <w:rPr>
          <w:rFonts w:ascii="仿宋_GB2312" w:eastAsia="仿宋_GB2312" w:hint="eastAsia"/>
          <w:color w:val="000000"/>
          <w:sz w:val="19"/>
          <w:szCs w:val="19"/>
          <w:u w:val="single"/>
        </w:rPr>
        <w:t xml:space="preserve">         </w:t>
      </w:r>
      <w:r w:rsidR="00F46F7B">
        <w:rPr>
          <w:rFonts w:ascii="仿宋_GB2312" w:eastAsia="仿宋_GB2312" w:hint="eastAsia"/>
          <w:color w:val="000000"/>
          <w:sz w:val="19"/>
          <w:szCs w:val="19"/>
          <w:u w:val="single"/>
        </w:rPr>
        <w:t xml:space="preserve"> </w:t>
      </w:r>
      <w:r w:rsidRPr="007857BD">
        <w:rPr>
          <w:rFonts w:ascii="仿宋_GB2312" w:eastAsia="仿宋_GB2312" w:hint="eastAsia"/>
          <w:color w:val="000000"/>
          <w:sz w:val="19"/>
          <w:szCs w:val="19"/>
          <w:u w:val="single"/>
        </w:rPr>
        <w:t xml:space="preserve">    </w:t>
      </w:r>
      <w:r w:rsidRPr="007857BD">
        <w:rPr>
          <w:rFonts w:ascii="仿宋_GB2312" w:eastAsia="仿宋_GB2312" w:hint="eastAsia"/>
          <w:color w:val="000000"/>
          <w:sz w:val="19"/>
          <w:szCs w:val="19"/>
        </w:rPr>
        <w:t>、受让方</w:t>
      </w:r>
      <w:r w:rsidRPr="007857BD">
        <w:rPr>
          <w:rFonts w:ascii="仿宋_GB2312" w:eastAsia="仿宋_GB2312" w:hint="eastAsia"/>
          <w:color w:val="000000"/>
          <w:sz w:val="19"/>
          <w:szCs w:val="19"/>
          <w:u w:val="single"/>
        </w:rPr>
        <w:t xml:space="preserve">           </w:t>
      </w:r>
      <w:r w:rsidR="00F46F7B">
        <w:rPr>
          <w:rFonts w:ascii="仿宋_GB2312" w:eastAsia="仿宋_GB2312" w:hint="eastAsia"/>
          <w:color w:val="000000"/>
          <w:sz w:val="19"/>
          <w:szCs w:val="19"/>
          <w:u w:val="single"/>
        </w:rPr>
        <w:t xml:space="preserve"> </w:t>
      </w:r>
      <w:r w:rsidRPr="007857BD">
        <w:rPr>
          <w:rFonts w:ascii="仿宋_GB2312" w:eastAsia="仿宋_GB2312" w:hint="eastAsia"/>
          <w:color w:val="000000"/>
          <w:sz w:val="19"/>
          <w:szCs w:val="19"/>
          <w:u w:val="single"/>
        </w:rPr>
        <w:t xml:space="preserve">   </w:t>
      </w:r>
      <w:r w:rsidRPr="007857BD">
        <w:rPr>
          <w:rFonts w:ascii="仿宋_GB2312" w:eastAsia="仿宋_GB2312" w:hint="eastAsia"/>
          <w:color w:val="000000"/>
          <w:sz w:val="19"/>
          <w:szCs w:val="19"/>
        </w:rPr>
        <w:t>、质权人</w:t>
      </w:r>
      <w:r w:rsidRPr="007857BD">
        <w:rPr>
          <w:rFonts w:ascii="仿宋_GB2312" w:eastAsia="仿宋_GB2312" w:hint="eastAsia"/>
          <w:color w:val="000000"/>
          <w:sz w:val="19"/>
          <w:szCs w:val="19"/>
          <w:u w:val="single"/>
        </w:rPr>
        <w:t xml:space="preserve">        </w:t>
      </w:r>
      <w:r w:rsidR="00F46F7B">
        <w:rPr>
          <w:rFonts w:ascii="仿宋_GB2312" w:eastAsia="仿宋_GB2312" w:hint="eastAsia"/>
          <w:color w:val="000000"/>
          <w:sz w:val="19"/>
          <w:szCs w:val="19"/>
          <w:u w:val="single"/>
        </w:rPr>
        <w:t xml:space="preserve"> </w:t>
      </w:r>
      <w:r w:rsidRPr="007857BD">
        <w:rPr>
          <w:rFonts w:ascii="仿宋_GB2312" w:eastAsia="仿宋_GB2312" w:hint="eastAsia"/>
          <w:color w:val="000000"/>
          <w:sz w:val="19"/>
          <w:szCs w:val="19"/>
          <w:u w:val="single"/>
        </w:rPr>
        <w:t xml:space="preserve">    </w:t>
      </w:r>
      <w:r w:rsidRPr="007857BD">
        <w:rPr>
          <w:rFonts w:ascii="仿宋_GB2312" w:eastAsia="仿宋_GB2312" w:hint="eastAsia"/>
          <w:color w:val="000000"/>
          <w:sz w:val="19"/>
          <w:szCs w:val="19"/>
        </w:rPr>
        <w:t>（以下统称办理人）因股票质押式回购交易违约处置申请转让上市公司</w:t>
      </w:r>
      <w:r w:rsidRPr="007857BD">
        <w:rPr>
          <w:rFonts w:ascii="仿宋_GB2312" w:eastAsia="仿宋_GB2312" w:hint="eastAsia"/>
          <w:color w:val="000000"/>
          <w:sz w:val="19"/>
          <w:szCs w:val="19"/>
          <w:u w:val="single"/>
        </w:rPr>
        <w:t xml:space="preserve">      </w:t>
      </w:r>
      <w:r w:rsidR="00F46F7B">
        <w:rPr>
          <w:rFonts w:ascii="仿宋_GB2312" w:eastAsia="仿宋_GB2312" w:hint="eastAsia"/>
          <w:color w:val="000000"/>
          <w:sz w:val="19"/>
          <w:szCs w:val="19"/>
          <w:u w:val="single"/>
        </w:rPr>
        <w:t xml:space="preserve"> </w:t>
      </w:r>
      <w:r w:rsidRPr="007857BD">
        <w:rPr>
          <w:rFonts w:ascii="仿宋_GB2312" w:eastAsia="仿宋_GB2312" w:hint="eastAsia"/>
          <w:color w:val="000000"/>
          <w:sz w:val="19"/>
          <w:szCs w:val="19"/>
          <w:u w:val="single"/>
        </w:rPr>
        <w:t xml:space="preserve">      </w:t>
      </w:r>
      <w:r w:rsidRPr="007857BD">
        <w:rPr>
          <w:rFonts w:ascii="仿宋_GB2312" w:eastAsia="仿宋_GB2312" w:hint="eastAsia"/>
          <w:color w:val="000000"/>
          <w:sz w:val="19"/>
          <w:szCs w:val="19"/>
        </w:rPr>
        <w:t>（证券简称）</w:t>
      </w:r>
      <w:r w:rsidRPr="007857BD">
        <w:rPr>
          <w:rFonts w:ascii="仿宋_GB2312" w:eastAsia="仿宋_GB2312" w:hint="eastAsia"/>
          <w:color w:val="000000"/>
          <w:sz w:val="19"/>
          <w:szCs w:val="19"/>
          <w:u w:val="single"/>
        </w:rPr>
        <w:t xml:space="preserve">        </w:t>
      </w:r>
      <w:r w:rsidR="00F46F7B">
        <w:rPr>
          <w:rFonts w:ascii="仿宋_GB2312" w:eastAsia="仿宋_GB2312" w:hint="eastAsia"/>
          <w:color w:val="000000"/>
          <w:sz w:val="19"/>
          <w:szCs w:val="19"/>
          <w:u w:val="single"/>
        </w:rPr>
        <w:t xml:space="preserve"> </w:t>
      </w:r>
      <w:r w:rsidRPr="007857BD">
        <w:rPr>
          <w:rFonts w:ascii="仿宋_GB2312" w:eastAsia="仿宋_GB2312" w:hint="eastAsia"/>
          <w:color w:val="000000"/>
          <w:sz w:val="19"/>
          <w:szCs w:val="19"/>
          <w:u w:val="single"/>
        </w:rPr>
        <w:t xml:space="preserve">       </w:t>
      </w:r>
      <w:r w:rsidRPr="007857BD">
        <w:rPr>
          <w:rFonts w:ascii="仿宋_GB2312" w:eastAsia="仿宋_GB2312" w:hint="eastAsia"/>
          <w:color w:val="000000"/>
          <w:sz w:val="19"/>
          <w:szCs w:val="19"/>
        </w:rPr>
        <w:t>股（拟转让股份数量）股份。办理人已充分知悉并将严格遵守法律、行政法规、部门规章、规范性文件、上海证券交易所（以下简称上交所）业务规则等文件关于股份协议转让的有关规定。办理人确认并承诺：</w:t>
      </w:r>
      <w:r w:rsidRPr="007857BD">
        <w:rPr>
          <w:rFonts w:ascii="仿宋_GB2312" w:eastAsia="仿宋_GB2312" w:hint="eastAsia"/>
          <w:sz w:val="19"/>
          <w:szCs w:val="19"/>
        </w:rPr>
        <w:t xml:space="preserve"> </w:t>
      </w:r>
    </w:p>
    <w:p w:rsidR="002B091A" w:rsidRPr="007857BD" w:rsidRDefault="002B091A" w:rsidP="007857BD">
      <w:pPr>
        <w:adjustRightInd w:val="0"/>
        <w:snapToGrid w:val="0"/>
        <w:ind w:firstLineChars="200" w:firstLine="380"/>
        <w:rPr>
          <w:rFonts w:ascii="仿宋_GB2312" w:eastAsia="仿宋_GB2312"/>
          <w:color w:val="000000"/>
          <w:sz w:val="19"/>
          <w:szCs w:val="19"/>
        </w:rPr>
      </w:pPr>
      <w:r w:rsidRPr="007857BD">
        <w:rPr>
          <w:rFonts w:ascii="仿宋_GB2312" w:eastAsia="仿宋_GB2312" w:hint="eastAsia"/>
          <w:color w:val="000000"/>
          <w:sz w:val="19"/>
          <w:szCs w:val="19"/>
        </w:rPr>
        <w:t>1.办理人提交的全部股份转让办理材料真实、准确、完整、合法合规。</w:t>
      </w:r>
    </w:p>
    <w:p w:rsidR="002B091A" w:rsidRPr="007857BD" w:rsidRDefault="002B091A" w:rsidP="007857BD">
      <w:pPr>
        <w:adjustRightInd w:val="0"/>
        <w:snapToGrid w:val="0"/>
        <w:ind w:firstLineChars="200" w:firstLine="380"/>
        <w:rPr>
          <w:rFonts w:ascii="仿宋_GB2312" w:eastAsia="仿宋_GB2312"/>
          <w:color w:val="000000"/>
          <w:sz w:val="19"/>
          <w:szCs w:val="19"/>
        </w:rPr>
      </w:pPr>
      <w:r w:rsidRPr="007857BD">
        <w:rPr>
          <w:rFonts w:ascii="仿宋_GB2312" w:eastAsia="仿宋_GB2312" w:hint="eastAsia"/>
          <w:color w:val="000000"/>
          <w:sz w:val="19"/>
          <w:szCs w:val="19"/>
        </w:rPr>
        <w:t>2.办理人已依据《证券法》《上市公司收购管理办法》《上海证券交易所股票上市规则》《上海证券交易所关于通过协议转让方式进行股票质押式回购交易违约处置相关事项的通知》等有关规定，依法合规地就本次股份转让履行了应尽的信息披露义务。</w:t>
      </w:r>
    </w:p>
    <w:p w:rsidR="002B091A" w:rsidRPr="007857BD" w:rsidRDefault="002B091A" w:rsidP="007857BD">
      <w:pPr>
        <w:adjustRightInd w:val="0"/>
        <w:snapToGrid w:val="0"/>
        <w:ind w:firstLineChars="200" w:firstLine="380"/>
        <w:rPr>
          <w:rFonts w:ascii="仿宋_GB2312" w:eastAsia="仿宋_GB2312"/>
          <w:color w:val="000000"/>
          <w:sz w:val="19"/>
          <w:szCs w:val="19"/>
        </w:rPr>
      </w:pPr>
      <w:r w:rsidRPr="007857BD">
        <w:rPr>
          <w:rFonts w:ascii="仿宋_GB2312" w:eastAsia="仿宋_GB2312" w:hint="eastAsia"/>
          <w:color w:val="000000"/>
          <w:sz w:val="19"/>
          <w:szCs w:val="19"/>
        </w:rPr>
        <w:t>3.办理人保证本次拟转让股份不存在尚未了结的司法、仲裁程序、其他争议或者被司法冻结等权利受限的情形（已提供法院出具的同意本次转让的司法文书的除外），也不存在上交所业务规则中规定的不予受理协议转让的其他情形。</w:t>
      </w:r>
    </w:p>
    <w:p w:rsidR="002B091A" w:rsidRPr="007857BD" w:rsidRDefault="002B091A" w:rsidP="007857BD">
      <w:pPr>
        <w:adjustRightInd w:val="0"/>
        <w:snapToGrid w:val="0"/>
        <w:ind w:firstLineChars="200" w:firstLine="380"/>
        <w:rPr>
          <w:rFonts w:ascii="仿宋_GB2312" w:eastAsia="仿宋_GB2312"/>
          <w:color w:val="000000"/>
          <w:sz w:val="19"/>
          <w:szCs w:val="19"/>
        </w:rPr>
      </w:pPr>
      <w:r w:rsidRPr="007857BD">
        <w:rPr>
          <w:rFonts w:ascii="仿宋_GB2312" w:eastAsia="仿宋_GB2312" w:hint="eastAsia"/>
          <w:color w:val="000000"/>
          <w:sz w:val="19"/>
          <w:szCs w:val="19"/>
        </w:rPr>
        <w:t>4.办理人保证本次股份转让不存在法律障碍，或者在中国证券登记结算有限责任公司上海分公司（以下简称中国结算上海分公司）办理股份过户时相关障碍能够消除。</w:t>
      </w:r>
    </w:p>
    <w:p w:rsidR="007857BD" w:rsidRPr="007857BD" w:rsidRDefault="007857BD" w:rsidP="007857BD">
      <w:pPr>
        <w:adjustRightInd w:val="0"/>
        <w:snapToGrid w:val="0"/>
        <w:ind w:firstLineChars="200" w:firstLine="380"/>
        <w:rPr>
          <w:rFonts w:ascii="仿宋_GB2312" w:eastAsia="仿宋_GB2312"/>
          <w:color w:val="000000"/>
          <w:sz w:val="19"/>
          <w:szCs w:val="19"/>
        </w:rPr>
      </w:pPr>
      <w:r w:rsidRPr="007857BD">
        <w:rPr>
          <w:rFonts w:ascii="仿宋_GB2312" w:eastAsia="仿宋_GB2312" w:hint="eastAsia"/>
          <w:color w:val="000000"/>
          <w:sz w:val="19"/>
          <w:szCs w:val="19"/>
        </w:rPr>
        <w:t>5. 办理人</w:t>
      </w:r>
      <w:r w:rsidRPr="007857BD">
        <w:rPr>
          <w:rFonts w:ascii="仿宋_GB2312" w:eastAsia="仿宋_GB2312"/>
          <w:color w:val="000000"/>
          <w:sz w:val="19"/>
          <w:szCs w:val="19"/>
        </w:rPr>
        <w:t>保证拟转让股份为合法取得并有权处置，本次股份转让不损害其他任何第三人的权利，如存在任何权利障碍或引发任何纠纷，自愿承担由此引起的一切后果。</w:t>
      </w:r>
    </w:p>
    <w:p w:rsidR="002B091A" w:rsidRPr="007857BD" w:rsidRDefault="007857BD" w:rsidP="007857BD">
      <w:pPr>
        <w:adjustRightInd w:val="0"/>
        <w:snapToGrid w:val="0"/>
        <w:ind w:firstLineChars="200" w:firstLine="380"/>
        <w:rPr>
          <w:rFonts w:ascii="仿宋_GB2312" w:eastAsia="仿宋_GB2312"/>
          <w:color w:val="000000"/>
          <w:sz w:val="19"/>
          <w:szCs w:val="19"/>
        </w:rPr>
      </w:pPr>
      <w:r>
        <w:rPr>
          <w:rFonts w:ascii="仿宋_GB2312" w:eastAsia="仿宋_GB2312" w:hint="eastAsia"/>
          <w:color w:val="000000"/>
          <w:sz w:val="19"/>
          <w:szCs w:val="19"/>
        </w:rPr>
        <w:t>6</w:t>
      </w:r>
      <w:r w:rsidR="002B091A" w:rsidRPr="007857BD">
        <w:rPr>
          <w:rFonts w:ascii="仿宋_GB2312" w:eastAsia="仿宋_GB2312" w:hint="eastAsia"/>
          <w:color w:val="000000"/>
          <w:sz w:val="19"/>
          <w:szCs w:val="19"/>
        </w:rPr>
        <w:t>.办理人保证本次股份转让不构成短线交易，不违反任何一方作出的承诺，拟转让的股份不存在不得转让的情形，不存在违反《公司法》《证券法》《上市公司股东、董监高减持股份的若干规定》《上海证券交易所上市公司股东及董事、监事、高级管理人员减持股份实施细则》（以下简称《细则》）及其他法律、行政法规、部门规章、规范性文件、上交所业务规则等规定的情形。</w:t>
      </w:r>
    </w:p>
    <w:p w:rsidR="002B091A" w:rsidRPr="007857BD" w:rsidRDefault="007857BD" w:rsidP="007857BD">
      <w:pPr>
        <w:adjustRightInd w:val="0"/>
        <w:snapToGrid w:val="0"/>
        <w:ind w:firstLineChars="200" w:firstLine="380"/>
        <w:rPr>
          <w:rFonts w:ascii="仿宋_GB2312" w:eastAsia="仿宋_GB2312"/>
          <w:color w:val="000000"/>
          <w:sz w:val="19"/>
          <w:szCs w:val="19"/>
        </w:rPr>
      </w:pPr>
      <w:r>
        <w:rPr>
          <w:rFonts w:ascii="仿宋_GB2312" w:eastAsia="仿宋_GB2312" w:hint="eastAsia"/>
          <w:color w:val="000000"/>
          <w:sz w:val="19"/>
          <w:szCs w:val="19"/>
        </w:rPr>
        <w:t>7</w:t>
      </w:r>
      <w:r w:rsidR="002B091A" w:rsidRPr="007857BD">
        <w:rPr>
          <w:rFonts w:ascii="仿宋_GB2312" w:eastAsia="仿宋_GB2312" w:hint="eastAsia"/>
          <w:color w:val="000000"/>
          <w:sz w:val="19"/>
          <w:szCs w:val="19"/>
        </w:rPr>
        <w:t>.办理人承诺，在本次股份转让后减持股份的，将严格遵守法律、行政法规、部门规章、规范性文件、上交所业务规则等文件当前及今后作出的关于股份减持的有关规定，包括股份减持相关政策解答口径等文件明确的要求。</w:t>
      </w:r>
    </w:p>
    <w:p w:rsidR="002B091A" w:rsidRPr="007857BD" w:rsidRDefault="002B091A" w:rsidP="007857BD">
      <w:pPr>
        <w:adjustRightInd w:val="0"/>
        <w:snapToGrid w:val="0"/>
        <w:ind w:firstLineChars="236" w:firstLine="448"/>
        <w:rPr>
          <w:rFonts w:ascii="仿宋_GB2312" w:eastAsia="仿宋_GB2312"/>
          <w:color w:val="000000"/>
          <w:sz w:val="19"/>
          <w:szCs w:val="19"/>
        </w:rPr>
      </w:pPr>
      <w:r w:rsidRPr="007857BD">
        <w:rPr>
          <w:rFonts w:ascii="仿宋_GB2312" w:eastAsia="仿宋_GB2312" w:hint="eastAsia"/>
          <w:color w:val="000000"/>
          <w:sz w:val="19"/>
          <w:szCs w:val="19"/>
        </w:rPr>
        <w:t>出让方减持后不再具有大股东身份的，转让双方承诺在6个月内共同遵守任意连续90日集中竞价交易减持股份数量合计不得超过公司股份总数1%的规定，即全部出让方和受让方共享该1%的减持额度，并分别履行相应信息披露义务。</w:t>
      </w:r>
    </w:p>
    <w:p w:rsidR="002B091A" w:rsidRPr="007857BD" w:rsidRDefault="002B091A" w:rsidP="007857BD">
      <w:pPr>
        <w:adjustRightInd w:val="0"/>
        <w:snapToGrid w:val="0"/>
        <w:ind w:firstLineChars="236" w:firstLine="448"/>
        <w:rPr>
          <w:rFonts w:ascii="仿宋_GB2312" w:eastAsia="仿宋_GB2312"/>
          <w:color w:val="000000"/>
          <w:sz w:val="19"/>
          <w:szCs w:val="19"/>
        </w:rPr>
      </w:pPr>
      <w:r w:rsidRPr="007857BD">
        <w:rPr>
          <w:rFonts w:ascii="仿宋_GB2312" w:eastAsia="仿宋_GB2312" w:hint="eastAsia"/>
          <w:color w:val="000000"/>
          <w:sz w:val="19"/>
          <w:szCs w:val="19"/>
        </w:rPr>
        <w:t>出让方通过协议转让方式减持特定股份的，转让双方承诺在6个月内共同遵守任意连续90日集中竞价交易减持股份数量合计不超过公司股份总数1%的规定，即全部出让方和受让方共享该1%的减持额度。受让方持股比例达到5%以上或为上市公司控股股东、董事、监事和高级管理人员的，承诺遵守《细则》关于大股东减持、董监高减持的规定。</w:t>
      </w:r>
    </w:p>
    <w:p w:rsidR="002B091A" w:rsidRPr="007857BD" w:rsidRDefault="007857BD" w:rsidP="007857BD">
      <w:pPr>
        <w:adjustRightInd w:val="0"/>
        <w:snapToGrid w:val="0"/>
        <w:ind w:firstLineChars="200" w:firstLine="380"/>
        <w:rPr>
          <w:rFonts w:ascii="仿宋_GB2312" w:eastAsia="仿宋_GB2312"/>
          <w:color w:val="000000"/>
          <w:sz w:val="19"/>
          <w:szCs w:val="19"/>
        </w:rPr>
      </w:pPr>
      <w:r>
        <w:rPr>
          <w:rFonts w:ascii="仿宋_GB2312" w:eastAsia="仿宋_GB2312" w:hint="eastAsia"/>
          <w:color w:val="000000"/>
          <w:sz w:val="19"/>
          <w:szCs w:val="19"/>
        </w:rPr>
        <w:t>8</w:t>
      </w:r>
      <w:r w:rsidR="002B091A" w:rsidRPr="007857BD">
        <w:rPr>
          <w:rFonts w:ascii="仿宋_GB2312" w:eastAsia="仿宋_GB2312" w:hint="eastAsia"/>
          <w:color w:val="000000"/>
          <w:sz w:val="19"/>
          <w:szCs w:val="19"/>
        </w:rPr>
        <w:t>. 办理人将严格遵守《证券法》关于禁止短线交易的规定。本次协议转让后受让方持股比例达到5%以上，或者受让方为上市公司董事、监事和高级管理人员的，受让方承诺自本次协议转让股份过户后6个月内不得卖出公司股份。</w:t>
      </w:r>
    </w:p>
    <w:p w:rsidR="002B091A" w:rsidRPr="007857BD" w:rsidRDefault="007857BD" w:rsidP="007857BD">
      <w:pPr>
        <w:adjustRightInd w:val="0"/>
        <w:snapToGrid w:val="0"/>
        <w:ind w:firstLineChars="200" w:firstLine="380"/>
        <w:rPr>
          <w:rFonts w:ascii="仿宋_GB2312" w:eastAsia="仿宋_GB2312"/>
          <w:color w:val="000000"/>
          <w:sz w:val="19"/>
          <w:szCs w:val="19"/>
        </w:rPr>
      </w:pPr>
      <w:r>
        <w:rPr>
          <w:rFonts w:ascii="仿宋_GB2312" w:eastAsia="仿宋_GB2312" w:hint="eastAsia"/>
          <w:color w:val="000000"/>
          <w:sz w:val="19"/>
          <w:szCs w:val="19"/>
        </w:rPr>
        <w:t>9</w:t>
      </w:r>
      <w:r w:rsidR="002B091A" w:rsidRPr="007857BD">
        <w:rPr>
          <w:rFonts w:ascii="仿宋_GB2312" w:eastAsia="仿宋_GB2312"/>
          <w:color w:val="000000"/>
          <w:sz w:val="19"/>
          <w:szCs w:val="19"/>
        </w:rPr>
        <w:t>.</w:t>
      </w:r>
      <w:r w:rsidR="002B091A" w:rsidRPr="007857BD">
        <w:rPr>
          <w:rFonts w:ascii="仿宋_GB2312" w:eastAsia="仿宋_GB2312" w:hint="eastAsia"/>
          <w:color w:val="000000"/>
          <w:sz w:val="19"/>
          <w:szCs w:val="19"/>
        </w:rPr>
        <w:t>办理人保证本次协议转让符合《上海证券交易所关于通过协议转让方式进行股票质押式回购交易违约处置相关事项的通知》要求，协议转让真实、合法、合规，且不存在《上海证券交易所上市公司股份协议转让业务办理指引》规定的不予受理情形。</w:t>
      </w:r>
    </w:p>
    <w:p w:rsidR="002B091A" w:rsidRPr="007857BD" w:rsidRDefault="007857BD" w:rsidP="007857BD">
      <w:pPr>
        <w:adjustRightInd w:val="0"/>
        <w:snapToGrid w:val="0"/>
        <w:ind w:firstLineChars="200" w:firstLine="380"/>
        <w:rPr>
          <w:rFonts w:ascii="仿宋_GB2312" w:eastAsia="仿宋_GB2312"/>
          <w:color w:val="000000"/>
          <w:sz w:val="19"/>
          <w:szCs w:val="19"/>
        </w:rPr>
      </w:pPr>
      <w:r>
        <w:rPr>
          <w:rFonts w:ascii="仿宋_GB2312" w:eastAsia="仿宋_GB2312" w:hint="eastAsia"/>
          <w:color w:val="000000"/>
          <w:sz w:val="19"/>
          <w:szCs w:val="19"/>
        </w:rPr>
        <w:t>10</w:t>
      </w:r>
      <w:r w:rsidR="002B091A" w:rsidRPr="007857BD">
        <w:rPr>
          <w:rFonts w:ascii="仿宋_GB2312" w:eastAsia="仿宋_GB2312" w:hint="eastAsia"/>
          <w:color w:val="000000"/>
          <w:sz w:val="19"/>
          <w:szCs w:val="19"/>
        </w:rPr>
        <w:t>.办理人承诺，本次协议转让的全部出让方、受让方同时办理股份过户手续，并一次性完成过户登记。</w:t>
      </w:r>
    </w:p>
    <w:p w:rsidR="002B091A" w:rsidRPr="007857BD" w:rsidRDefault="002B091A" w:rsidP="007857BD">
      <w:pPr>
        <w:adjustRightInd w:val="0"/>
        <w:snapToGrid w:val="0"/>
        <w:ind w:firstLineChars="200" w:firstLine="380"/>
        <w:rPr>
          <w:rFonts w:ascii="仿宋_GB2312" w:eastAsia="仿宋_GB2312"/>
          <w:color w:val="000000"/>
          <w:sz w:val="19"/>
          <w:szCs w:val="19"/>
        </w:rPr>
      </w:pPr>
      <w:r w:rsidRPr="007857BD">
        <w:rPr>
          <w:rFonts w:ascii="仿宋_GB2312" w:eastAsia="仿宋_GB2312" w:hint="eastAsia"/>
          <w:color w:val="000000"/>
          <w:sz w:val="19"/>
          <w:szCs w:val="19"/>
        </w:rPr>
        <w:t>1</w:t>
      </w:r>
      <w:r w:rsidR="007857BD">
        <w:rPr>
          <w:rFonts w:ascii="仿宋_GB2312" w:eastAsia="仿宋_GB2312" w:hint="eastAsia"/>
          <w:color w:val="000000"/>
          <w:sz w:val="19"/>
          <w:szCs w:val="19"/>
        </w:rPr>
        <w:t>1</w:t>
      </w:r>
      <w:r w:rsidRPr="007857BD">
        <w:rPr>
          <w:rFonts w:ascii="仿宋_GB2312" w:eastAsia="仿宋_GB2312" w:hint="eastAsia"/>
          <w:color w:val="000000"/>
          <w:sz w:val="19"/>
          <w:szCs w:val="19"/>
        </w:rPr>
        <w:t>.办理人提交的协议转让办理材料经上交所受理后，至本次股份转让过户完成之前，相关协议、批复或者其他材料内容发生重大变更，或者办理人在本承诺函中确认、承诺的事项发生变化的，办理人将自前述事实发生之日起2个交易日内及时通知上交所和中国结算上海分公司终止办理，按照规定履行信息披露义务。</w:t>
      </w:r>
    </w:p>
    <w:p w:rsidR="002B091A" w:rsidRPr="007857BD" w:rsidRDefault="002B091A" w:rsidP="007857BD">
      <w:pPr>
        <w:adjustRightInd w:val="0"/>
        <w:snapToGrid w:val="0"/>
        <w:ind w:firstLineChars="200" w:firstLine="380"/>
        <w:rPr>
          <w:rFonts w:ascii="仿宋_GB2312" w:eastAsia="仿宋_GB2312"/>
          <w:color w:val="000000"/>
          <w:sz w:val="19"/>
          <w:szCs w:val="19"/>
        </w:rPr>
      </w:pPr>
      <w:r w:rsidRPr="007857BD">
        <w:rPr>
          <w:rFonts w:ascii="仿宋_GB2312" w:eastAsia="仿宋_GB2312" w:hint="eastAsia"/>
          <w:color w:val="000000"/>
          <w:sz w:val="19"/>
          <w:szCs w:val="19"/>
        </w:rPr>
        <w:t>1</w:t>
      </w:r>
      <w:r w:rsidR="007857BD">
        <w:rPr>
          <w:rFonts w:ascii="仿宋_GB2312" w:eastAsia="仿宋_GB2312" w:hint="eastAsia"/>
          <w:color w:val="000000"/>
          <w:sz w:val="19"/>
          <w:szCs w:val="19"/>
        </w:rPr>
        <w:t>2</w:t>
      </w:r>
      <w:r w:rsidRPr="007857BD">
        <w:rPr>
          <w:rFonts w:ascii="仿宋_GB2312" w:eastAsia="仿宋_GB2312" w:hint="eastAsia"/>
          <w:color w:val="000000"/>
          <w:sz w:val="19"/>
          <w:szCs w:val="19"/>
        </w:rPr>
        <w:t>.办理人承诺，如提交的协议转让办理材料存在不真实、不准确、不完整或者不合法合规等情形或者未能遵守上述承诺的，自愿承担由此引起的一切法律后果，并自愿接受上交所对其采取的监管措施或者纪律处分。</w:t>
      </w:r>
    </w:p>
    <w:p w:rsidR="007857BD" w:rsidRDefault="007857BD" w:rsidP="002B091A">
      <w:pPr>
        <w:adjustRightInd w:val="0"/>
        <w:snapToGrid w:val="0"/>
        <w:spacing w:line="240" w:lineRule="atLeast"/>
        <w:rPr>
          <w:rFonts w:ascii="仿宋_GB2312" w:eastAsia="仿宋_GB2312"/>
          <w:color w:val="000000"/>
          <w:sz w:val="19"/>
          <w:szCs w:val="19"/>
        </w:rPr>
      </w:pPr>
    </w:p>
    <w:p w:rsidR="002B091A" w:rsidRPr="007857BD" w:rsidRDefault="002B091A" w:rsidP="002B091A">
      <w:pPr>
        <w:adjustRightInd w:val="0"/>
        <w:snapToGrid w:val="0"/>
        <w:spacing w:line="240" w:lineRule="atLeast"/>
        <w:rPr>
          <w:rFonts w:ascii="仿宋_GB2312" w:eastAsia="仿宋_GB2312"/>
          <w:color w:val="000000"/>
          <w:sz w:val="19"/>
          <w:szCs w:val="19"/>
        </w:rPr>
      </w:pPr>
      <w:r w:rsidRPr="007857BD">
        <w:rPr>
          <w:rFonts w:ascii="仿宋_GB2312" w:eastAsia="仿宋_GB2312" w:hint="eastAsia"/>
          <w:color w:val="000000"/>
          <w:sz w:val="19"/>
          <w:szCs w:val="19"/>
        </w:rPr>
        <w:t>出让方：</w:t>
      </w:r>
      <w:r w:rsidRPr="007857BD">
        <w:rPr>
          <w:rFonts w:ascii="仿宋_GB2312" w:eastAsia="仿宋_GB2312" w:hint="eastAsia"/>
          <w:color w:val="000000"/>
          <w:sz w:val="19"/>
          <w:szCs w:val="19"/>
          <w:u w:val="single"/>
        </w:rPr>
        <w:t xml:space="preserve">                     </w:t>
      </w:r>
      <w:r w:rsidRPr="007857BD">
        <w:rPr>
          <w:rFonts w:ascii="仿宋_GB2312" w:eastAsia="仿宋_GB2312" w:hint="eastAsia"/>
          <w:color w:val="000000"/>
          <w:sz w:val="19"/>
          <w:szCs w:val="19"/>
        </w:rPr>
        <w:t>（盖章）        受让方：</w:t>
      </w:r>
      <w:r w:rsidRPr="007857BD">
        <w:rPr>
          <w:rFonts w:ascii="仿宋_GB2312" w:eastAsia="仿宋_GB2312" w:hint="eastAsia"/>
          <w:color w:val="000000"/>
          <w:sz w:val="19"/>
          <w:szCs w:val="19"/>
          <w:u w:val="single"/>
        </w:rPr>
        <w:t xml:space="preserve">                    </w:t>
      </w:r>
      <w:r w:rsidRPr="007857BD">
        <w:rPr>
          <w:rFonts w:ascii="仿宋_GB2312" w:eastAsia="仿宋_GB2312" w:hint="eastAsia"/>
          <w:color w:val="000000"/>
          <w:sz w:val="19"/>
          <w:szCs w:val="19"/>
        </w:rPr>
        <w:t>（盖章）</w:t>
      </w:r>
    </w:p>
    <w:p w:rsidR="002B091A" w:rsidRPr="007857BD" w:rsidRDefault="002B091A" w:rsidP="002B091A">
      <w:pPr>
        <w:adjustRightInd w:val="0"/>
        <w:snapToGrid w:val="0"/>
        <w:spacing w:line="240" w:lineRule="atLeast"/>
        <w:rPr>
          <w:rFonts w:ascii="仿宋_GB2312" w:eastAsia="仿宋_GB2312"/>
          <w:color w:val="000000"/>
          <w:sz w:val="19"/>
          <w:szCs w:val="19"/>
        </w:rPr>
      </w:pPr>
      <w:r w:rsidRPr="007857BD">
        <w:rPr>
          <w:rFonts w:ascii="仿宋_GB2312" w:eastAsia="仿宋_GB2312" w:hint="eastAsia"/>
          <w:color w:val="000000"/>
          <w:sz w:val="19"/>
          <w:szCs w:val="19"/>
        </w:rPr>
        <w:t>授权代表（签字）：</w:t>
      </w:r>
      <w:r w:rsidRPr="007857BD">
        <w:rPr>
          <w:rFonts w:ascii="仿宋_GB2312" w:eastAsia="仿宋_GB2312" w:hint="eastAsia"/>
          <w:color w:val="000000"/>
          <w:sz w:val="19"/>
          <w:szCs w:val="19"/>
          <w:u w:val="single"/>
        </w:rPr>
        <w:t xml:space="preserve">                  </w:t>
      </w:r>
      <w:r w:rsidRPr="007857BD">
        <w:rPr>
          <w:rFonts w:ascii="仿宋_GB2312" w:eastAsia="仿宋_GB2312" w:hint="eastAsia"/>
          <w:color w:val="000000"/>
          <w:sz w:val="19"/>
          <w:szCs w:val="19"/>
        </w:rPr>
        <w:t xml:space="preserve">          授权代表（签字）：</w:t>
      </w:r>
      <w:r w:rsidRPr="007857BD">
        <w:rPr>
          <w:rFonts w:ascii="仿宋_GB2312" w:eastAsia="仿宋_GB2312" w:hint="eastAsia"/>
          <w:color w:val="000000"/>
          <w:sz w:val="19"/>
          <w:szCs w:val="19"/>
          <w:u w:val="single"/>
        </w:rPr>
        <w:t xml:space="preserve">                  </w:t>
      </w:r>
      <w:r w:rsidRPr="007857BD">
        <w:rPr>
          <w:rFonts w:ascii="仿宋_GB2312" w:eastAsia="仿宋_GB2312" w:hint="eastAsia"/>
          <w:color w:val="000000"/>
          <w:sz w:val="19"/>
          <w:szCs w:val="19"/>
        </w:rPr>
        <w:t xml:space="preserve">  </w:t>
      </w:r>
    </w:p>
    <w:p w:rsidR="007857BD" w:rsidRDefault="007857BD" w:rsidP="002B091A">
      <w:pPr>
        <w:adjustRightInd w:val="0"/>
        <w:snapToGrid w:val="0"/>
        <w:spacing w:line="240" w:lineRule="atLeast"/>
        <w:rPr>
          <w:rFonts w:ascii="仿宋_GB2312" w:eastAsia="仿宋_GB2312"/>
          <w:color w:val="000000"/>
          <w:sz w:val="19"/>
          <w:szCs w:val="19"/>
        </w:rPr>
      </w:pPr>
    </w:p>
    <w:p w:rsidR="002B091A" w:rsidRPr="007857BD" w:rsidRDefault="002B091A" w:rsidP="002B091A">
      <w:pPr>
        <w:adjustRightInd w:val="0"/>
        <w:snapToGrid w:val="0"/>
        <w:spacing w:line="240" w:lineRule="atLeast"/>
        <w:rPr>
          <w:rFonts w:ascii="仿宋_GB2312" w:eastAsia="仿宋_GB2312"/>
          <w:color w:val="000000"/>
          <w:sz w:val="19"/>
          <w:szCs w:val="19"/>
        </w:rPr>
      </w:pPr>
      <w:r w:rsidRPr="007857BD">
        <w:rPr>
          <w:rFonts w:ascii="仿宋_GB2312" w:eastAsia="仿宋_GB2312" w:hint="eastAsia"/>
          <w:color w:val="000000"/>
          <w:sz w:val="19"/>
          <w:szCs w:val="19"/>
        </w:rPr>
        <w:t>质权人：</w:t>
      </w:r>
      <w:r w:rsidRPr="007857BD">
        <w:rPr>
          <w:rFonts w:ascii="仿宋_GB2312" w:eastAsia="仿宋_GB2312" w:hint="eastAsia"/>
          <w:color w:val="000000"/>
          <w:sz w:val="19"/>
          <w:szCs w:val="19"/>
          <w:u w:val="single"/>
        </w:rPr>
        <w:t xml:space="preserve">                    </w:t>
      </w:r>
      <w:r w:rsidRPr="007857BD">
        <w:rPr>
          <w:rFonts w:ascii="仿宋_GB2312" w:eastAsia="仿宋_GB2312" w:hint="eastAsia"/>
          <w:color w:val="000000"/>
          <w:sz w:val="19"/>
          <w:szCs w:val="19"/>
        </w:rPr>
        <w:t>（盖章）</w:t>
      </w:r>
    </w:p>
    <w:p w:rsidR="007857BD" w:rsidRDefault="002B091A" w:rsidP="007857BD">
      <w:pPr>
        <w:pStyle w:val="a3"/>
        <w:spacing w:before="0" w:beforeAutospacing="0" w:after="0" w:afterAutospacing="0" w:line="240" w:lineRule="atLeast"/>
        <w:rPr>
          <w:rFonts w:ascii="仿宋_GB2312" w:eastAsia="仿宋_GB2312" w:hAnsi="Calibri" w:cs="Times New Roman"/>
          <w:color w:val="000000"/>
          <w:kern w:val="2"/>
          <w:sz w:val="19"/>
          <w:szCs w:val="19"/>
        </w:rPr>
      </w:pPr>
      <w:r w:rsidRPr="007857BD">
        <w:rPr>
          <w:rFonts w:ascii="仿宋_GB2312" w:eastAsia="仿宋_GB2312" w:hint="eastAsia"/>
          <w:color w:val="000000"/>
          <w:sz w:val="19"/>
          <w:szCs w:val="19"/>
        </w:rPr>
        <w:t>授权代表（签字）：</w:t>
      </w:r>
      <w:r w:rsidRPr="007857BD">
        <w:rPr>
          <w:rFonts w:ascii="仿宋_GB2312" w:eastAsia="仿宋_GB2312" w:hint="eastAsia"/>
          <w:color w:val="000000"/>
          <w:sz w:val="19"/>
          <w:szCs w:val="19"/>
          <w:u w:val="single"/>
        </w:rPr>
        <w:t xml:space="preserve">                  </w:t>
      </w:r>
      <w:r w:rsidRPr="007857BD">
        <w:rPr>
          <w:rFonts w:ascii="仿宋_GB2312" w:eastAsia="仿宋_GB2312" w:hint="eastAsia"/>
          <w:color w:val="000000"/>
          <w:sz w:val="19"/>
          <w:szCs w:val="19"/>
        </w:rPr>
        <w:t xml:space="preserve">         </w:t>
      </w:r>
      <w:r w:rsidRPr="007857BD">
        <w:rPr>
          <w:rFonts w:ascii="仿宋_GB2312" w:eastAsia="仿宋_GB2312" w:hAnsi="Calibri" w:cs="Times New Roman" w:hint="eastAsia"/>
          <w:color w:val="000000"/>
          <w:kern w:val="2"/>
          <w:sz w:val="19"/>
          <w:szCs w:val="19"/>
        </w:rPr>
        <w:t xml:space="preserve"> 日期：       年      月      日</w:t>
      </w:r>
    </w:p>
    <w:p w:rsidR="00746336" w:rsidRPr="00E95D89" w:rsidRDefault="00FA5F93" w:rsidP="00746336">
      <w:pPr>
        <w:spacing w:line="360" w:lineRule="auto"/>
        <w:rPr>
          <w:rFonts w:ascii="仿宋_GB2312" w:eastAsia="仿宋_GB2312" w:hAnsi="仿宋"/>
          <w:sz w:val="30"/>
          <w:szCs w:val="30"/>
        </w:rPr>
      </w:pPr>
      <w:r w:rsidRPr="00E95D89">
        <w:rPr>
          <w:rFonts w:ascii="仿宋_GB2312" w:eastAsia="仿宋_GB2312" w:hAnsi="仿宋" w:hint="eastAsia"/>
          <w:sz w:val="24"/>
          <w:szCs w:val="30"/>
        </w:rPr>
        <w:lastRenderedPageBreak/>
        <w:t>附件</w:t>
      </w:r>
      <w:r w:rsidR="00B636A4" w:rsidRPr="00E95D89">
        <w:rPr>
          <w:rFonts w:ascii="仿宋_GB2312" w:eastAsia="仿宋_GB2312" w:hAnsi="仿宋" w:hint="eastAsia"/>
          <w:sz w:val="24"/>
          <w:szCs w:val="30"/>
        </w:rPr>
        <w:t>8</w:t>
      </w:r>
      <w:r w:rsidR="00B636A4" w:rsidRPr="00E95D89">
        <w:rPr>
          <w:rFonts w:ascii="仿宋_GB2312" w:eastAsia="仿宋_GB2312" w:hAnsi="仿宋"/>
          <w:sz w:val="24"/>
          <w:szCs w:val="30"/>
        </w:rPr>
        <w:t>-</w:t>
      </w:r>
      <w:r w:rsidR="00B636A4" w:rsidRPr="00E95D89">
        <w:rPr>
          <w:rFonts w:ascii="仿宋_GB2312" w:eastAsia="仿宋_GB2312" w:hAnsi="仿宋" w:hint="eastAsia"/>
          <w:sz w:val="24"/>
          <w:szCs w:val="30"/>
        </w:rPr>
        <w:t>1</w:t>
      </w:r>
      <w:r w:rsidRPr="00E95D89">
        <w:rPr>
          <w:rFonts w:ascii="仿宋_GB2312" w:eastAsia="仿宋_GB2312" w:hAnsi="仿宋" w:hint="eastAsia"/>
          <w:sz w:val="24"/>
          <w:szCs w:val="30"/>
        </w:rPr>
        <w:t>：</w:t>
      </w:r>
    </w:p>
    <w:p w:rsidR="00746336" w:rsidRPr="00E95D89" w:rsidRDefault="00746336" w:rsidP="00746336">
      <w:pPr>
        <w:pStyle w:val="a4"/>
        <w:spacing w:line="360" w:lineRule="auto"/>
        <w:ind w:firstLineChars="0" w:firstLine="0"/>
        <w:jc w:val="center"/>
        <w:rPr>
          <w:rFonts w:ascii="黑体" w:eastAsia="黑体" w:hAnsi="黑体"/>
          <w:b/>
          <w:bCs/>
          <w:sz w:val="36"/>
          <w:szCs w:val="36"/>
        </w:rPr>
      </w:pPr>
      <w:r w:rsidRPr="00E95D89">
        <w:rPr>
          <w:rFonts w:ascii="黑体" w:eastAsia="黑体" w:hAnsi="黑体" w:hint="eastAsia"/>
          <w:b/>
          <w:bCs/>
          <w:sz w:val="36"/>
          <w:szCs w:val="36"/>
        </w:rPr>
        <w:t>证券公司股票质押式回购交易违约处置</w:t>
      </w:r>
    </w:p>
    <w:p w:rsidR="00746336" w:rsidRPr="00E95D89" w:rsidRDefault="00746336" w:rsidP="00746336">
      <w:pPr>
        <w:pStyle w:val="a4"/>
        <w:spacing w:line="360" w:lineRule="auto"/>
        <w:ind w:firstLineChars="0" w:firstLine="0"/>
        <w:jc w:val="center"/>
        <w:rPr>
          <w:rFonts w:ascii="黑体" w:eastAsia="黑体" w:hAnsi="黑体"/>
          <w:b/>
          <w:bCs/>
          <w:sz w:val="36"/>
          <w:szCs w:val="36"/>
        </w:rPr>
      </w:pPr>
      <w:r w:rsidRPr="00E95D89">
        <w:rPr>
          <w:rFonts w:ascii="黑体" w:eastAsia="黑体" w:hAnsi="黑体" w:hint="eastAsia"/>
          <w:b/>
          <w:bCs/>
          <w:sz w:val="36"/>
          <w:szCs w:val="36"/>
        </w:rPr>
        <w:t>协议转让信息表</w:t>
      </w:r>
    </w:p>
    <w:p w:rsidR="00746336" w:rsidRPr="00E95D89" w:rsidRDefault="00746336" w:rsidP="00746336">
      <w:pPr>
        <w:jc w:val="center"/>
        <w:rPr>
          <w:rFonts w:ascii="仿宋_GB2312" w:eastAsia="仿宋_GB2312"/>
          <w:color w:val="000000"/>
        </w:rPr>
      </w:pPr>
      <w:r w:rsidRPr="00E95D89">
        <w:rPr>
          <w:rFonts w:ascii="仿宋_GB2312" w:eastAsia="仿宋_GB2312" w:hint="eastAsia"/>
          <w:color w:val="000000"/>
        </w:rPr>
        <w:t>（适用于初始交易）</w:t>
      </w:r>
    </w:p>
    <w:p w:rsidR="00746336" w:rsidRPr="00E95D89" w:rsidRDefault="00746336" w:rsidP="00746336">
      <w:pPr>
        <w:pStyle w:val="a4"/>
        <w:ind w:right="1260" w:firstLineChars="500" w:firstLine="1054"/>
        <w:jc w:val="right"/>
        <w:rPr>
          <w:rFonts w:ascii="仿宋_GB2312" w:eastAsia="仿宋_GB2312" w:hAnsi="Times New Roman"/>
          <w:b/>
          <w:color w:val="000000"/>
          <w:szCs w:val="21"/>
        </w:rPr>
      </w:pPr>
      <w:r w:rsidRPr="00E95D89">
        <w:rPr>
          <w:rFonts w:ascii="仿宋_GB2312" w:eastAsia="仿宋_GB2312" w:hAnsi="Times New Roman" w:hint="eastAsia"/>
          <w:b/>
          <w:color w:val="000000"/>
          <w:szCs w:val="21"/>
        </w:rPr>
        <w:t>编号：</w:t>
      </w:r>
    </w:p>
    <w:p w:rsidR="00746336" w:rsidRPr="00E95D89" w:rsidRDefault="00746336" w:rsidP="00746336">
      <w:pPr>
        <w:pStyle w:val="a4"/>
        <w:wordWrap w:val="0"/>
        <w:ind w:firstLineChars="500" w:firstLine="1054"/>
        <w:jc w:val="right"/>
        <w:rPr>
          <w:rFonts w:ascii="仿宋_GB2312" w:eastAsia="仿宋_GB2312" w:hAnsi="Times New Roman"/>
          <w:b/>
          <w:color w:val="000000"/>
          <w:szCs w:val="21"/>
        </w:rPr>
      </w:pPr>
      <w:r w:rsidRPr="00E95D89">
        <w:rPr>
          <w:rFonts w:ascii="仿宋_GB2312" w:eastAsia="仿宋_GB2312" w:hAnsi="Times New Roman" w:hint="eastAsia"/>
          <w:b/>
          <w:color w:val="000000"/>
          <w:szCs w:val="21"/>
        </w:rPr>
        <w:t xml:space="preserve">  </w:t>
      </w:r>
    </w:p>
    <w:tbl>
      <w:tblPr>
        <w:tblW w:w="5639" w:type="pct"/>
        <w:jc w:val="center"/>
        <w:tblCellMar>
          <w:left w:w="0" w:type="dxa"/>
          <w:right w:w="0" w:type="dxa"/>
        </w:tblCellMar>
        <w:tblLook w:val="04A0"/>
      </w:tblPr>
      <w:tblGrid>
        <w:gridCol w:w="1160"/>
        <w:gridCol w:w="3262"/>
        <w:gridCol w:w="1140"/>
        <w:gridCol w:w="1425"/>
        <w:gridCol w:w="1288"/>
        <w:gridCol w:w="1226"/>
      </w:tblGrid>
      <w:tr w:rsidR="00746336" w:rsidRPr="00E95D89" w:rsidTr="00EF6C65">
        <w:trPr>
          <w:trHeight w:val="298"/>
          <w:jc w:val="center"/>
        </w:trPr>
        <w:tc>
          <w:tcPr>
            <w:tcW w:w="1159"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center"/>
              <w:rPr>
                <w:rFonts w:ascii="仿宋_GB2312" w:eastAsia="仿宋_GB2312"/>
                <w:color w:val="000000"/>
              </w:rPr>
            </w:pPr>
            <w:r w:rsidRPr="00E95D89">
              <w:rPr>
                <w:rFonts w:ascii="仿宋_GB2312" w:eastAsia="仿宋_GB2312" w:hint="eastAsia"/>
                <w:color w:val="000000"/>
              </w:rPr>
              <w:t>交易信息</w:t>
            </w:r>
          </w:p>
        </w:tc>
        <w:tc>
          <w:tcPr>
            <w:tcW w:w="326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初始交易成交编号</w:t>
            </w:r>
          </w:p>
        </w:tc>
        <w:tc>
          <w:tcPr>
            <w:tcW w:w="1140" w:type="dxa"/>
            <w:tcBorders>
              <w:top w:val="single" w:sz="8" w:space="0" w:color="auto"/>
              <w:left w:val="nil"/>
              <w:bottom w:val="single" w:sz="8" w:space="0" w:color="auto"/>
              <w:right w:val="single" w:sz="4"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c>
          <w:tcPr>
            <w:tcW w:w="2713" w:type="dxa"/>
            <w:gridSpan w:val="2"/>
            <w:tcBorders>
              <w:top w:val="single" w:sz="8" w:space="0" w:color="auto"/>
              <w:left w:val="single" w:sz="4" w:space="0" w:color="auto"/>
              <w:bottom w:val="single" w:sz="8" w:space="0" w:color="auto"/>
              <w:right w:val="single" w:sz="4" w:space="0" w:color="auto"/>
            </w:tcBorders>
            <w:vAlign w:val="center"/>
          </w:tcPr>
          <w:p w:rsidR="00746336" w:rsidRPr="00E95D89" w:rsidRDefault="00746336" w:rsidP="00EF6C65">
            <w:pPr>
              <w:ind w:firstLineChars="50" w:firstLine="105"/>
              <w:jc w:val="left"/>
              <w:rPr>
                <w:rFonts w:ascii="仿宋_GB2312" w:eastAsia="仿宋_GB2312"/>
                <w:color w:val="000000"/>
              </w:rPr>
            </w:pPr>
            <w:r w:rsidRPr="00E95D89">
              <w:rPr>
                <w:rFonts w:ascii="仿宋_GB2312" w:eastAsia="仿宋_GB2312" w:hint="eastAsia"/>
                <w:color w:val="000000"/>
              </w:rPr>
              <w:t>合约购回日期</w:t>
            </w:r>
          </w:p>
        </w:tc>
        <w:tc>
          <w:tcPr>
            <w:tcW w:w="1226" w:type="dxa"/>
            <w:tcBorders>
              <w:top w:val="single" w:sz="8" w:space="0" w:color="auto"/>
              <w:left w:val="single" w:sz="4" w:space="0" w:color="auto"/>
              <w:bottom w:val="single" w:sz="8" w:space="0" w:color="auto"/>
              <w:right w:val="single" w:sz="8" w:space="0" w:color="auto"/>
            </w:tcBorders>
            <w:vAlign w:val="center"/>
          </w:tcPr>
          <w:p w:rsidR="00746336" w:rsidRPr="00E95D89" w:rsidRDefault="00746336" w:rsidP="00EF6C65">
            <w:pPr>
              <w:jc w:val="left"/>
              <w:rPr>
                <w:rFonts w:ascii="仿宋_GB2312" w:eastAsia="仿宋_GB2312"/>
                <w:color w:val="000000"/>
              </w:rPr>
            </w:pPr>
          </w:p>
        </w:tc>
      </w:tr>
      <w:tr w:rsidR="00746336" w:rsidRPr="00E95D89" w:rsidTr="00EF6C65">
        <w:trPr>
          <w:trHeight w:val="8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初始交易日期</w:t>
            </w:r>
          </w:p>
        </w:tc>
        <w:tc>
          <w:tcPr>
            <w:tcW w:w="1140"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c>
          <w:tcPr>
            <w:tcW w:w="2713" w:type="dxa"/>
            <w:gridSpan w:val="2"/>
            <w:tcBorders>
              <w:top w:val="nil"/>
              <w:left w:val="single" w:sz="4" w:space="0" w:color="auto"/>
              <w:bottom w:val="single" w:sz="8" w:space="0" w:color="auto"/>
              <w:right w:val="single" w:sz="4"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质押标的证券代码</w:t>
            </w:r>
          </w:p>
        </w:tc>
        <w:tc>
          <w:tcPr>
            <w:tcW w:w="1226"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8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融入方应付金额（元）</w:t>
            </w:r>
          </w:p>
        </w:tc>
        <w:tc>
          <w:tcPr>
            <w:tcW w:w="1140"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c>
          <w:tcPr>
            <w:tcW w:w="2713" w:type="dxa"/>
            <w:gridSpan w:val="2"/>
            <w:tcBorders>
              <w:top w:val="nil"/>
              <w:left w:val="single" w:sz="4" w:space="0" w:color="auto"/>
              <w:bottom w:val="single" w:sz="8" w:space="0" w:color="auto"/>
              <w:right w:val="single" w:sz="4" w:space="0" w:color="auto"/>
            </w:tcBorders>
            <w:vAlign w:val="center"/>
          </w:tcPr>
          <w:p w:rsidR="00746336" w:rsidRPr="00E95D89" w:rsidRDefault="00746336" w:rsidP="00EF6C65">
            <w:pPr>
              <w:ind w:firstLineChars="50" w:firstLine="105"/>
              <w:jc w:val="left"/>
              <w:rPr>
                <w:rFonts w:ascii="仿宋_GB2312" w:eastAsia="仿宋_GB2312"/>
                <w:color w:val="000000"/>
              </w:rPr>
            </w:pPr>
            <w:r w:rsidRPr="00E95D89">
              <w:rPr>
                <w:rFonts w:ascii="仿宋_GB2312" w:eastAsia="仿宋_GB2312" w:hint="eastAsia"/>
                <w:color w:val="000000"/>
              </w:rPr>
              <w:t>质押标的证券数量（股）</w:t>
            </w:r>
          </w:p>
        </w:tc>
        <w:tc>
          <w:tcPr>
            <w:tcW w:w="1226" w:type="dxa"/>
            <w:tcBorders>
              <w:top w:val="nil"/>
              <w:left w:val="single" w:sz="4" w:space="0" w:color="auto"/>
              <w:bottom w:val="single" w:sz="8" w:space="0" w:color="auto"/>
              <w:right w:val="single" w:sz="8" w:space="0" w:color="auto"/>
            </w:tcBorders>
            <w:vAlign w:val="center"/>
          </w:tcPr>
          <w:p w:rsidR="00746336" w:rsidRPr="00E95D89" w:rsidRDefault="00746336" w:rsidP="00EF6C65">
            <w:pPr>
              <w:jc w:val="left"/>
              <w:rPr>
                <w:rFonts w:ascii="仿宋_GB2312" w:eastAsia="仿宋_GB2312"/>
                <w:color w:val="000000"/>
              </w:rPr>
            </w:pPr>
          </w:p>
        </w:tc>
      </w:tr>
      <w:tr w:rsidR="00746336" w:rsidRPr="00E95D89" w:rsidTr="00EF6C65">
        <w:trPr>
          <w:trHeight w:val="8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质押标的证券简称</w:t>
            </w:r>
          </w:p>
        </w:tc>
        <w:tc>
          <w:tcPr>
            <w:tcW w:w="1140"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c>
          <w:tcPr>
            <w:tcW w:w="2713" w:type="dxa"/>
            <w:gridSpan w:val="2"/>
            <w:tcBorders>
              <w:top w:val="nil"/>
              <w:left w:val="single" w:sz="4" w:space="0" w:color="auto"/>
              <w:bottom w:val="single" w:sz="8" w:space="0" w:color="auto"/>
              <w:right w:val="single" w:sz="4"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质权人实体性质</w:t>
            </w:r>
          </w:p>
        </w:tc>
        <w:tc>
          <w:tcPr>
            <w:tcW w:w="1226"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8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质押标的证券是否属于无限售条件流通股</w:t>
            </w:r>
          </w:p>
        </w:tc>
        <w:tc>
          <w:tcPr>
            <w:tcW w:w="1140"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c>
          <w:tcPr>
            <w:tcW w:w="2713" w:type="dxa"/>
            <w:gridSpan w:val="2"/>
            <w:tcBorders>
              <w:top w:val="nil"/>
              <w:left w:val="single" w:sz="4" w:space="0" w:color="auto"/>
              <w:bottom w:val="single" w:sz="8" w:space="0" w:color="auto"/>
              <w:right w:val="single" w:sz="4"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融出方账户名称</w:t>
            </w:r>
          </w:p>
        </w:tc>
        <w:tc>
          <w:tcPr>
            <w:tcW w:w="1226"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8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质权人名称</w:t>
            </w:r>
          </w:p>
        </w:tc>
        <w:tc>
          <w:tcPr>
            <w:tcW w:w="1140"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c>
          <w:tcPr>
            <w:tcW w:w="2713" w:type="dxa"/>
            <w:gridSpan w:val="2"/>
            <w:tcBorders>
              <w:top w:val="nil"/>
              <w:left w:val="single" w:sz="4" w:space="0" w:color="auto"/>
              <w:bottom w:val="single" w:sz="8" w:space="0" w:color="auto"/>
              <w:right w:val="single" w:sz="4"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融入方账户名称</w:t>
            </w:r>
          </w:p>
        </w:tc>
        <w:tc>
          <w:tcPr>
            <w:tcW w:w="1226"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8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融出方证券账户号码</w:t>
            </w:r>
          </w:p>
        </w:tc>
        <w:tc>
          <w:tcPr>
            <w:tcW w:w="1140"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rsidR="00746336" w:rsidRPr="00E95D89" w:rsidRDefault="00746336" w:rsidP="00EF6C65">
            <w:pPr>
              <w:jc w:val="left"/>
            </w:pPr>
          </w:p>
        </w:tc>
        <w:tc>
          <w:tcPr>
            <w:tcW w:w="2713" w:type="dxa"/>
            <w:gridSpan w:val="2"/>
            <w:tcBorders>
              <w:top w:val="nil"/>
              <w:left w:val="single" w:sz="4" w:space="0" w:color="auto"/>
              <w:bottom w:val="single" w:sz="8" w:space="0" w:color="auto"/>
              <w:right w:val="single" w:sz="4"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rPr>
            </w:pPr>
            <w:r w:rsidRPr="00E95D89">
              <w:rPr>
                <w:rFonts w:ascii="仿宋_GB2312" w:eastAsia="仿宋_GB2312" w:hint="eastAsia"/>
                <w:color w:val="000000"/>
              </w:rPr>
              <w:t>履约保障比例</w:t>
            </w:r>
          </w:p>
        </w:tc>
        <w:tc>
          <w:tcPr>
            <w:tcW w:w="1226"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pPr>
          </w:p>
        </w:tc>
      </w:tr>
      <w:tr w:rsidR="00746336" w:rsidRPr="00E95D89" w:rsidTr="00EF6C65">
        <w:trPr>
          <w:trHeight w:val="8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融出方属性</w:t>
            </w:r>
          </w:p>
        </w:tc>
        <w:tc>
          <w:tcPr>
            <w:tcW w:w="1140"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c>
          <w:tcPr>
            <w:tcW w:w="2713" w:type="dxa"/>
            <w:gridSpan w:val="2"/>
            <w:tcBorders>
              <w:top w:val="nil"/>
              <w:left w:val="single" w:sz="4" w:space="0" w:color="auto"/>
              <w:bottom w:val="single" w:sz="8" w:space="0" w:color="auto"/>
              <w:right w:val="single" w:sz="4" w:space="0" w:color="auto"/>
            </w:tcBorders>
            <w:vAlign w:val="center"/>
          </w:tcPr>
          <w:p w:rsidR="00746336" w:rsidRPr="00E95D89" w:rsidRDefault="00746336" w:rsidP="00EF6C65">
            <w:pPr>
              <w:ind w:firstLineChars="50" w:firstLine="105"/>
              <w:jc w:val="left"/>
              <w:rPr>
                <w:rFonts w:ascii="仿宋_GB2312" w:eastAsia="仿宋_GB2312"/>
                <w:color w:val="000000"/>
              </w:rPr>
            </w:pPr>
            <w:r w:rsidRPr="00E95D89">
              <w:rPr>
                <w:rFonts w:ascii="仿宋_GB2312" w:eastAsia="仿宋_GB2312" w:hint="eastAsia"/>
                <w:color w:val="000000"/>
              </w:rPr>
              <w:t>融入方股东性质</w:t>
            </w:r>
          </w:p>
        </w:tc>
        <w:tc>
          <w:tcPr>
            <w:tcW w:w="1226" w:type="dxa"/>
            <w:tcBorders>
              <w:top w:val="nil"/>
              <w:left w:val="single" w:sz="4" w:space="0" w:color="auto"/>
              <w:bottom w:val="single" w:sz="8" w:space="0" w:color="auto"/>
              <w:right w:val="single" w:sz="8" w:space="0" w:color="auto"/>
            </w:tcBorders>
            <w:vAlign w:val="center"/>
          </w:tcPr>
          <w:p w:rsidR="00746336" w:rsidRPr="00E95D89" w:rsidRDefault="00746336" w:rsidP="00EF6C65">
            <w:pPr>
              <w:jc w:val="left"/>
              <w:rPr>
                <w:rFonts w:ascii="仿宋_GB2312" w:eastAsia="仿宋_GB2312"/>
                <w:color w:val="000000"/>
              </w:rPr>
            </w:pPr>
          </w:p>
        </w:tc>
      </w:tr>
      <w:tr w:rsidR="00746336" w:rsidRPr="00E95D89" w:rsidTr="00EF6C65">
        <w:trPr>
          <w:trHeight w:val="8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融入方证券账户号码</w:t>
            </w:r>
          </w:p>
        </w:tc>
        <w:tc>
          <w:tcPr>
            <w:tcW w:w="1140"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c>
          <w:tcPr>
            <w:tcW w:w="2713" w:type="dxa"/>
            <w:gridSpan w:val="2"/>
            <w:tcBorders>
              <w:top w:val="nil"/>
              <w:left w:val="single" w:sz="4" w:space="0" w:color="auto"/>
              <w:bottom w:val="single" w:sz="8" w:space="0" w:color="auto"/>
              <w:right w:val="single" w:sz="4"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c>
          <w:tcPr>
            <w:tcW w:w="1226"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55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其他需要说明的内容</w:t>
            </w:r>
          </w:p>
        </w:tc>
        <w:tc>
          <w:tcPr>
            <w:tcW w:w="5079"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812"/>
          <w:jc w:val="center"/>
        </w:trPr>
        <w:tc>
          <w:tcPr>
            <w:tcW w:w="115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违约情形</w:t>
            </w:r>
          </w:p>
        </w:tc>
        <w:tc>
          <w:tcPr>
            <w:tcW w:w="8341"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398"/>
          <w:jc w:val="center"/>
        </w:trPr>
        <w:tc>
          <w:tcPr>
            <w:tcW w:w="1159"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center"/>
              <w:rPr>
                <w:rFonts w:ascii="仿宋_GB2312" w:eastAsia="仿宋_GB2312"/>
                <w:color w:val="000000"/>
              </w:rPr>
            </w:pPr>
            <w:r w:rsidRPr="00E95D89">
              <w:rPr>
                <w:rFonts w:ascii="仿宋_GB2312" w:eastAsia="仿宋_GB2312" w:hint="eastAsia"/>
                <w:color w:val="000000"/>
              </w:rPr>
              <w:t>协议转让安排</w:t>
            </w: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拟转让股份冻结申请书编号</w:t>
            </w:r>
          </w:p>
        </w:tc>
        <w:tc>
          <w:tcPr>
            <w:tcW w:w="5079"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264"/>
          <w:jc w:val="center"/>
        </w:trPr>
        <w:tc>
          <w:tcPr>
            <w:tcW w:w="0" w:type="auto"/>
            <w:vMerge/>
            <w:tcBorders>
              <w:top w:val="nil"/>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pPr>
            <w:r w:rsidRPr="00E95D89">
              <w:rPr>
                <w:rFonts w:ascii="仿宋_GB2312" w:eastAsia="仿宋_GB2312" w:hint="eastAsia"/>
                <w:color w:val="000000"/>
              </w:rPr>
              <w:t>初始交易质押登记日期</w:t>
            </w:r>
          </w:p>
        </w:tc>
        <w:tc>
          <w:tcPr>
            <w:tcW w:w="5079"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264"/>
          <w:jc w:val="center"/>
        </w:trPr>
        <w:tc>
          <w:tcPr>
            <w:tcW w:w="0" w:type="auto"/>
            <w:vMerge/>
            <w:tcBorders>
              <w:top w:val="nil"/>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该笔初始交易中拟转让数量（股）</w:t>
            </w:r>
          </w:p>
        </w:tc>
        <w:tc>
          <w:tcPr>
            <w:tcW w:w="5079"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88"/>
          <w:jc w:val="center"/>
        </w:trPr>
        <w:tc>
          <w:tcPr>
            <w:tcW w:w="0" w:type="auto"/>
            <w:vMerge/>
            <w:tcBorders>
              <w:top w:val="nil"/>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受让方账户名称</w:t>
            </w:r>
          </w:p>
        </w:tc>
        <w:tc>
          <w:tcPr>
            <w:tcW w:w="5079"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280"/>
          <w:jc w:val="center"/>
        </w:trPr>
        <w:tc>
          <w:tcPr>
            <w:tcW w:w="0" w:type="auto"/>
            <w:vMerge/>
            <w:tcBorders>
              <w:top w:val="nil"/>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FF0000"/>
              </w:rPr>
            </w:pPr>
            <w:r w:rsidRPr="00E95D89">
              <w:rPr>
                <w:rFonts w:ascii="仿宋_GB2312" w:eastAsia="仿宋_GB2312" w:hint="eastAsia"/>
                <w:color w:val="000000"/>
              </w:rPr>
              <w:t>受让方证券账号</w:t>
            </w:r>
          </w:p>
        </w:tc>
        <w:tc>
          <w:tcPr>
            <w:tcW w:w="5079"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280"/>
          <w:jc w:val="center"/>
        </w:trPr>
        <w:tc>
          <w:tcPr>
            <w:tcW w:w="0" w:type="auto"/>
            <w:vMerge/>
            <w:tcBorders>
              <w:top w:val="nil"/>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拟转让价格（元）</w:t>
            </w:r>
          </w:p>
        </w:tc>
        <w:tc>
          <w:tcPr>
            <w:tcW w:w="5079"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280"/>
          <w:jc w:val="center"/>
        </w:trPr>
        <w:tc>
          <w:tcPr>
            <w:tcW w:w="0" w:type="auto"/>
            <w:vMerge/>
            <w:tcBorders>
              <w:top w:val="nil"/>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就该笔初始交易，受让方受让数量占上市公司总股本的比例</w:t>
            </w:r>
          </w:p>
        </w:tc>
        <w:tc>
          <w:tcPr>
            <w:tcW w:w="5079"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280"/>
          <w:jc w:val="center"/>
        </w:trPr>
        <w:tc>
          <w:tcPr>
            <w:tcW w:w="0" w:type="auto"/>
            <w:vMerge/>
            <w:tcBorders>
              <w:top w:val="nil"/>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5827"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拟转让价格与协议签署日前一交易日股票收盘价格的比值</w:t>
            </w:r>
          </w:p>
        </w:tc>
        <w:tc>
          <w:tcPr>
            <w:tcW w:w="251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46336" w:rsidRPr="00E95D89" w:rsidRDefault="00746336" w:rsidP="00EF6C65">
            <w:pPr>
              <w:jc w:val="left"/>
              <w:rPr>
                <w:rFonts w:ascii="仿宋_GB2312" w:eastAsia="仿宋_GB2312"/>
                <w:color w:val="000000"/>
              </w:rPr>
            </w:pPr>
          </w:p>
        </w:tc>
      </w:tr>
      <w:tr w:rsidR="00746336" w:rsidRPr="00E95D89" w:rsidTr="00EF6C65">
        <w:trPr>
          <w:trHeight w:val="487"/>
          <w:jc w:val="center"/>
        </w:trPr>
        <w:tc>
          <w:tcPr>
            <w:tcW w:w="0" w:type="auto"/>
            <w:vMerge/>
            <w:tcBorders>
              <w:top w:val="nil"/>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62" w:type="dxa"/>
            <w:tcBorders>
              <w:top w:val="nil"/>
              <w:left w:val="nil"/>
              <w:bottom w:val="single" w:sz="8" w:space="0" w:color="auto"/>
              <w:right w:val="single" w:sz="8" w:space="0" w:color="auto"/>
            </w:tcBorders>
            <w:noWrap/>
            <w:tcMar>
              <w:top w:w="0" w:type="dxa"/>
              <w:left w:w="108" w:type="dxa"/>
              <w:bottom w:w="0" w:type="dxa"/>
              <w:right w:w="108" w:type="dxa"/>
            </w:tcMa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其他需要说明的处置安排</w:t>
            </w:r>
          </w:p>
        </w:tc>
        <w:tc>
          <w:tcPr>
            <w:tcW w:w="5079"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pPr>
          </w:p>
        </w:tc>
      </w:tr>
      <w:tr w:rsidR="00746336" w:rsidRPr="00E95D89" w:rsidTr="00EF6C65">
        <w:trPr>
          <w:trHeight w:val="2647"/>
          <w:jc w:val="center"/>
        </w:trPr>
        <w:tc>
          <w:tcPr>
            <w:tcW w:w="950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46336" w:rsidRPr="00E95D89" w:rsidRDefault="00746336" w:rsidP="00EF6C65">
            <w:pPr>
              <w:ind w:firstLineChars="200" w:firstLine="420"/>
              <w:jc w:val="left"/>
              <w:rPr>
                <w:rFonts w:ascii="仿宋_GB2312" w:eastAsia="仿宋_GB2312"/>
                <w:color w:val="000000"/>
              </w:rPr>
            </w:pPr>
            <w:r w:rsidRPr="00E95D89">
              <w:rPr>
                <w:rFonts w:ascii="仿宋_GB2312" w:eastAsia="仿宋_GB2312" w:hint="eastAsia"/>
                <w:color w:val="000000"/>
              </w:rPr>
              <w:t>我公司确认本信息单列明的股票质押式回购交易已进入违约处置程序，拟转让的股票质押登记已满12个月，承诺本信息单内容真实、准确、完整、合法、合规。我公司已对本协议转让事项进行核查，确认其符合</w:t>
            </w:r>
            <w:r w:rsidRPr="00E95D89">
              <w:rPr>
                <w:rFonts w:ascii="仿宋_GB2312" w:eastAsia="仿宋_GB2312" w:hint="eastAsia"/>
                <w:color w:val="000000"/>
                <w:kern w:val="0"/>
                <w:szCs w:val="21"/>
              </w:rPr>
              <w:t>《上海证券交易所关于通过协议转让方式进行股票质押式回购交易违约处置相关事项的通知》等相关规定</w:t>
            </w:r>
            <w:r w:rsidRPr="00E95D89">
              <w:rPr>
                <w:rFonts w:ascii="仿宋_GB2312" w:eastAsia="仿宋_GB2312" w:hint="eastAsia"/>
                <w:color w:val="000000"/>
              </w:rPr>
              <w:t>。如本申请单内容存在虚假记载、误导性陈述和重大遗漏，我公司将承担全部法律责任。</w:t>
            </w:r>
          </w:p>
          <w:p w:rsidR="00746336" w:rsidRPr="00E95D89" w:rsidRDefault="00746336" w:rsidP="00EF6C65">
            <w:pPr>
              <w:ind w:right="210" w:firstLine="435"/>
              <w:jc w:val="right"/>
              <w:rPr>
                <w:rFonts w:ascii="仿宋_GB2312" w:eastAsia="仿宋_GB2312"/>
                <w:color w:val="000000"/>
              </w:rPr>
            </w:pPr>
            <w:r w:rsidRPr="00E95D89">
              <w:rPr>
                <w:rFonts w:ascii="仿宋_GB2312" w:eastAsia="仿宋_GB2312" w:hint="eastAsia"/>
                <w:color w:val="000000"/>
              </w:rPr>
              <w:t>证券公司：（公章）</w:t>
            </w:r>
          </w:p>
          <w:p w:rsidR="00746336" w:rsidRPr="00E95D89" w:rsidRDefault="00746336" w:rsidP="00EF6C65">
            <w:pPr>
              <w:ind w:firstLine="435"/>
              <w:jc w:val="right"/>
              <w:rPr>
                <w:rFonts w:ascii="仿宋_GB2312" w:eastAsia="仿宋_GB2312"/>
                <w:color w:val="000000"/>
              </w:rPr>
            </w:pPr>
          </w:p>
          <w:p w:rsidR="00746336" w:rsidRPr="00E95D89" w:rsidRDefault="00746336" w:rsidP="00EF6C65">
            <w:pPr>
              <w:ind w:firstLineChars="200" w:firstLine="420"/>
              <w:jc w:val="left"/>
              <w:rPr>
                <w:rFonts w:ascii="仿宋_GB2312" w:eastAsia="仿宋_GB2312"/>
                <w:color w:val="000000"/>
              </w:rPr>
            </w:pPr>
            <w:r w:rsidRPr="00E95D89">
              <w:rPr>
                <w:rFonts w:ascii="仿宋_GB2312" w:eastAsia="仿宋_GB2312" w:hint="eastAsia"/>
                <w:color w:val="000000"/>
              </w:rPr>
              <w:t>联系人：    联系电话：</w:t>
            </w:r>
          </w:p>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 xml:space="preserve">                                                                     日期：   年   月  日</w:t>
            </w:r>
          </w:p>
        </w:tc>
      </w:tr>
    </w:tbl>
    <w:p w:rsidR="00746336" w:rsidRPr="00E95D89" w:rsidRDefault="00746336" w:rsidP="00746336">
      <w:pPr>
        <w:rPr>
          <w:rFonts w:ascii="仿宋_GB2312" w:eastAsia="仿宋_GB2312"/>
        </w:rPr>
      </w:pPr>
      <w:r w:rsidRPr="00E95D89">
        <w:rPr>
          <w:rFonts w:ascii="仿宋_GB2312" w:eastAsia="仿宋_GB2312" w:hint="eastAsia"/>
        </w:rPr>
        <w:lastRenderedPageBreak/>
        <w:t>注：1.融出方属性填写“自有资金”、“集合资产管理计划”、“定向资产管理客户”、“专项资产管理计划”。</w:t>
      </w:r>
    </w:p>
    <w:p w:rsidR="00746336" w:rsidRPr="00E95D89" w:rsidRDefault="00746336" w:rsidP="00746336">
      <w:pPr>
        <w:rPr>
          <w:rFonts w:ascii="仿宋_GB2312" w:eastAsia="仿宋_GB2312"/>
        </w:rPr>
      </w:pPr>
      <w:r w:rsidRPr="00E95D89">
        <w:rPr>
          <w:rFonts w:ascii="仿宋_GB2312" w:eastAsia="仿宋_GB2312" w:hint="eastAsia"/>
        </w:rPr>
        <w:t>2.“</w:t>
      </w:r>
      <w:r w:rsidRPr="00E95D89">
        <w:rPr>
          <w:rFonts w:ascii="仿宋_GB2312" w:eastAsia="仿宋_GB2312"/>
        </w:rPr>
        <w:t>实体性质</w:t>
      </w:r>
      <w:r w:rsidRPr="00E95D89">
        <w:rPr>
          <w:rFonts w:ascii="仿宋_GB2312" w:eastAsia="仿宋_GB2312" w:hint="eastAsia"/>
        </w:rPr>
        <w:t>”一栏，</w:t>
      </w:r>
      <w:r w:rsidRPr="00E95D89">
        <w:rPr>
          <w:rFonts w:ascii="仿宋_GB2312" w:eastAsia="仿宋_GB2312"/>
        </w:rPr>
        <w:t>境内法人</w:t>
      </w:r>
      <w:r w:rsidRPr="00E95D89">
        <w:rPr>
          <w:rFonts w:ascii="仿宋_GB2312" w:eastAsia="仿宋_GB2312" w:hint="eastAsia"/>
        </w:rPr>
        <w:t>（或其他机构）</w:t>
      </w:r>
      <w:r w:rsidRPr="00E95D89">
        <w:rPr>
          <w:rFonts w:ascii="仿宋_GB2312" w:eastAsia="仿宋_GB2312"/>
        </w:rPr>
        <w:t>按照营业执照</w:t>
      </w:r>
      <w:r w:rsidRPr="00E95D89">
        <w:rPr>
          <w:rFonts w:ascii="仿宋_GB2312" w:eastAsia="仿宋_GB2312" w:hint="eastAsia"/>
        </w:rPr>
        <w:t>、事业单位法人证书、统一社会信用代码证书等主体身份证明文件列明</w:t>
      </w:r>
      <w:r w:rsidRPr="00E95D89">
        <w:rPr>
          <w:rFonts w:ascii="仿宋_GB2312" w:eastAsia="仿宋_GB2312"/>
        </w:rPr>
        <w:t>的类型填写，</w:t>
      </w:r>
      <w:r w:rsidRPr="00E95D89">
        <w:rPr>
          <w:rFonts w:ascii="仿宋_GB2312" w:eastAsia="仿宋_GB2312" w:hint="eastAsia"/>
        </w:rPr>
        <w:t>例如，合伙企业、有限责任公司、股份有限公司、事业单位、政府机关等；</w:t>
      </w:r>
      <w:r w:rsidRPr="00E95D89">
        <w:rPr>
          <w:rFonts w:ascii="仿宋_GB2312" w:eastAsia="仿宋_GB2312"/>
        </w:rPr>
        <w:t>境外法人填写境外法人</w:t>
      </w:r>
      <w:r w:rsidRPr="00E95D89">
        <w:rPr>
          <w:rFonts w:ascii="仿宋_GB2312" w:eastAsia="仿宋_GB2312" w:hint="eastAsia"/>
        </w:rPr>
        <w:t>；</w:t>
      </w:r>
      <w:r w:rsidRPr="00E95D89">
        <w:rPr>
          <w:rFonts w:ascii="仿宋_GB2312" w:eastAsia="仿宋_GB2312"/>
        </w:rPr>
        <w:t>自然人填写自然人</w:t>
      </w:r>
      <w:r w:rsidRPr="00E95D89">
        <w:rPr>
          <w:rFonts w:ascii="仿宋_GB2312" w:eastAsia="仿宋_GB2312" w:hint="eastAsia"/>
        </w:rPr>
        <w:t>；</w:t>
      </w:r>
      <w:r w:rsidRPr="00E95D89">
        <w:rPr>
          <w:rFonts w:ascii="仿宋_GB2312" w:eastAsia="仿宋_GB2312"/>
        </w:rPr>
        <w:t>资管</w:t>
      </w:r>
      <w:r w:rsidRPr="00E95D89">
        <w:rPr>
          <w:rFonts w:ascii="仿宋_GB2312" w:eastAsia="仿宋_GB2312" w:hint="eastAsia"/>
        </w:rPr>
        <w:t>产品</w:t>
      </w:r>
      <w:r w:rsidRPr="00E95D89">
        <w:rPr>
          <w:rFonts w:ascii="仿宋_GB2312" w:eastAsia="仿宋_GB2312"/>
        </w:rPr>
        <w:t>等按照所属类型如实填写。</w:t>
      </w:r>
    </w:p>
    <w:p w:rsidR="00746336" w:rsidRPr="00E95D89" w:rsidRDefault="00746336" w:rsidP="00746336">
      <w:pPr>
        <w:rPr>
          <w:rFonts w:ascii="仿宋_GB2312" w:eastAsia="仿宋_GB2312"/>
        </w:rPr>
      </w:pPr>
      <w:r w:rsidRPr="00E95D89">
        <w:rPr>
          <w:rFonts w:ascii="仿宋_GB2312" w:eastAsia="仿宋_GB2312" w:hint="eastAsia"/>
        </w:rPr>
        <w:t>3.融入方股东性质填列股东是否为上市公司控股股东及其一致行动人、持股5%以上股东及其一致行动人、特定股东、董事、监事、高级管理人员。</w:t>
      </w:r>
    </w:p>
    <w:p w:rsidR="00746336" w:rsidRPr="00E95D89" w:rsidRDefault="00746336" w:rsidP="00746336">
      <w:pPr>
        <w:rPr>
          <w:rFonts w:ascii="仿宋_GB2312" w:eastAsia="仿宋_GB2312"/>
        </w:rPr>
      </w:pPr>
      <w:r w:rsidRPr="00E95D89">
        <w:rPr>
          <w:rFonts w:ascii="仿宋_GB2312" w:eastAsia="仿宋_GB2312" w:hint="eastAsia"/>
        </w:rPr>
        <w:t>4.融入方应付金额指证券公司填写本申请单之日前一交易日，融入方尚需支付给融出方的资金余额。</w:t>
      </w:r>
    </w:p>
    <w:p w:rsidR="00746336" w:rsidRPr="00E95D89" w:rsidRDefault="00746336" w:rsidP="00746336">
      <w:pPr>
        <w:rPr>
          <w:rFonts w:ascii="仿宋_GB2312" w:eastAsia="仿宋_GB2312"/>
        </w:rPr>
      </w:pPr>
      <w:r w:rsidRPr="00E95D89">
        <w:rPr>
          <w:rFonts w:ascii="仿宋_GB2312" w:eastAsia="仿宋_GB2312" w:hint="eastAsia"/>
        </w:rPr>
        <w:t>5.质押标的证券数量指证券公司填写本申请单之日前一交易日实际质押的证券数量。</w:t>
      </w:r>
    </w:p>
    <w:p w:rsidR="00746336" w:rsidRPr="00E95D89" w:rsidRDefault="00746336" w:rsidP="00746336">
      <w:pPr>
        <w:rPr>
          <w:rFonts w:ascii="仿宋_GB2312" w:eastAsia="仿宋_GB2312"/>
        </w:rPr>
      </w:pPr>
      <w:r w:rsidRPr="00E95D89">
        <w:rPr>
          <w:rFonts w:ascii="仿宋_GB2312" w:eastAsia="仿宋_GB2312" w:hint="eastAsia"/>
        </w:rPr>
        <w:t>6.履约保障比例指证券公司填写本申请单之日前一交易日证券公司合并管理的履约保障比例。</w:t>
      </w:r>
    </w:p>
    <w:p w:rsidR="00746336" w:rsidRPr="00E95D89" w:rsidRDefault="00746336" w:rsidP="00746336">
      <w:pPr>
        <w:rPr>
          <w:rFonts w:ascii="仿宋_GB2312" w:eastAsia="仿宋_GB2312"/>
          <w:color w:val="000000"/>
        </w:rPr>
      </w:pPr>
      <w:r w:rsidRPr="00E95D89">
        <w:rPr>
          <w:rFonts w:ascii="仿宋_GB2312" w:eastAsia="仿宋_GB2312" w:hint="eastAsia"/>
          <w:color w:val="000000"/>
        </w:rPr>
        <w:t>7.拟转让股份冻结申请书编号指中国证券登记结算有限责任公司上海分公司对该笔股票质押提供的质押编号（以ZYG开头）。</w:t>
      </w:r>
    </w:p>
    <w:p w:rsidR="00746336" w:rsidRPr="00E95D89" w:rsidRDefault="00746336" w:rsidP="00746336">
      <w:pPr>
        <w:rPr>
          <w:rFonts w:ascii="仿宋_GB2312" w:eastAsia="仿宋_GB2312"/>
          <w:color w:val="000000"/>
        </w:rPr>
      </w:pPr>
      <w:r w:rsidRPr="00E95D89">
        <w:rPr>
          <w:rFonts w:ascii="仿宋_GB2312" w:eastAsia="仿宋_GB2312" w:hint="eastAsia"/>
          <w:color w:val="000000"/>
        </w:rPr>
        <w:t>8.申请表中的金额，请精确至小数点后两位（四舍五入）。</w:t>
      </w:r>
    </w:p>
    <w:p w:rsidR="00746336" w:rsidRPr="00E95D89" w:rsidRDefault="00746336" w:rsidP="00746336">
      <w:pPr>
        <w:spacing w:line="360" w:lineRule="auto"/>
        <w:rPr>
          <w:rFonts w:ascii="仿宋_GB2312" w:eastAsia="仿宋_GB2312" w:hAnsi="黑体"/>
          <w:sz w:val="30"/>
          <w:szCs w:val="30"/>
        </w:rPr>
      </w:pPr>
      <w:r w:rsidRPr="00E95D89">
        <w:rPr>
          <w:rFonts w:ascii="仿宋_GB2312" w:eastAsia="仿宋_GB2312" w:hAnsi="黑体"/>
          <w:sz w:val="30"/>
          <w:szCs w:val="30"/>
        </w:rPr>
        <w:br w:type="page"/>
      </w:r>
      <w:r w:rsidRPr="00E95D89">
        <w:rPr>
          <w:rFonts w:ascii="仿宋_GB2312" w:eastAsia="仿宋_GB2312" w:hAnsi="仿宋" w:hint="eastAsia"/>
          <w:sz w:val="24"/>
          <w:szCs w:val="30"/>
        </w:rPr>
        <w:lastRenderedPageBreak/>
        <w:t>附件8</w:t>
      </w:r>
      <w:r w:rsidRPr="00E95D89">
        <w:rPr>
          <w:rFonts w:ascii="仿宋_GB2312" w:eastAsia="仿宋_GB2312" w:hAnsi="仿宋"/>
          <w:sz w:val="24"/>
          <w:szCs w:val="30"/>
        </w:rPr>
        <w:t>-2</w:t>
      </w:r>
      <w:r w:rsidRPr="00E95D89">
        <w:rPr>
          <w:rFonts w:ascii="仿宋_GB2312" w:eastAsia="仿宋_GB2312" w:hAnsi="仿宋" w:hint="eastAsia"/>
          <w:sz w:val="24"/>
          <w:szCs w:val="30"/>
        </w:rPr>
        <w:t>：</w:t>
      </w:r>
    </w:p>
    <w:p w:rsidR="00746336" w:rsidRPr="00E95D89" w:rsidRDefault="00746336" w:rsidP="00746336">
      <w:pPr>
        <w:spacing w:line="600" w:lineRule="exact"/>
        <w:jc w:val="center"/>
        <w:rPr>
          <w:rFonts w:ascii="黑体" w:eastAsia="黑体" w:hAnsi="黑体"/>
          <w:b/>
          <w:bCs/>
          <w:sz w:val="36"/>
          <w:szCs w:val="36"/>
        </w:rPr>
      </w:pPr>
      <w:r w:rsidRPr="00E95D89">
        <w:rPr>
          <w:rFonts w:ascii="黑体" w:eastAsia="黑体" w:hAnsi="黑体" w:hint="eastAsia"/>
          <w:b/>
          <w:bCs/>
          <w:sz w:val="36"/>
          <w:szCs w:val="36"/>
        </w:rPr>
        <w:t>证券公司股票质押式回购交易违约处置</w:t>
      </w:r>
    </w:p>
    <w:p w:rsidR="00746336" w:rsidRPr="00E95D89" w:rsidRDefault="00746336" w:rsidP="00746336">
      <w:pPr>
        <w:spacing w:line="600" w:lineRule="exact"/>
        <w:jc w:val="center"/>
        <w:rPr>
          <w:rFonts w:ascii="黑体" w:eastAsia="黑体" w:hAnsi="黑体"/>
          <w:b/>
          <w:bCs/>
          <w:sz w:val="36"/>
          <w:szCs w:val="36"/>
        </w:rPr>
      </w:pPr>
      <w:r w:rsidRPr="00E95D89">
        <w:rPr>
          <w:rFonts w:ascii="黑体" w:eastAsia="黑体" w:hAnsi="黑体" w:hint="eastAsia"/>
          <w:b/>
          <w:bCs/>
          <w:sz w:val="36"/>
          <w:szCs w:val="36"/>
        </w:rPr>
        <w:t>协议转让信息表</w:t>
      </w:r>
    </w:p>
    <w:p w:rsidR="00746336" w:rsidRPr="00E95D89" w:rsidRDefault="00746336" w:rsidP="00746336">
      <w:pPr>
        <w:jc w:val="center"/>
        <w:rPr>
          <w:rFonts w:ascii="仿宋_GB2312" w:eastAsia="仿宋_GB2312"/>
          <w:color w:val="000000"/>
        </w:rPr>
      </w:pPr>
      <w:r w:rsidRPr="00E95D89">
        <w:rPr>
          <w:rFonts w:ascii="仿宋_GB2312" w:eastAsia="仿宋_GB2312" w:hint="eastAsia"/>
          <w:color w:val="000000"/>
        </w:rPr>
        <w:t>（适用于补充质押）</w:t>
      </w:r>
    </w:p>
    <w:p w:rsidR="00746336" w:rsidRPr="00E95D89" w:rsidRDefault="00746336" w:rsidP="00746336">
      <w:pPr>
        <w:pStyle w:val="a4"/>
        <w:ind w:right="1260" w:firstLineChars="500" w:firstLine="1054"/>
        <w:jc w:val="right"/>
        <w:rPr>
          <w:rFonts w:ascii="仿宋_GB2312" w:eastAsia="仿宋_GB2312" w:hAnsi="Times New Roman"/>
          <w:b/>
          <w:color w:val="000000"/>
          <w:szCs w:val="21"/>
        </w:rPr>
      </w:pPr>
      <w:r w:rsidRPr="00E95D89">
        <w:rPr>
          <w:rFonts w:ascii="仿宋_GB2312" w:eastAsia="仿宋_GB2312" w:hAnsi="Times New Roman" w:hint="eastAsia"/>
          <w:b/>
          <w:color w:val="000000"/>
          <w:szCs w:val="21"/>
        </w:rPr>
        <w:t>编号：</w:t>
      </w:r>
    </w:p>
    <w:tbl>
      <w:tblPr>
        <w:tblW w:w="5574" w:type="pct"/>
        <w:jc w:val="center"/>
        <w:tblInd w:w="-98" w:type="dxa"/>
        <w:tblCellMar>
          <w:left w:w="0" w:type="dxa"/>
          <w:right w:w="0" w:type="dxa"/>
        </w:tblCellMar>
        <w:tblLook w:val="04A0"/>
      </w:tblPr>
      <w:tblGrid>
        <w:gridCol w:w="1147"/>
        <w:gridCol w:w="3224"/>
        <w:gridCol w:w="1085"/>
        <w:gridCol w:w="1453"/>
        <w:gridCol w:w="1270"/>
        <w:gridCol w:w="1212"/>
      </w:tblGrid>
      <w:tr w:rsidR="00746336" w:rsidRPr="00E95D89" w:rsidTr="00EF6C65">
        <w:trPr>
          <w:trHeight w:val="510"/>
          <w:jc w:val="center"/>
        </w:trPr>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2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补充质押交易成交编号</w:t>
            </w:r>
          </w:p>
        </w:tc>
        <w:tc>
          <w:tcPr>
            <w:tcW w:w="10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c>
          <w:tcPr>
            <w:tcW w:w="2723"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该补充质押对应的初始交易成交编号</w:t>
            </w:r>
          </w:p>
        </w:tc>
        <w:tc>
          <w:tcPr>
            <w:tcW w:w="121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6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补充质押交易日期</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c>
          <w:tcPr>
            <w:tcW w:w="2723"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合约购回日期</w:t>
            </w:r>
          </w:p>
        </w:tc>
        <w:tc>
          <w:tcPr>
            <w:tcW w:w="12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6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融入方应付金额（元）</w:t>
            </w:r>
          </w:p>
        </w:tc>
        <w:tc>
          <w:tcPr>
            <w:tcW w:w="5020"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6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补充质押标的证券简称</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c>
          <w:tcPr>
            <w:tcW w:w="2723"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补充质押标的证券代码</w:t>
            </w:r>
          </w:p>
        </w:tc>
        <w:tc>
          <w:tcPr>
            <w:tcW w:w="12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6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质押标的证券是否属于无限售条件流通股</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c>
          <w:tcPr>
            <w:tcW w:w="2723"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补充质押标的证券数量（股）</w:t>
            </w:r>
          </w:p>
        </w:tc>
        <w:tc>
          <w:tcPr>
            <w:tcW w:w="12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6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质权人名称</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c>
          <w:tcPr>
            <w:tcW w:w="2723"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质权人实体性质</w:t>
            </w:r>
          </w:p>
        </w:tc>
        <w:tc>
          <w:tcPr>
            <w:tcW w:w="12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6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融出方证券账户号码</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pPr>
          </w:p>
        </w:tc>
        <w:tc>
          <w:tcPr>
            <w:tcW w:w="2723"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rPr>
            </w:pPr>
            <w:r w:rsidRPr="00E95D89">
              <w:rPr>
                <w:rFonts w:ascii="仿宋_GB2312" w:eastAsia="仿宋_GB2312" w:hint="eastAsia"/>
                <w:color w:val="000000"/>
              </w:rPr>
              <w:t>融出方账户名称</w:t>
            </w:r>
          </w:p>
        </w:tc>
        <w:tc>
          <w:tcPr>
            <w:tcW w:w="12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pPr>
          </w:p>
        </w:tc>
      </w:tr>
      <w:tr w:rsidR="00746336" w:rsidRPr="00E95D89" w:rsidTr="00EF6C65">
        <w:trPr>
          <w:trHeight w:val="6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融出方属性</w:t>
            </w:r>
          </w:p>
        </w:tc>
        <w:tc>
          <w:tcPr>
            <w:tcW w:w="5020"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6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融入方证券账户号码</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c>
          <w:tcPr>
            <w:tcW w:w="2723"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融入方账户名称</w:t>
            </w:r>
          </w:p>
        </w:tc>
        <w:tc>
          <w:tcPr>
            <w:tcW w:w="12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6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融入方股东性质</w:t>
            </w:r>
          </w:p>
        </w:tc>
        <w:tc>
          <w:tcPr>
            <w:tcW w:w="1085" w:type="dxa"/>
            <w:tcBorders>
              <w:top w:val="nil"/>
              <w:left w:val="nil"/>
              <w:bottom w:val="single" w:sz="8" w:space="0" w:color="auto"/>
              <w:right w:val="nil"/>
            </w:tcBorders>
            <w:noWrap/>
            <w:tcMar>
              <w:top w:w="0" w:type="dxa"/>
              <w:left w:w="108" w:type="dxa"/>
              <w:bottom w:w="0" w:type="dxa"/>
              <w:right w:w="108" w:type="dxa"/>
            </w:tcMar>
            <w:vAlign w:val="center"/>
            <w:hideMark/>
          </w:tcPr>
          <w:p w:rsidR="00746336" w:rsidRPr="00E95D89" w:rsidRDefault="00746336" w:rsidP="00EF6C65">
            <w:pPr>
              <w:jc w:val="left"/>
            </w:pPr>
          </w:p>
        </w:tc>
        <w:tc>
          <w:tcPr>
            <w:tcW w:w="2723"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履约保障比例</w:t>
            </w:r>
          </w:p>
        </w:tc>
        <w:tc>
          <w:tcPr>
            <w:tcW w:w="12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pPr>
          </w:p>
        </w:tc>
      </w:tr>
      <w:tr w:rsidR="00746336" w:rsidRPr="00E95D89" w:rsidTr="00EF6C65">
        <w:trPr>
          <w:trHeight w:val="23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其他需要说明的内容</w:t>
            </w:r>
          </w:p>
        </w:tc>
        <w:tc>
          <w:tcPr>
            <w:tcW w:w="5020"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345"/>
          <w:jc w:val="center"/>
        </w:trPr>
        <w:tc>
          <w:tcPr>
            <w:tcW w:w="114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违约情形</w:t>
            </w:r>
          </w:p>
        </w:tc>
        <w:tc>
          <w:tcPr>
            <w:tcW w:w="8244"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396"/>
          <w:jc w:val="center"/>
        </w:trPr>
        <w:tc>
          <w:tcPr>
            <w:tcW w:w="1147"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center"/>
              <w:rPr>
                <w:rFonts w:ascii="仿宋_GB2312" w:eastAsia="仿宋_GB2312"/>
                <w:color w:val="000000"/>
              </w:rPr>
            </w:pPr>
            <w:r w:rsidRPr="00E95D89">
              <w:rPr>
                <w:rFonts w:ascii="仿宋_GB2312" w:eastAsia="仿宋_GB2312" w:hint="eastAsia"/>
                <w:color w:val="000000"/>
              </w:rPr>
              <w:t>协议转让安排</w:t>
            </w:r>
          </w:p>
        </w:tc>
        <w:tc>
          <w:tcPr>
            <w:tcW w:w="32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拟转让股份冻结申请书编号</w:t>
            </w:r>
          </w:p>
        </w:tc>
        <w:tc>
          <w:tcPr>
            <w:tcW w:w="5020"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197"/>
          <w:jc w:val="center"/>
        </w:trPr>
        <w:tc>
          <w:tcPr>
            <w:tcW w:w="0" w:type="auto"/>
            <w:vMerge/>
            <w:tcBorders>
              <w:top w:val="nil"/>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pPr>
            <w:r w:rsidRPr="00E95D89">
              <w:rPr>
                <w:rFonts w:ascii="仿宋_GB2312" w:eastAsia="仿宋_GB2312" w:hint="eastAsia"/>
                <w:color w:val="000000"/>
              </w:rPr>
              <w:t>补充质押登记日期</w:t>
            </w:r>
          </w:p>
        </w:tc>
        <w:tc>
          <w:tcPr>
            <w:tcW w:w="5020"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197"/>
          <w:jc w:val="center"/>
        </w:trPr>
        <w:tc>
          <w:tcPr>
            <w:tcW w:w="0" w:type="auto"/>
            <w:vMerge/>
            <w:tcBorders>
              <w:top w:val="nil"/>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该笔补充质押中拟转让数量（股）</w:t>
            </w:r>
          </w:p>
        </w:tc>
        <w:tc>
          <w:tcPr>
            <w:tcW w:w="5020"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66"/>
          <w:jc w:val="center"/>
        </w:trPr>
        <w:tc>
          <w:tcPr>
            <w:tcW w:w="0" w:type="auto"/>
            <w:vMerge/>
            <w:tcBorders>
              <w:top w:val="nil"/>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受让方账户名称</w:t>
            </w:r>
          </w:p>
        </w:tc>
        <w:tc>
          <w:tcPr>
            <w:tcW w:w="5020"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209"/>
          <w:jc w:val="center"/>
        </w:trPr>
        <w:tc>
          <w:tcPr>
            <w:tcW w:w="0" w:type="auto"/>
            <w:vMerge/>
            <w:tcBorders>
              <w:top w:val="nil"/>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FF0000"/>
              </w:rPr>
            </w:pPr>
            <w:r w:rsidRPr="00E95D89">
              <w:rPr>
                <w:rFonts w:ascii="仿宋_GB2312" w:eastAsia="仿宋_GB2312" w:hint="eastAsia"/>
                <w:color w:val="000000"/>
              </w:rPr>
              <w:t>受让方证券账号</w:t>
            </w:r>
          </w:p>
        </w:tc>
        <w:tc>
          <w:tcPr>
            <w:tcW w:w="5020"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209"/>
          <w:jc w:val="center"/>
        </w:trPr>
        <w:tc>
          <w:tcPr>
            <w:tcW w:w="0" w:type="auto"/>
            <w:vMerge/>
            <w:tcBorders>
              <w:top w:val="nil"/>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拟转让价格（元）</w:t>
            </w:r>
          </w:p>
        </w:tc>
        <w:tc>
          <w:tcPr>
            <w:tcW w:w="5020"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209"/>
          <w:jc w:val="center"/>
        </w:trPr>
        <w:tc>
          <w:tcPr>
            <w:tcW w:w="0" w:type="auto"/>
            <w:vMerge/>
            <w:tcBorders>
              <w:top w:val="nil"/>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就该笔补充质押，受让方受让数量占上市公司总股本的比例</w:t>
            </w:r>
          </w:p>
        </w:tc>
        <w:tc>
          <w:tcPr>
            <w:tcW w:w="5020"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p>
        </w:tc>
      </w:tr>
      <w:tr w:rsidR="00746336" w:rsidRPr="00E95D89" w:rsidTr="00EF6C65">
        <w:trPr>
          <w:trHeight w:val="209"/>
          <w:jc w:val="center"/>
        </w:trPr>
        <w:tc>
          <w:tcPr>
            <w:tcW w:w="0" w:type="auto"/>
            <w:vMerge/>
            <w:tcBorders>
              <w:top w:val="nil"/>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5762"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拟转让价格与协议签署日前一交易日股票收盘价格的比值</w:t>
            </w:r>
          </w:p>
        </w:tc>
        <w:tc>
          <w:tcPr>
            <w:tcW w:w="248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46336" w:rsidRPr="00E95D89" w:rsidRDefault="00746336" w:rsidP="00EF6C65">
            <w:pPr>
              <w:jc w:val="left"/>
              <w:rPr>
                <w:rFonts w:ascii="仿宋_GB2312" w:eastAsia="仿宋_GB2312"/>
                <w:color w:val="000000"/>
              </w:rPr>
            </w:pPr>
          </w:p>
        </w:tc>
      </w:tr>
      <w:tr w:rsidR="00746336" w:rsidRPr="00E95D89" w:rsidTr="00EF6C65">
        <w:trPr>
          <w:trHeight w:val="360"/>
          <w:jc w:val="center"/>
        </w:trPr>
        <w:tc>
          <w:tcPr>
            <w:tcW w:w="0" w:type="auto"/>
            <w:vMerge/>
            <w:tcBorders>
              <w:top w:val="nil"/>
              <w:left w:val="single" w:sz="8" w:space="0" w:color="auto"/>
              <w:bottom w:val="single" w:sz="8" w:space="0" w:color="auto"/>
              <w:right w:val="single" w:sz="8" w:space="0" w:color="auto"/>
            </w:tcBorders>
            <w:vAlign w:val="center"/>
            <w:hideMark/>
          </w:tcPr>
          <w:p w:rsidR="00746336" w:rsidRPr="00E95D89" w:rsidRDefault="00746336" w:rsidP="00EF6C65">
            <w:pPr>
              <w:jc w:val="left"/>
              <w:rPr>
                <w:rFonts w:ascii="仿宋_GB2312" w:eastAsia="仿宋_GB2312"/>
                <w:color w:val="000000"/>
              </w:rPr>
            </w:pPr>
          </w:p>
        </w:tc>
        <w:tc>
          <w:tcPr>
            <w:tcW w:w="3224" w:type="dxa"/>
            <w:tcBorders>
              <w:top w:val="nil"/>
              <w:left w:val="nil"/>
              <w:bottom w:val="single" w:sz="8" w:space="0" w:color="auto"/>
              <w:right w:val="single" w:sz="8" w:space="0" w:color="auto"/>
            </w:tcBorders>
            <w:noWrap/>
            <w:tcMar>
              <w:top w:w="0" w:type="dxa"/>
              <w:left w:w="108" w:type="dxa"/>
              <w:bottom w:w="0" w:type="dxa"/>
              <w:right w:w="108" w:type="dxa"/>
            </w:tcMar>
            <w:hideMark/>
          </w:tcPr>
          <w:p w:rsidR="00746336" w:rsidRPr="00E95D89" w:rsidRDefault="00746336" w:rsidP="00EF6C65">
            <w:pPr>
              <w:jc w:val="left"/>
              <w:rPr>
                <w:rFonts w:ascii="仿宋_GB2312" w:eastAsia="仿宋_GB2312"/>
                <w:color w:val="000000"/>
              </w:rPr>
            </w:pPr>
            <w:r w:rsidRPr="00E95D89">
              <w:rPr>
                <w:rFonts w:ascii="仿宋_GB2312" w:eastAsia="仿宋_GB2312" w:hint="eastAsia"/>
                <w:color w:val="000000"/>
              </w:rPr>
              <w:t>其他需要说明的处置安排</w:t>
            </w:r>
          </w:p>
        </w:tc>
        <w:tc>
          <w:tcPr>
            <w:tcW w:w="5020" w:type="dxa"/>
            <w:gridSpan w:val="4"/>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6336" w:rsidRPr="00E95D89" w:rsidRDefault="00746336" w:rsidP="00EF6C65">
            <w:pPr>
              <w:jc w:val="left"/>
            </w:pPr>
          </w:p>
        </w:tc>
      </w:tr>
      <w:tr w:rsidR="00746336" w:rsidRPr="00E95D89" w:rsidTr="00EF6C65">
        <w:trPr>
          <w:trHeight w:val="3382"/>
          <w:jc w:val="center"/>
        </w:trPr>
        <w:tc>
          <w:tcPr>
            <w:tcW w:w="9391"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46336" w:rsidRPr="00E95D89" w:rsidRDefault="00746336" w:rsidP="00EF6C65">
            <w:pPr>
              <w:ind w:firstLineChars="200" w:firstLine="420"/>
              <w:jc w:val="left"/>
              <w:rPr>
                <w:rFonts w:ascii="仿宋_GB2312" w:eastAsia="仿宋_GB2312"/>
                <w:color w:val="000000"/>
              </w:rPr>
            </w:pPr>
            <w:r w:rsidRPr="00E95D89">
              <w:rPr>
                <w:rFonts w:ascii="仿宋_GB2312" w:eastAsia="仿宋_GB2312" w:hint="eastAsia"/>
                <w:color w:val="000000"/>
              </w:rPr>
              <w:t>我公司确认本信息单列明的股票质押式回购交易已进入违约处置程序，拟转让的股票质押登记已满12个月，承诺本信息单内容真实、准确、完整、合法、合规。我公司已对本协议转让事项进行核查，确认其符合</w:t>
            </w:r>
            <w:r w:rsidRPr="00E95D89">
              <w:rPr>
                <w:rFonts w:ascii="仿宋_GB2312" w:eastAsia="仿宋_GB2312" w:hint="eastAsia"/>
                <w:color w:val="000000"/>
                <w:kern w:val="0"/>
                <w:szCs w:val="21"/>
              </w:rPr>
              <w:t>《上海证券交易所关于通过协议转让方式进行股票质押式回购交易违约处置相关事项的通知》等相关规定</w:t>
            </w:r>
            <w:r w:rsidRPr="00E95D89">
              <w:rPr>
                <w:rFonts w:ascii="仿宋_GB2312" w:eastAsia="仿宋_GB2312" w:hint="eastAsia"/>
                <w:color w:val="000000"/>
              </w:rPr>
              <w:t>。如本信息单内容存在虚假记载、误导性陈述和重大遗漏，我公司将承担全部法律责任。</w:t>
            </w:r>
          </w:p>
          <w:p w:rsidR="00746336" w:rsidRPr="00E95D89" w:rsidRDefault="00746336" w:rsidP="00EF6C65">
            <w:pPr>
              <w:ind w:firstLine="435"/>
              <w:jc w:val="right"/>
              <w:rPr>
                <w:rFonts w:ascii="仿宋_GB2312" w:eastAsia="仿宋_GB2312"/>
                <w:color w:val="000000"/>
              </w:rPr>
            </w:pPr>
          </w:p>
          <w:p w:rsidR="00746336" w:rsidRPr="00E95D89" w:rsidRDefault="00746336" w:rsidP="00EF6C65">
            <w:pPr>
              <w:ind w:firstLine="435"/>
              <w:jc w:val="right"/>
              <w:rPr>
                <w:rFonts w:ascii="仿宋_GB2312" w:eastAsia="仿宋_GB2312"/>
                <w:color w:val="000000"/>
              </w:rPr>
            </w:pPr>
            <w:r w:rsidRPr="00E95D89">
              <w:rPr>
                <w:rFonts w:ascii="仿宋_GB2312" w:eastAsia="仿宋_GB2312" w:hint="eastAsia"/>
                <w:color w:val="000000"/>
              </w:rPr>
              <w:t>证券公司：（公章）</w:t>
            </w:r>
          </w:p>
          <w:p w:rsidR="00746336" w:rsidRPr="00E95D89" w:rsidRDefault="00746336" w:rsidP="00EF6C65">
            <w:pPr>
              <w:ind w:firstLine="435"/>
              <w:jc w:val="left"/>
              <w:rPr>
                <w:rFonts w:ascii="仿宋_GB2312" w:eastAsia="仿宋_GB2312"/>
                <w:color w:val="000000"/>
              </w:rPr>
            </w:pPr>
            <w:r w:rsidRPr="00E95D89">
              <w:rPr>
                <w:rFonts w:ascii="仿宋_GB2312" w:eastAsia="仿宋_GB2312" w:hint="eastAsia"/>
                <w:color w:val="000000"/>
              </w:rPr>
              <w:t>联系人：      联系电话：</w:t>
            </w:r>
          </w:p>
          <w:p w:rsidR="00746336" w:rsidRPr="00E95D89" w:rsidRDefault="00746336" w:rsidP="00EF6C65">
            <w:pPr>
              <w:wordWrap w:val="0"/>
              <w:ind w:right="330" w:firstLine="435"/>
              <w:jc w:val="right"/>
              <w:rPr>
                <w:rFonts w:ascii="仿宋_GB2312" w:eastAsia="仿宋_GB2312"/>
                <w:color w:val="000000"/>
              </w:rPr>
            </w:pPr>
            <w:r w:rsidRPr="00E95D89">
              <w:rPr>
                <w:rFonts w:ascii="仿宋_GB2312" w:eastAsia="仿宋_GB2312" w:hint="eastAsia"/>
                <w:color w:val="000000"/>
              </w:rPr>
              <w:t>日期：    年    月    日</w:t>
            </w:r>
          </w:p>
        </w:tc>
      </w:tr>
    </w:tbl>
    <w:p w:rsidR="00746336" w:rsidRPr="00E95D89" w:rsidRDefault="00746336" w:rsidP="00746336">
      <w:pPr>
        <w:rPr>
          <w:rFonts w:ascii="仿宋_GB2312" w:eastAsia="仿宋_GB2312"/>
        </w:rPr>
      </w:pPr>
      <w:r w:rsidRPr="00E95D89">
        <w:rPr>
          <w:rFonts w:ascii="仿宋_GB2312" w:eastAsia="仿宋_GB2312" w:hint="eastAsia"/>
        </w:rPr>
        <w:lastRenderedPageBreak/>
        <w:t>注：1.融出方属性填写“自有资金”、“集合资产管理计划”、“定向资产管理客户”、“专项资产管理计划”。</w:t>
      </w:r>
    </w:p>
    <w:p w:rsidR="00746336" w:rsidRPr="00E95D89" w:rsidRDefault="00746336" w:rsidP="00746336">
      <w:pPr>
        <w:rPr>
          <w:rFonts w:ascii="仿宋_GB2312" w:eastAsia="仿宋_GB2312"/>
        </w:rPr>
      </w:pPr>
      <w:r w:rsidRPr="00E95D89">
        <w:rPr>
          <w:rFonts w:ascii="仿宋_GB2312" w:eastAsia="仿宋_GB2312" w:hint="eastAsia"/>
        </w:rPr>
        <w:t>2.“</w:t>
      </w:r>
      <w:r w:rsidRPr="00E95D89">
        <w:rPr>
          <w:rFonts w:ascii="仿宋_GB2312" w:eastAsia="仿宋_GB2312"/>
        </w:rPr>
        <w:t>实体性质</w:t>
      </w:r>
      <w:r w:rsidRPr="00E95D89">
        <w:rPr>
          <w:rFonts w:ascii="仿宋_GB2312" w:eastAsia="仿宋_GB2312" w:hint="eastAsia"/>
        </w:rPr>
        <w:t>”一栏，</w:t>
      </w:r>
      <w:r w:rsidRPr="00E95D89">
        <w:rPr>
          <w:rFonts w:ascii="仿宋_GB2312" w:eastAsia="仿宋_GB2312"/>
        </w:rPr>
        <w:t>境内法人</w:t>
      </w:r>
      <w:r w:rsidRPr="00E95D89">
        <w:rPr>
          <w:rFonts w:ascii="仿宋_GB2312" w:eastAsia="仿宋_GB2312" w:hint="eastAsia"/>
        </w:rPr>
        <w:t>（或其他机构）</w:t>
      </w:r>
      <w:r w:rsidRPr="00E95D89">
        <w:rPr>
          <w:rFonts w:ascii="仿宋_GB2312" w:eastAsia="仿宋_GB2312"/>
        </w:rPr>
        <w:t>按照营业执照</w:t>
      </w:r>
      <w:r w:rsidRPr="00E95D89">
        <w:rPr>
          <w:rFonts w:ascii="仿宋_GB2312" w:eastAsia="仿宋_GB2312" w:hint="eastAsia"/>
        </w:rPr>
        <w:t>、事业单位法人证书、统一社会信用代码证书等主体身份证明文件列明</w:t>
      </w:r>
      <w:r w:rsidRPr="00E95D89">
        <w:rPr>
          <w:rFonts w:ascii="仿宋_GB2312" w:eastAsia="仿宋_GB2312"/>
        </w:rPr>
        <w:t>的类型填写，</w:t>
      </w:r>
      <w:r w:rsidRPr="00E95D89">
        <w:rPr>
          <w:rFonts w:ascii="仿宋_GB2312" w:eastAsia="仿宋_GB2312" w:hint="eastAsia"/>
        </w:rPr>
        <w:t>例如，合伙企业、有限责任公司、股份有限公司、事业单位、政府机关等；</w:t>
      </w:r>
      <w:r w:rsidRPr="00E95D89">
        <w:rPr>
          <w:rFonts w:ascii="仿宋_GB2312" w:eastAsia="仿宋_GB2312"/>
        </w:rPr>
        <w:t>境外法人填写境外法人</w:t>
      </w:r>
      <w:r w:rsidRPr="00E95D89">
        <w:rPr>
          <w:rFonts w:ascii="仿宋_GB2312" w:eastAsia="仿宋_GB2312" w:hint="eastAsia"/>
        </w:rPr>
        <w:t>；</w:t>
      </w:r>
      <w:r w:rsidRPr="00E95D89">
        <w:rPr>
          <w:rFonts w:ascii="仿宋_GB2312" w:eastAsia="仿宋_GB2312"/>
        </w:rPr>
        <w:t>自然人填写自然人</w:t>
      </w:r>
      <w:r w:rsidRPr="00E95D89">
        <w:rPr>
          <w:rFonts w:ascii="仿宋_GB2312" w:eastAsia="仿宋_GB2312" w:hint="eastAsia"/>
        </w:rPr>
        <w:t>；</w:t>
      </w:r>
      <w:r w:rsidRPr="00E95D89">
        <w:rPr>
          <w:rFonts w:ascii="仿宋_GB2312" w:eastAsia="仿宋_GB2312"/>
        </w:rPr>
        <w:t>资管</w:t>
      </w:r>
      <w:r w:rsidRPr="00E95D89">
        <w:rPr>
          <w:rFonts w:ascii="仿宋_GB2312" w:eastAsia="仿宋_GB2312" w:hint="eastAsia"/>
        </w:rPr>
        <w:t>产品</w:t>
      </w:r>
      <w:r w:rsidRPr="00E95D89">
        <w:rPr>
          <w:rFonts w:ascii="仿宋_GB2312" w:eastAsia="仿宋_GB2312"/>
        </w:rPr>
        <w:t>等按照所属类型如实填写。</w:t>
      </w:r>
    </w:p>
    <w:p w:rsidR="00746336" w:rsidRPr="00E95D89" w:rsidRDefault="00746336" w:rsidP="00746336">
      <w:pPr>
        <w:rPr>
          <w:rFonts w:ascii="仿宋_GB2312" w:eastAsia="仿宋_GB2312"/>
        </w:rPr>
      </w:pPr>
      <w:r w:rsidRPr="00E95D89">
        <w:rPr>
          <w:rFonts w:ascii="仿宋_GB2312" w:eastAsia="仿宋_GB2312" w:hint="eastAsia"/>
        </w:rPr>
        <w:t>3.融入方股东性质填列股东是否为上市公司控股股东及其一致行动人、持股5%以上股东及其一致行动人、特定股东、董事、监事、高级管理人员</w:t>
      </w:r>
    </w:p>
    <w:p w:rsidR="00746336" w:rsidRPr="00E95D89" w:rsidRDefault="00746336" w:rsidP="00746336">
      <w:pPr>
        <w:rPr>
          <w:rFonts w:ascii="仿宋_GB2312" w:eastAsia="仿宋_GB2312"/>
        </w:rPr>
      </w:pPr>
      <w:r w:rsidRPr="00E95D89">
        <w:rPr>
          <w:rFonts w:ascii="仿宋_GB2312" w:eastAsia="仿宋_GB2312" w:hint="eastAsia"/>
        </w:rPr>
        <w:t>4.融入方应付金额指证券公司填写本信息单之日前一交易日，融入方尚需支付给融出方的资金余额。</w:t>
      </w:r>
    </w:p>
    <w:p w:rsidR="00746336" w:rsidRPr="00E95D89" w:rsidRDefault="00746336" w:rsidP="00746336">
      <w:pPr>
        <w:rPr>
          <w:rFonts w:ascii="仿宋_GB2312" w:eastAsia="仿宋_GB2312"/>
        </w:rPr>
      </w:pPr>
      <w:r w:rsidRPr="00E95D89">
        <w:rPr>
          <w:rFonts w:ascii="仿宋_GB2312" w:eastAsia="仿宋_GB2312" w:hint="eastAsia"/>
        </w:rPr>
        <w:t>5.质押标的证券数量指证券公司填写本信息单之日前一交易日实际质押的证券数量。</w:t>
      </w:r>
    </w:p>
    <w:p w:rsidR="00746336" w:rsidRPr="00E95D89" w:rsidRDefault="00746336" w:rsidP="00746336">
      <w:pPr>
        <w:rPr>
          <w:rFonts w:ascii="仿宋_GB2312" w:eastAsia="仿宋_GB2312"/>
        </w:rPr>
      </w:pPr>
      <w:r w:rsidRPr="00E95D89">
        <w:rPr>
          <w:rFonts w:ascii="仿宋_GB2312" w:eastAsia="仿宋_GB2312" w:hint="eastAsia"/>
        </w:rPr>
        <w:t>6.履约保障比例指证券公司填写本信息单之日前一交易日证券公司合并管理的履约保障比例。</w:t>
      </w:r>
    </w:p>
    <w:p w:rsidR="00746336" w:rsidRPr="00E95D89" w:rsidRDefault="00746336" w:rsidP="00746336">
      <w:pPr>
        <w:rPr>
          <w:rFonts w:ascii="仿宋_GB2312" w:eastAsia="仿宋_GB2312"/>
          <w:color w:val="000000"/>
        </w:rPr>
      </w:pPr>
      <w:r w:rsidRPr="00E95D89">
        <w:rPr>
          <w:rFonts w:ascii="仿宋_GB2312" w:eastAsia="仿宋_GB2312" w:hint="eastAsia"/>
          <w:color w:val="000000"/>
        </w:rPr>
        <w:t>7.拟转让股份冻结申请书编号指中国证券登记结算有限责任公司上海分公司对该笔股票质押提供的质押编号（以ZYG开头）。</w:t>
      </w:r>
    </w:p>
    <w:p w:rsidR="00746336" w:rsidRPr="00E95D89" w:rsidRDefault="00746336" w:rsidP="00746336">
      <w:pPr>
        <w:pStyle w:val="a3"/>
        <w:spacing w:before="0" w:beforeAutospacing="0" w:after="0" w:afterAutospacing="0" w:line="240" w:lineRule="atLeast"/>
        <w:rPr>
          <w:rFonts w:ascii="仿宋_GB2312" w:eastAsia="仿宋_GB2312"/>
          <w:color w:val="000000"/>
        </w:rPr>
      </w:pPr>
      <w:r w:rsidRPr="00E95D89">
        <w:rPr>
          <w:rFonts w:ascii="仿宋_GB2312" w:eastAsia="仿宋_GB2312" w:hint="eastAsia"/>
          <w:color w:val="000000"/>
        </w:rPr>
        <w:t>8.信息表中的金额，请精确至小数点后两位（四舍五入）。</w:t>
      </w:r>
    </w:p>
    <w:p w:rsidR="00746336" w:rsidRPr="00E95D89" w:rsidRDefault="00746336" w:rsidP="00746336">
      <w:pPr>
        <w:pStyle w:val="a3"/>
        <w:spacing w:before="0" w:beforeAutospacing="0" w:after="0" w:afterAutospacing="0" w:line="240" w:lineRule="atLeast"/>
        <w:rPr>
          <w:rFonts w:ascii="仿宋_GB2312" w:eastAsia="仿宋_GB2312"/>
          <w:color w:val="000000"/>
        </w:rPr>
      </w:pPr>
    </w:p>
    <w:p w:rsidR="00746336" w:rsidRPr="00E95D89" w:rsidRDefault="00746336" w:rsidP="00746336">
      <w:pPr>
        <w:pStyle w:val="a3"/>
        <w:spacing w:before="0" w:beforeAutospacing="0" w:after="0" w:afterAutospacing="0" w:line="240" w:lineRule="atLeast"/>
        <w:rPr>
          <w:rFonts w:ascii="仿宋_GB2312" w:eastAsia="仿宋_GB2312"/>
          <w:color w:val="000000"/>
        </w:rPr>
      </w:pPr>
    </w:p>
    <w:p w:rsidR="00746336" w:rsidRPr="00E95D89" w:rsidRDefault="00746336" w:rsidP="00746336">
      <w:pPr>
        <w:pStyle w:val="a3"/>
        <w:spacing w:before="0" w:beforeAutospacing="0" w:after="0" w:afterAutospacing="0" w:line="240" w:lineRule="atLeast"/>
        <w:rPr>
          <w:rFonts w:ascii="仿宋_GB2312" w:eastAsia="仿宋_GB2312"/>
          <w:color w:val="000000"/>
        </w:rPr>
      </w:pPr>
    </w:p>
    <w:p w:rsidR="00746336" w:rsidRPr="00E95D89" w:rsidRDefault="00746336" w:rsidP="00746336">
      <w:pPr>
        <w:pStyle w:val="a3"/>
        <w:spacing w:before="0" w:beforeAutospacing="0" w:after="0" w:afterAutospacing="0" w:line="240" w:lineRule="atLeast"/>
        <w:rPr>
          <w:rFonts w:ascii="仿宋_GB2312" w:eastAsia="仿宋_GB2312"/>
          <w:color w:val="000000"/>
        </w:rPr>
      </w:pPr>
    </w:p>
    <w:p w:rsidR="00746336" w:rsidRPr="00E95D89" w:rsidRDefault="00746336" w:rsidP="00746336">
      <w:pPr>
        <w:pStyle w:val="a3"/>
        <w:spacing w:before="0" w:beforeAutospacing="0" w:after="0" w:afterAutospacing="0" w:line="240" w:lineRule="atLeast"/>
        <w:rPr>
          <w:rFonts w:ascii="仿宋_GB2312" w:eastAsia="仿宋_GB2312"/>
          <w:color w:val="000000"/>
        </w:rPr>
      </w:pPr>
    </w:p>
    <w:p w:rsidR="00746336" w:rsidRPr="00E95D89" w:rsidRDefault="00746336" w:rsidP="00746336">
      <w:pPr>
        <w:pStyle w:val="a3"/>
        <w:spacing w:before="0" w:beforeAutospacing="0" w:after="0" w:afterAutospacing="0" w:line="240" w:lineRule="atLeast"/>
        <w:rPr>
          <w:rFonts w:ascii="仿宋_GB2312" w:eastAsia="仿宋_GB2312"/>
          <w:color w:val="000000"/>
        </w:rPr>
      </w:pPr>
    </w:p>
    <w:p w:rsidR="00746336" w:rsidRPr="00E95D89" w:rsidRDefault="00746336" w:rsidP="00746336">
      <w:pPr>
        <w:pStyle w:val="a3"/>
        <w:spacing w:before="0" w:beforeAutospacing="0" w:after="0" w:afterAutospacing="0" w:line="240" w:lineRule="atLeast"/>
        <w:rPr>
          <w:rFonts w:ascii="仿宋_GB2312" w:eastAsia="仿宋_GB2312"/>
          <w:color w:val="000000"/>
        </w:rPr>
      </w:pPr>
    </w:p>
    <w:p w:rsidR="00746336" w:rsidRPr="00E95D89" w:rsidRDefault="00746336" w:rsidP="00746336">
      <w:pPr>
        <w:pStyle w:val="a3"/>
        <w:spacing w:before="0" w:beforeAutospacing="0" w:after="0" w:afterAutospacing="0" w:line="240" w:lineRule="atLeast"/>
        <w:rPr>
          <w:rFonts w:ascii="仿宋_GB2312" w:eastAsia="仿宋_GB2312"/>
          <w:color w:val="000000"/>
        </w:rPr>
      </w:pPr>
    </w:p>
    <w:p w:rsidR="00746336" w:rsidRPr="00E95D89" w:rsidRDefault="00746336" w:rsidP="00746336">
      <w:pPr>
        <w:pStyle w:val="a3"/>
        <w:spacing w:before="0" w:beforeAutospacing="0" w:after="0" w:afterAutospacing="0" w:line="240" w:lineRule="atLeast"/>
        <w:rPr>
          <w:rFonts w:ascii="仿宋_GB2312" w:eastAsia="仿宋_GB2312"/>
          <w:color w:val="000000"/>
        </w:rPr>
      </w:pPr>
    </w:p>
    <w:p w:rsidR="00746336" w:rsidRPr="00E95D89" w:rsidRDefault="00746336" w:rsidP="00746336">
      <w:pPr>
        <w:pStyle w:val="a3"/>
        <w:spacing w:before="0" w:beforeAutospacing="0" w:after="0" w:afterAutospacing="0" w:line="240" w:lineRule="atLeast"/>
        <w:rPr>
          <w:rFonts w:ascii="仿宋_GB2312" w:eastAsia="仿宋_GB2312"/>
          <w:color w:val="000000"/>
        </w:rPr>
      </w:pPr>
    </w:p>
    <w:p w:rsidR="00746336" w:rsidRPr="00E95D89" w:rsidRDefault="00746336" w:rsidP="00746336">
      <w:pPr>
        <w:pStyle w:val="a3"/>
        <w:spacing w:before="0" w:beforeAutospacing="0" w:after="0" w:afterAutospacing="0" w:line="240" w:lineRule="atLeast"/>
        <w:rPr>
          <w:rFonts w:ascii="仿宋_GB2312" w:eastAsia="仿宋_GB2312"/>
          <w:color w:val="000000"/>
        </w:rPr>
      </w:pPr>
    </w:p>
    <w:p w:rsidR="00746336" w:rsidRPr="00E95D89" w:rsidRDefault="00746336" w:rsidP="00746336">
      <w:pPr>
        <w:pStyle w:val="a3"/>
        <w:spacing w:before="0" w:beforeAutospacing="0" w:after="0" w:afterAutospacing="0" w:line="240" w:lineRule="atLeast"/>
        <w:rPr>
          <w:rFonts w:ascii="仿宋_GB2312" w:eastAsia="仿宋_GB2312"/>
          <w:color w:val="000000"/>
        </w:rPr>
      </w:pPr>
    </w:p>
    <w:p w:rsidR="00746336" w:rsidRPr="00E95D89" w:rsidRDefault="00746336" w:rsidP="00746336">
      <w:pPr>
        <w:pStyle w:val="a3"/>
        <w:spacing w:before="0" w:beforeAutospacing="0" w:after="0" w:afterAutospacing="0" w:line="240" w:lineRule="atLeast"/>
        <w:rPr>
          <w:rFonts w:ascii="仿宋_GB2312" w:eastAsia="仿宋_GB2312"/>
          <w:color w:val="000000"/>
        </w:rPr>
      </w:pPr>
    </w:p>
    <w:p w:rsidR="00746336" w:rsidRPr="00E95D89" w:rsidRDefault="00746336" w:rsidP="00746336">
      <w:pPr>
        <w:pStyle w:val="a3"/>
        <w:spacing w:before="0" w:beforeAutospacing="0" w:after="0" w:afterAutospacing="0" w:line="240" w:lineRule="atLeast"/>
        <w:rPr>
          <w:rFonts w:ascii="仿宋_GB2312" w:eastAsia="仿宋_GB2312"/>
          <w:color w:val="000000"/>
        </w:rPr>
      </w:pPr>
    </w:p>
    <w:p w:rsidR="00746336" w:rsidRPr="00E95D89" w:rsidRDefault="00746336" w:rsidP="00746336">
      <w:pPr>
        <w:pStyle w:val="a3"/>
        <w:spacing w:before="0" w:beforeAutospacing="0" w:after="0" w:afterAutospacing="0" w:line="240" w:lineRule="atLeast"/>
        <w:rPr>
          <w:rFonts w:ascii="仿宋_GB2312" w:eastAsia="仿宋_GB2312"/>
          <w:color w:val="000000"/>
        </w:rPr>
      </w:pPr>
    </w:p>
    <w:p w:rsidR="00746336" w:rsidRPr="00E95D89" w:rsidRDefault="00746336" w:rsidP="00746336">
      <w:pPr>
        <w:pStyle w:val="a3"/>
        <w:spacing w:before="0" w:beforeAutospacing="0" w:after="0" w:afterAutospacing="0" w:line="240" w:lineRule="atLeast"/>
        <w:rPr>
          <w:rFonts w:ascii="仿宋_GB2312" w:eastAsia="仿宋_GB2312"/>
          <w:color w:val="000000"/>
        </w:rPr>
      </w:pPr>
    </w:p>
    <w:p w:rsidR="00746336" w:rsidRPr="00E95D89" w:rsidRDefault="00746336" w:rsidP="00746336">
      <w:pPr>
        <w:pStyle w:val="a3"/>
        <w:spacing w:before="0" w:beforeAutospacing="0" w:after="0" w:afterAutospacing="0" w:line="240" w:lineRule="atLeast"/>
        <w:rPr>
          <w:rFonts w:ascii="仿宋_GB2312" w:eastAsia="仿宋_GB2312"/>
          <w:color w:val="000000"/>
        </w:rPr>
      </w:pPr>
    </w:p>
    <w:p w:rsidR="00746336" w:rsidRPr="00E95D89" w:rsidRDefault="00746336" w:rsidP="00746336">
      <w:pPr>
        <w:pStyle w:val="a3"/>
        <w:spacing w:before="0" w:beforeAutospacing="0" w:after="0" w:afterAutospacing="0" w:line="240" w:lineRule="atLeast"/>
        <w:rPr>
          <w:rFonts w:ascii="仿宋_GB2312" w:eastAsia="仿宋_GB2312"/>
          <w:color w:val="000000"/>
        </w:rPr>
      </w:pPr>
    </w:p>
    <w:p w:rsidR="00746336" w:rsidRPr="00E95D89" w:rsidRDefault="00746336" w:rsidP="00746336">
      <w:pPr>
        <w:pStyle w:val="a3"/>
        <w:spacing w:before="0" w:beforeAutospacing="0" w:after="0" w:afterAutospacing="0" w:line="240" w:lineRule="atLeast"/>
        <w:rPr>
          <w:rFonts w:ascii="仿宋_GB2312" w:eastAsia="仿宋_GB2312"/>
          <w:color w:val="000000"/>
        </w:rPr>
      </w:pPr>
    </w:p>
    <w:p w:rsidR="00746336" w:rsidRPr="00E95D89" w:rsidRDefault="00746336" w:rsidP="00746336">
      <w:pPr>
        <w:pStyle w:val="a3"/>
        <w:spacing w:before="0" w:beforeAutospacing="0" w:after="0" w:afterAutospacing="0" w:line="240" w:lineRule="atLeast"/>
        <w:rPr>
          <w:rFonts w:ascii="仿宋_GB2312" w:eastAsia="仿宋_GB2312"/>
          <w:color w:val="000000"/>
        </w:rPr>
      </w:pPr>
    </w:p>
    <w:p w:rsidR="00746336" w:rsidRPr="00E95D89" w:rsidRDefault="00746336" w:rsidP="00746336">
      <w:pPr>
        <w:pStyle w:val="a3"/>
        <w:spacing w:before="0" w:beforeAutospacing="0" w:after="0" w:afterAutospacing="0" w:line="240" w:lineRule="atLeast"/>
        <w:rPr>
          <w:rFonts w:ascii="仿宋_GB2312" w:eastAsia="仿宋_GB2312"/>
          <w:color w:val="000000"/>
        </w:rPr>
      </w:pPr>
    </w:p>
    <w:p w:rsidR="00746336" w:rsidRPr="00E95D89" w:rsidRDefault="00746336" w:rsidP="00746336">
      <w:pPr>
        <w:pStyle w:val="a3"/>
        <w:spacing w:before="0" w:beforeAutospacing="0" w:after="0" w:afterAutospacing="0" w:line="240" w:lineRule="atLeast"/>
        <w:rPr>
          <w:rFonts w:ascii="仿宋_GB2312" w:eastAsia="仿宋_GB2312"/>
          <w:color w:val="000000"/>
        </w:rPr>
      </w:pPr>
    </w:p>
    <w:p w:rsidR="00746336" w:rsidRPr="00E95D89" w:rsidRDefault="00746336" w:rsidP="00746336">
      <w:pPr>
        <w:pStyle w:val="a3"/>
        <w:spacing w:before="0" w:beforeAutospacing="0" w:after="0" w:afterAutospacing="0" w:line="240" w:lineRule="atLeast"/>
        <w:rPr>
          <w:rFonts w:ascii="仿宋_GB2312" w:eastAsia="仿宋_GB2312"/>
          <w:color w:val="000000"/>
        </w:rPr>
      </w:pPr>
    </w:p>
    <w:p w:rsidR="00746336" w:rsidRPr="00E95D89" w:rsidRDefault="00746336" w:rsidP="00746336">
      <w:pPr>
        <w:pStyle w:val="a3"/>
        <w:spacing w:before="0" w:beforeAutospacing="0" w:after="0" w:afterAutospacing="0" w:line="240" w:lineRule="atLeast"/>
        <w:rPr>
          <w:rFonts w:ascii="仿宋_GB2312" w:eastAsia="仿宋_GB2312"/>
          <w:color w:val="000000"/>
        </w:rPr>
      </w:pPr>
    </w:p>
    <w:p w:rsidR="00746336" w:rsidRPr="00E95D89" w:rsidRDefault="00746336" w:rsidP="00746336">
      <w:pPr>
        <w:pStyle w:val="a3"/>
        <w:spacing w:before="0" w:beforeAutospacing="0" w:after="0" w:afterAutospacing="0" w:line="240" w:lineRule="atLeast"/>
        <w:rPr>
          <w:rFonts w:ascii="仿宋_GB2312" w:eastAsia="仿宋_GB2312"/>
          <w:color w:val="000000"/>
        </w:rPr>
      </w:pPr>
    </w:p>
    <w:p w:rsidR="00746336" w:rsidRPr="00E95D89" w:rsidRDefault="00746336" w:rsidP="00746336">
      <w:pPr>
        <w:pStyle w:val="a3"/>
        <w:spacing w:before="0" w:beforeAutospacing="0" w:after="0" w:afterAutospacing="0" w:line="240" w:lineRule="atLeast"/>
        <w:rPr>
          <w:rFonts w:ascii="仿宋_GB2312" w:eastAsia="仿宋_GB2312"/>
          <w:color w:val="000000"/>
        </w:rPr>
      </w:pPr>
    </w:p>
    <w:p w:rsidR="00746336" w:rsidRPr="00E95D89" w:rsidRDefault="00746336" w:rsidP="00746336">
      <w:pPr>
        <w:pStyle w:val="a3"/>
        <w:spacing w:before="0" w:beforeAutospacing="0" w:after="0" w:afterAutospacing="0" w:line="240" w:lineRule="atLeast"/>
        <w:rPr>
          <w:rFonts w:ascii="仿宋_GB2312" w:eastAsia="仿宋_GB2312"/>
          <w:color w:val="000000"/>
        </w:rPr>
      </w:pPr>
    </w:p>
    <w:p w:rsidR="00344D89" w:rsidRPr="00E95D89" w:rsidRDefault="00344D89" w:rsidP="00344D89">
      <w:pPr>
        <w:widowControl/>
        <w:jc w:val="left"/>
        <w:rPr>
          <w:rFonts w:ascii="仿宋_GB2312" w:eastAsia="仿宋_GB2312"/>
          <w:color w:val="000000"/>
          <w:sz w:val="20"/>
          <w:szCs w:val="21"/>
        </w:rPr>
      </w:pPr>
      <w:r w:rsidRPr="00E95D89">
        <w:rPr>
          <w:rFonts w:ascii="仿宋_GB2312" w:eastAsia="仿宋_GB2312"/>
          <w:color w:val="000000"/>
        </w:rPr>
        <w:br w:type="page"/>
      </w:r>
    </w:p>
    <w:p w:rsidR="00746336" w:rsidRPr="00E95D89" w:rsidRDefault="00FA5F93" w:rsidP="00746336">
      <w:pPr>
        <w:spacing w:line="360" w:lineRule="auto"/>
        <w:rPr>
          <w:rFonts w:ascii="仿宋_GB2312" w:eastAsia="仿宋_GB2312" w:hAnsi="仿宋"/>
          <w:sz w:val="24"/>
          <w:szCs w:val="30"/>
        </w:rPr>
      </w:pPr>
      <w:r w:rsidRPr="00E95D89">
        <w:rPr>
          <w:rFonts w:ascii="仿宋_GB2312" w:eastAsia="仿宋_GB2312" w:hAnsi="仿宋" w:hint="eastAsia"/>
          <w:sz w:val="24"/>
          <w:szCs w:val="30"/>
        </w:rPr>
        <w:lastRenderedPageBreak/>
        <w:t>附件</w:t>
      </w:r>
      <w:r w:rsidR="004C50F6" w:rsidRPr="00E95D89">
        <w:rPr>
          <w:rFonts w:ascii="仿宋_GB2312" w:eastAsia="仿宋_GB2312" w:hAnsi="仿宋" w:hint="eastAsia"/>
          <w:sz w:val="24"/>
          <w:szCs w:val="30"/>
        </w:rPr>
        <w:t>9</w:t>
      </w:r>
      <w:r w:rsidRPr="00E95D89">
        <w:rPr>
          <w:rFonts w:ascii="仿宋_GB2312" w:eastAsia="仿宋_GB2312" w:hAnsi="仿宋" w:hint="eastAsia"/>
          <w:sz w:val="24"/>
          <w:szCs w:val="30"/>
        </w:rPr>
        <w:t>：</w:t>
      </w:r>
      <w:r w:rsidR="004C50F6" w:rsidRPr="00E95D89">
        <w:rPr>
          <w:rFonts w:ascii="仿宋_GB2312" w:eastAsia="仿宋_GB2312" w:hAnsi="仿宋"/>
          <w:sz w:val="24"/>
          <w:szCs w:val="30"/>
        </w:rPr>
        <w:t xml:space="preserve"> </w:t>
      </w:r>
    </w:p>
    <w:p w:rsidR="004C50F6" w:rsidRPr="00E95D89" w:rsidRDefault="004C50F6" w:rsidP="00746336">
      <w:pPr>
        <w:adjustRightInd w:val="0"/>
        <w:snapToGrid w:val="0"/>
        <w:spacing w:line="560" w:lineRule="exact"/>
        <w:jc w:val="center"/>
        <w:rPr>
          <w:rFonts w:ascii="黑体" w:eastAsia="黑体" w:hAnsi="黑体"/>
          <w:b/>
          <w:sz w:val="36"/>
          <w:szCs w:val="36"/>
        </w:rPr>
      </w:pPr>
    </w:p>
    <w:p w:rsidR="004C50F6" w:rsidRPr="00E95D89" w:rsidRDefault="004C50F6" w:rsidP="00746336">
      <w:pPr>
        <w:adjustRightInd w:val="0"/>
        <w:snapToGrid w:val="0"/>
        <w:spacing w:line="560" w:lineRule="exact"/>
        <w:jc w:val="center"/>
        <w:rPr>
          <w:rFonts w:ascii="黑体" w:eastAsia="黑体" w:hAnsi="黑体"/>
          <w:b/>
          <w:sz w:val="36"/>
          <w:szCs w:val="36"/>
        </w:rPr>
      </w:pPr>
    </w:p>
    <w:p w:rsidR="004C50F6" w:rsidRPr="00E95D89" w:rsidRDefault="004C50F6" w:rsidP="00746336">
      <w:pPr>
        <w:adjustRightInd w:val="0"/>
        <w:snapToGrid w:val="0"/>
        <w:spacing w:line="560" w:lineRule="exact"/>
        <w:jc w:val="center"/>
        <w:rPr>
          <w:rFonts w:ascii="黑体" w:eastAsia="黑体" w:hAnsi="黑体"/>
          <w:b/>
          <w:sz w:val="36"/>
          <w:szCs w:val="36"/>
        </w:rPr>
      </w:pPr>
    </w:p>
    <w:p w:rsidR="00746336" w:rsidRPr="00E95D89" w:rsidRDefault="00746336" w:rsidP="00746336">
      <w:pPr>
        <w:adjustRightInd w:val="0"/>
        <w:snapToGrid w:val="0"/>
        <w:spacing w:line="560" w:lineRule="exact"/>
        <w:jc w:val="center"/>
        <w:rPr>
          <w:rFonts w:ascii="Times New Roman" w:eastAsia="黑体" w:hAnsi="Times New Roman"/>
          <w:b/>
          <w:sz w:val="32"/>
          <w:szCs w:val="32"/>
        </w:rPr>
      </w:pPr>
      <w:r w:rsidRPr="00E95D89">
        <w:rPr>
          <w:rFonts w:ascii="黑体" w:eastAsia="黑体" w:hAnsi="黑体"/>
          <w:b/>
          <w:sz w:val="36"/>
          <w:szCs w:val="36"/>
        </w:rPr>
        <w:t>质权人同意函</w:t>
      </w:r>
    </w:p>
    <w:p w:rsidR="00746336" w:rsidRPr="00E95D89" w:rsidRDefault="00746336" w:rsidP="00746336">
      <w:pPr>
        <w:adjustRightInd w:val="0"/>
        <w:snapToGrid w:val="0"/>
        <w:spacing w:line="560" w:lineRule="exact"/>
        <w:jc w:val="center"/>
        <w:rPr>
          <w:rFonts w:ascii="仿宋_GB2312" w:eastAsia="仿宋_GB2312" w:hAnsi="仿宋"/>
          <w:sz w:val="30"/>
          <w:szCs w:val="30"/>
        </w:rPr>
      </w:pPr>
      <w:r w:rsidRPr="00E95D89">
        <w:rPr>
          <w:rFonts w:ascii="仿宋_GB2312" w:eastAsia="仿宋_GB2312" w:hAnsi="仿宋" w:hint="eastAsia"/>
          <w:sz w:val="30"/>
          <w:szCs w:val="30"/>
        </w:rPr>
        <w:t>（参考格式）</w:t>
      </w:r>
    </w:p>
    <w:p w:rsidR="00746336" w:rsidRPr="00E95D89" w:rsidRDefault="00746336" w:rsidP="00746336">
      <w:pPr>
        <w:adjustRightInd w:val="0"/>
        <w:snapToGrid w:val="0"/>
        <w:spacing w:line="560" w:lineRule="exact"/>
        <w:ind w:firstLineChars="200" w:firstLine="600"/>
        <w:rPr>
          <w:rFonts w:ascii="仿宋_GB2312" w:eastAsia="仿宋_GB2312" w:hAnsi="仿宋"/>
          <w:sz w:val="30"/>
          <w:szCs w:val="30"/>
        </w:rPr>
      </w:pPr>
    </w:p>
    <w:p w:rsidR="00746336" w:rsidRPr="00E95D89" w:rsidRDefault="00746336" w:rsidP="00746336">
      <w:pPr>
        <w:adjustRightInd w:val="0"/>
        <w:snapToGrid w:val="0"/>
        <w:spacing w:line="560" w:lineRule="exact"/>
        <w:ind w:firstLineChars="200" w:firstLine="600"/>
        <w:rPr>
          <w:rFonts w:ascii="仿宋_GB2312" w:eastAsia="仿宋_GB2312" w:hAnsi="仿宋"/>
          <w:sz w:val="30"/>
          <w:szCs w:val="30"/>
        </w:rPr>
      </w:pPr>
      <w:r w:rsidRPr="00E95D89">
        <w:rPr>
          <w:rFonts w:ascii="仿宋_GB2312" w:eastAsia="仿宋_GB2312" w:hAnsi="仿宋"/>
          <w:sz w:val="30"/>
          <w:szCs w:val="30"/>
        </w:rPr>
        <w:t>XXXX年XX月XX日，XXX与XXX签订了股权质押协议，XXX将其持有的XX股XXX公司（股票代码：XXXXXX）股票质押给XXX。</w:t>
      </w:r>
    </w:p>
    <w:p w:rsidR="00746336" w:rsidRPr="00E95D89" w:rsidRDefault="00746336" w:rsidP="00746336">
      <w:pPr>
        <w:adjustRightInd w:val="0"/>
        <w:snapToGrid w:val="0"/>
        <w:spacing w:line="560" w:lineRule="exact"/>
        <w:ind w:firstLineChars="200" w:firstLine="600"/>
        <w:rPr>
          <w:rFonts w:ascii="仿宋_GB2312" w:eastAsia="仿宋_GB2312" w:hAnsi="仿宋"/>
          <w:sz w:val="30"/>
          <w:szCs w:val="30"/>
        </w:rPr>
      </w:pPr>
      <w:r w:rsidRPr="00E95D89">
        <w:rPr>
          <w:rFonts w:ascii="仿宋_GB2312" w:eastAsia="仿宋_GB2312" w:hAnsi="仿宋"/>
          <w:sz w:val="30"/>
          <w:szCs w:val="30"/>
        </w:rPr>
        <w:t>经质押双方协商一致，XXX作为质权人同意XXX将质押股份中的XXX股以X元/股的价格转让给XXX</w:t>
      </w:r>
      <w:r w:rsidRPr="00E95D89">
        <w:rPr>
          <w:rFonts w:ascii="仿宋_GB2312" w:eastAsia="仿宋_GB2312" w:hAnsi="仿宋" w:hint="eastAsia"/>
          <w:sz w:val="30"/>
          <w:szCs w:val="30"/>
        </w:rPr>
        <w:t>。</w:t>
      </w:r>
    </w:p>
    <w:p w:rsidR="00746336" w:rsidRPr="00E95D89" w:rsidRDefault="00746336" w:rsidP="00746336">
      <w:pPr>
        <w:adjustRightInd w:val="0"/>
        <w:snapToGrid w:val="0"/>
        <w:spacing w:line="560" w:lineRule="exact"/>
        <w:ind w:firstLineChars="200" w:firstLine="600"/>
        <w:rPr>
          <w:rFonts w:ascii="仿宋_GB2312" w:eastAsia="仿宋_GB2312" w:hAnsi="仿宋"/>
          <w:sz w:val="30"/>
          <w:szCs w:val="30"/>
        </w:rPr>
      </w:pPr>
    </w:p>
    <w:p w:rsidR="00746336" w:rsidRPr="00E95D89" w:rsidRDefault="00746336" w:rsidP="00746336">
      <w:pPr>
        <w:adjustRightInd w:val="0"/>
        <w:snapToGrid w:val="0"/>
        <w:spacing w:line="560" w:lineRule="exact"/>
        <w:ind w:firstLineChars="200" w:firstLine="600"/>
        <w:rPr>
          <w:rFonts w:ascii="仿宋_GB2312" w:eastAsia="仿宋_GB2312" w:hAnsi="仿宋"/>
          <w:sz w:val="30"/>
          <w:szCs w:val="30"/>
        </w:rPr>
      </w:pPr>
    </w:p>
    <w:p w:rsidR="00746336" w:rsidRPr="00E95D89" w:rsidRDefault="00746336" w:rsidP="00746336">
      <w:pPr>
        <w:adjustRightInd w:val="0"/>
        <w:snapToGrid w:val="0"/>
        <w:spacing w:line="560" w:lineRule="exact"/>
        <w:ind w:firstLineChars="200" w:firstLine="600"/>
        <w:rPr>
          <w:rFonts w:ascii="仿宋_GB2312" w:eastAsia="仿宋_GB2312" w:hAnsi="仿宋"/>
          <w:sz w:val="30"/>
          <w:szCs w:val="30"/>
        </w:rPr>
      </w:pPr>
    </w:p>
    <w:p w:rsidR="00746336" w:rsidRPr="00E95D89" w:rsidRDefault="00746336" w:rsidP="00746336">
      <w:pPr>
        <w:adjustRightInd w:val="0"/>
        <w:snapToGrid w:val="0"/>
        <w:spacing w:line="560" w:lineRule="exact"/>
        <w:ind w:firstLineChars="200" w:firstLine="600"/>
        <w:rPr>
          <w:rFonts w:ascii="仿宋_GB2312" w:eastAsia="仿宋_GB2312" w:hAnsi="仿宋"/>
          <w:sz w:val="30"/>
          <w:szCs w:val="30"/>
        </w:rPr>
      </w:pPr>
    </w:p>
    <w:p w:rsidR="00746336" w:rsidRPr="00E95D89" w:rsidRDefault="00746336" w:rsidP="00746336">
      <w:pPr>
        <w:adjustRightInd w:val="0"/>
        <w:snapToGrid w:val="0"/>
        <w:spacing w:line="560" w:lineRule="exact"/>
        <w:ind w:right="-58"/>
        <w:jc w:val="right"/>
        <w:rPr>
          <w:rFonts w:ascii="仿宋_GB2312" w:eastAsia="仿宋_GB2312"/>
          <w:sz w:val="30"/>
          <w:szCs w:val="30"/>
        </w:rPr>
      </w:pPr>
      <w:r w:rsidRPr="00E95D89">
        <w:rPr>
          <w:rFonts w:ascii="仿宋_GB2312" w:eastAsia="仿宋_GB2312"/>
          <w:sz w:val="30"/>
          <w:szCs w:val="30"/>
        </w:rPr>
        <w:t>XXX公司（盖章）/自然人签字：</w:t>
      </w:r>
    </w:p>
    <w:p w:rsidR="00746336" w:rsidRPr="00E95D89" w:rsidRDefault="00746336" w:rsidP="00746336">
      <w:pPr>
        <w:adjustRightInd w:val="0"/>
        <w:snapToGrid w:val="0"/>
        <w:spacing w:line="560" w:lineRule="exact"/>
        <w:ind w:right="-58"/>
        <w:jc w:val="right"/>
        <w:rPr>
          <w:rFonts w:ascii="仿宋_GB2312" w:eastAsia="仿宋_GB2312"/>
          <w:sz w:val="30"/>
          <w:szCs w:val="30"/>
        </w:rPr>
      </w:pPr>
      <w:r w:rsidRPr="00E95D89">
        <w:rPr>
          <w:rFonts w:ascii="仿宋_GB2312" w:eastAsia="仿宋_GB2312"/>
          <w:sz w:val="30"/>
          <w:szCs w:val="30"/>
        </w:rPr>
        <w:t>年   月   日</w:t>
      </w:r>
    </w:p>
    <w:p w:rsidR="00746336" w:rsidRPr="00E95D89" w:rsidRDefault="00746336" w:rsidP="00746336">
      <w:pPr>
        <w:adjustRightInd w:val="0"/>
        <w:snapToGrid w:val="0"/>
        <w:spacing w:line="560" w:lineRule="exact"/>
        <w:rPr>
          <w:rFonts w:ascii="仿宋_GB2312" w:eastAsia="仿宋_GB2312" w:hAnsi="仿宋"/>
          <w:sz w:val="30"/>
          <w:szCs w:val="30"/>
        </w:rPr>
      </w:pPr>
    </w:p>
    <w:p w:rsidR="00746336" w:rsidRPr="00E95D89" w:rsidRDefault="00746336" w:rsidP="00746336">
      <w:pPr>
        <w:adjustRightInd w:val="0"/>
        <w:snapToGrid w:val="0"/>
        <w:spacing w:line="560" w:lineRule="exact"/>
        <w:rPr>
          <w:rFonts w:ascii="仿宋_GB2312" w:eastAsia="仿宋_GB2312" w:hAnsi="仿宋"/>
          <w:sz w:val="30"/>
          <w:szCs w:val="30"/>
        </w:rPr>
      </w:pPr>
    </w:p>
    <w:p w:rsidR="00746336" w:rsidRPr="00E95D89" w:rsidRDefault="00746336" w:rsidP="00746336">
      <w:pPr>
        <w:adjustRightInd w:val="0"/>
        <w:snapToGrid w:val="0"/>
        <w:spacing w:line="560" w:lineRule="exact"/>
        <w:rPr>
          <w:rFonts w:ascii="仿宋_GB2312" w:eastAsia="仿宋_GB2312" w:hAnsi="仿宋"/>
          <w:sz w:val="30"/>
          <w:szCs w:val="30"/>
        </w:rPr>
      </w:pPr>
    </w:p>
    <w:p w:rsidR="00746336" w:rsidRPr="00E95D89" w:rsidRDefault="00746336" w:rsidP="00746336">
      <w:pPr>
        <w:adjustRightInd w:val="0"/>
        <w:snapToGrid w:val="0"/>
        <w:spacing w:line="560" w:lineRule="exact"/>
        <w:rPr>
          <w:rFonts w:ascii="仿宋_GB2312" w:eastAsia="仿宋_GB2312" w:hAnsi="仿宋"/>
          <w:sz w:val="30"/>
          <w:szCs w:val="30"/>
        </w:rPr>
      </w:pPr>
    </w:p>
    <w:p w:rsidR="00746336" w:rsidRPr="00E95D89" w:rsidRDefault="00746336" w:rsidP="00746336">
      <w:pPr>
        <w:adjustRightInd w:val="0"/>
        <w:snapToGrid w:val="0"/>
        <w:spacing w:line="560" w:lineRule="exact"/>
        <w:rPr>
          <w:rFonts w:ascii="仿宋_GB2312" w:eastAsia="仿宋_GB2312" w:hAnsi="仿宋"/>
          <w:sz w:val="30"/>
          <w:szCs w:val="30"/>
        </w:rPr>
      </w:pPr>
    </w:p>
    <w:p w:rsidR="004C50F6" w:rsidRPr="00E95D89" w:rsidRDefault="004C50F6" w:rsidP="00746336">
      <w:pPr>
        <w:adjustRightInd w:val="0"/>
        <w:snapToGrid w:val="0"/>
        <w:spacing w:line="560" w:lineRule="exact"/>
        <w:rPr>
          <w:rFonts w:ascii="仿宋_GB2312" w:eastAsia="仿宋_GB2312" w:hAnsi="仿宋"/>
          <w:sz w:val="30"/>
          <w:szCs w:val="30"/>
        </w:rPr>
      </w:pPr>
    </w:p>
    <w:p w:rsidR="004C50F6" w:rsidRPr="00E95D89" w:rsidRDefault="004C50F6" w:rsidP="00746336">
      <w:pPr>
        <w:adjustRightInd w:val="0"/>
        <w:snapToGrid w:val="0"/>
        <w:spacing w:line="560" w:lineRule="exact"/>
        <w:rPr>
          <w:rFonts w:ascii="仿宋_GB2312" w:eastAsia="仿宋_GB2312" w:hAnsi="仿宋"/>
          <w:sz w:val="30"/>
          <w:szCs w:val="30"/>
        </w:rPr>
      </w:pPr>
    </w:p>
    <w:p w:rsidR="004C50F6" w:rsidRPr="00E95D89" w:rsidRDefault="004C50F6" w:rsidP="00746336">
      <w:pPr>
        <w:spacing w:line="360" w:lineRule="auto"/>
        <w:rPr>
          <w:rFonts w:ascii="仿宋_GB2312" w:eastAsia="仿宋_GB2312" w:hAnsi="仿宋"/>
          <w:sz w:val="30"/>
          <w:szCs w:val="30"/>
        </w:rPr>
      </w:pPr>
    </w:p>
    <w:p w:rsidR="00746336" w:rsidRPr="00E95D89" w:rsidRDefault="00746336" w:rsidP="00746336">
      <w:pPr>
        <w:spacing w:line="360" w:lineRule="auto"/>
        <w:rPr>
          <w:rFonts w:ascii="仿宋_GB2312" w:eastAsia="仿宋_GB2312" w:hAnsi="仿宋"/>
          <w:sz w:val="24"/>
          <w:szCs w:val="30"/>
        </w:rPr>
      </w:pPr>
      <w:r w:rsidRPr="00E95D89">
        <w:rPr>
          <w:rFonts w:ascii="仿宋_GB2312" w:eastAsia="仿宋_GB2312" w:hAnsi="仿宋" w:hint="eastAsia"/>
          <w:sz w:val="24"/>
          <w:szCs w:val="30"/>
        </w:rPr>
        <w:lastRenderedPageBreak/>
        <w:t>附件</w:t>
      </w:r>
      <w:r w:rsidR="004C50F6" w:rsidRPr="00E95D89">
        <w:rPr>
          <w:rFonts w:ascii="仿宋_GB2312" w:eastAsia="仿宋_GB2312" w:hAnsi="仿宋" w:hint="eastAsia"/>
          <w:sz w:val="24"/>
          <w:szCs w:val="30"/>
        </w:rPr>
        <w:t>10</w:t>
      </w:r>
      <w:r w:rsidR="004A3D9A" w:rsidRPr="00E95D89">
        <w:rPr>
          <w:rFonts w:ascii="仿宋_GB2312" w:eastAsia="仿宋_GB2312" w:hAnsi="仿宋" w:hint="eastAsia"/>
          <w:sz w:val="24"/>
          <w:szCs w:val="30"/>
        </w:rPr>
        <w:t>：</w:t>
      </w:r>
    </w:p>
    <w:p w:rsidR="00746336" w:rsidRPr="00E95D89" w:rsidRDefault="00746336" w:rsidP="00746336">
      <w:pPr>
        <w:adjustRightInd w:val="0"/>
        <w:snapToGrid w:val="0"/>
        <w:spacing w:line="560" w:lineRule="exact"/>
        <w:rPr>
          <w:rFonts w:ascii="仿宋_GB2312" w:eastAsia="仿宋_GB2312"/>
          <w:sz w:val="30"/>
          <w:szCs w:val="30"/>
        </w:rPr>
      </w:pPr>
    </w:p>
    <w:p w:rsidR="00746336" w:rsidRPr="00E95D89" w:rsidRDefault="00746336" w:rsidP="00746336">
      <w:pPr>
        <w:adjustRightInd w:val="0"/>
        <w:snapToGrid w:val="0"/>
        <w:spacing w:line="560" w:lineRule="exact"/>
        <w:jc w:val="center"/>
        <w:rPr>
          <w:rFonts w:ascii="黑体" w:eastAsia="黑体" w:hAnsi="黑体"/>
          <w:b/>
          <w:sz w:val="36"/>
          <w:szCs w:val="36"/>
        </w:rPr>
      </w:pPr>
      <w:r w:rsidRPr="00E95D89">
        <w:rPr>
          <w:rFonts w:ascii="黑体" w:eastAsia="黑体" w:hAnsi="黑体" w:hint="eastAsia"/>
          <w:b/>
          <w:sz w:val="36"/>
          <w:szCs w:val="36"/>
        </w:rPr>
        <w:t>法定代表人</w:t>
      </w:r>
      <w:r w:rsidR="00FA5F93" w:rsidRPr="00E95D89">
        <w:rPr>
          <w:rFonts w:ascii="黑体" w:eastAsia="黑体" w:hAnsi="黑体" w:hint="eastAsia"/>
          <w:b/>
          <w:sz w:val="36"/>
          <w:szCs w:val="36"/>
        </w:rPr>
        <w:t>/负责人/执行事务合伙人（委派代表）</w:t>
      </w:r>
      <w:r w:rsidRPr="00E95D89">
        <w:rPr>
          <w:rFonts w:ascii="黑体" w:eastAsia="黑体" w:hAnsi="黑体" w:hint="eastAsia"/>
          <w:b/>
          <w:sz w:val="36"/>
          <w:szCs w:val="36"/>
        </w:rPr>
        <w:t>授权委托书</w:t>
      </w:r>
    </w:p>
    <w:p w:rsidR="00746336" w:rsidRPr="00E95D89" w:rsidRDefault="00746336" w:rsidP="004C50F6">
      <w:pPr>
        <w:adjustRightInd w:val="0"/>
        <w:snapToGrid w:val="0"/>
        <w:spacing w:line="560" w:lineRule="exact"/>
        <w:jc w:val="center"/>
        <w:rPr>
          <w:rFonts w:ascii="仿宋_GB2312" w:eastAsia="仿宋_GB2312" w:hAnsi="仿宋"/>
          <w:sz w:val="30"/>
          <w:szCs w:val="30"/>
        </w:rPr>
      </w:pPr>
      <w:r w:rsidRPr="00E95D89">
        <w:rPr>
          <w:rFonts w:ascii="仿宋_GB2312" w:eastAsia="仿宋_GB2312" w:hAnsi="仿宋" w:hint="eastAsia"/>
          <w:sz w:val="30"/>
          <w:szCs w:val="30"/>
        </w:rPr>
        <w:t>（参考格式）</w:t>
      </w:r>
    </w:p>
    <w:p w:rsidR="00746336" w:rsidRPr="00E95D89" w:rsidRDefault="00746336" w:rsidP="00746336">
      <w:pPr>
        <w:adjustRightInd w:val="0"/>
        <w:snapToGrid w:val="0"/>
        <w:spacing w:line="560" w:lineRule="exact"/>
        <w:jc w:val="center"/>
        <w:rPr>
          <w:rFonts w:ascii="仿宋_GB2312" w:eastAsia="仿宋_GB2312" w:hAnsi="仿宋"/>
          <w:sz w:val="30"/>
          <w:szCs w:val="30"/>
        </w:rPr>
      </w:pPr>
    </w:p>
    <w:p w:rsidR="00746336" w:rsidRPr="00E95D89" w:rsidRDefault="00746336" w:rsidP="00746336">
      <w:pPr>
        <w:adjustRightInd w:val="0"/>
        <w:snapToGrid w:val="0"/>
        <w:spacing w:line="560" w:lineRule="exact"/>
        <w:ind w:firstLineChars="250" w:firstLine="750"/>
        <w:jc w:val="left"/>
        <w:rPr>
          <w:rFonts w:ascii="仿宋_GB2312" w:eastAsia="仿宋_GB2312" w:hAnsi="仿宋"/>
          <w:sz w:val="30"/>
          <w:szCs w:val="30"/>
        </w:rPr>
      </w:pPr>
      <w:r w:rsidRPr="00E95D89">
        <w:rPr>
          <w:rFonts w:ascii="仿宋_GB2312" w:eastAsia="仿宋_GB2312" w:hAnsi="仿宋" w:hint="eastAsia"/>
          <w:sz w:val="30"/>
          <w:szCs w:val="30"/>
        </w:rPr>
        <w:t>兹授权×××（身份证号：××××××××××××××××××）代表×××公司前往上海证券交易所，办理转让本公司持有（证券简称）“××××”（股票代码：××××××）的股份协议转让确认手续。</w:t>
      </w:r>
    </w:p>
    <w:p w:rsidR="00746336" w:rsidRPr="00E95D89" w:rsidRDefault="00746336" w:rsidP="00746336">
      <w:pPr>
        <w:adjustRightInd w:val="0"/>
        <w:snapToGrid w:val="0"/>
        <w:spacing w:line="560" w:lineRule="exact"/>
        <w:ind w:firstLineChars="250" w:firstLine="750"/>
        <w:jc w:val="left"/>
        <w:rPr>
          <w:rFonts w:ascii="仿宋_GB2312" w:eastAsia="仿宋_GB2312" w:hAnsi="仿宋"/>
          <w:sz w:val="30"/>
          <w:szCs w:val="30"/>
        </w:rPr>
      </w:pPr>
      <w:r w:rsidRPr="00E95D89">
        <w:rPr>
          <w:rFonts w:ascii="仿宋_GB2312" w:eastAsia="仿宋_GB2312" w:hAnsi="仿宋" w:hint="eastAsia"/>
          <w:sz w:val="30"/>
          <w:szCs w:val="30"/>
        </w:rPr>
        <w:t>授权期限：    自   年   月   日至   年   月   日。</w:t>
      </w:r>
    </w:p>
    <w:p w:rsidR="00746336" w:rsidRPr="00E95D89" w:rsidRDefault="00746336" w:rsidP="00746336">
      <w:pPr>
        <w:adjustRightInd w:val="0"/>
        <w:snapToGrid w:val="0"/>
        <w:spacing w:line="560" w:lineRule="exact"/>
        <w:jc w:val="left"/>
        <w:rPr>
          <w:rFonts w:ascii="仿宋_GB2312" w:eastAsia="仿宋_GB2312" w:hAnsi="仿宋"/>
          <w:sz w:val="30"/>
          <w:szCs w:val="30"/>
        </w:rPr>
      </w:pPr>
    </w:p>
    <w:p w:rsidR="00746336" w:rsidRPr="00E95D89" w:rsidRDefault="00746336" w:rsidP="00746336">
      <w:pPr>
        <w:adjustRightInd w:val="0"/>
        <w:snapToGrid w:val="0"/>
        <w:spacing w:line="560" w:lineRule="exact"/>
        <w:jc w:val="left"/>
        <w:rPr>
          <w:rFonts w:ascii="仿宋_GB2312" w:eastAsia="仿宋_GB2312" w:hAnsi="仿宋"/>
          <w:sz w:val="30"/>
          <w:szCs w:val="30"/>
        </w:rPr>
      </w:pPr>
    </w:p>
    <w:p w:rsidR="00746336" w:rsidRPr="00E95D89" w:rsidRDefault="00746336" w:rsidP="00746336">
      <w:pPr>
        <w:adjustRightInd w:val="0"/>
        <w:snapToGrid w:val="0"/>
        <w:spacing w:line="560" w:lineRule="exact"/>
        <w:ind w:right="600"/>
        <w:jc w:val="right"/>
        <w:rPr>
          <w:rFonts w:ascii="仿宋_GB2312" w:eastAsia="仿宋_GB2312" w:hAnsi="仿宋"/>
          <w:sz w:val="30"/>
          <w:szCs w:val="30"/>
        </w:rPr>
      </w:pPr>
      <w:r w:rsidRPr="00E95D89">
        <w:rPr>
          <w:rFonts w:ascii="仿宋_GB2312" w:eastAsia="仿宋_GB2312" w:hAnsi="仿宋" w:hint="eastAsia"/>
          <w:sz w:val="30"/>
          <w:szCs w:val="30"/>
        </w:rPr>
        <w:t>×××公司（盖章）</w:t>
      </w:r>
    </w:p>
    <w:p w:rsidR="00746336" w:rsidRPr="00E95D89" w:rsidRDefault="00746336" w:rsidP="00746336">
      <w:pPr>
        <w:adjustRightInd w:val="0"/>
        <w:snapToGrid w:val="0"/>
        <w:spacing w:line="560" w:lineRule="exact"/>
        <w:ind w:right="600"/>
        <w:jc w:val="right"/>
        <w:rPr>
          <w:rFonts w:ascii="仿宋_GB2312" w:eastAsia="仿宋_GB2312" w:hAnsi="仿宋"/>
          <w:sz w:val="30"/>
          <w:szCs w:val="30"/>
        </w:rPr>
      </w:pPr>
      <w:r w:rsidRPr="00E95D89">
        <w:rPr>
          <w:rFonts w:ascii="仿宋_GB2312" w:eastAsia="仿宋_GB2312" w:hAnsi="仿宋" w:hint="eastAsia"/>
          <w:sz w:val="30"/>
          <w:szCs w:val="30"/>
        </w:rPr>
        <w:t>法定代表人</w:t>
      </w:r>
      <w:r w:rsidR="00FA5F93" w:rsidRPr="00E95D89">
        <w:rPr>
          <w:rFonts w:ascii="仿宋_GB2312" w:eastAsia="仿宋_GB2312" w:hAnsi="仿宋"/>
          <w:sz w:val="30"/>
          <w:szCs w:val="30"/>
        </w:rPr>
        <w:t>/负责人/执行事务合伙人（委派代表）</w:t>
      </w:r>
      <w:r w:rsidRPr="00E95D89">
        <w:rPr>
          <w:rFonts w:ascii="仿宋_GB2312" w:eastAsia="仿宋_GB2312" w:hAnsi="仿宋" w:hint="eastAsia"/>
          <w:sz w:val="30"/>
          <w:szCs w:val="30"/>
        </w:rPr>
        <w:t>（签字）：</w:t>
      </w:r>
    </w:p>
    <w:p w:rsidR="00746336" w:rsidRPr="00E95D89" w:rsidRDefault="00746336" w:rsidP="00746336">
      <w:pPr>
        <w:spacing w:line="560" w:lineRule="exact"/>
        <w:jc w:val="right"/>
        <w:rPr>
          <w:rFonts w:ascii="仿宋_GB2312" w:eastAsia="仿宋_GB2312" w:hAnsi="仿宋"/>
          <w:sz w:val="30"/>
          <w:szCs w:val="30"/>
        </w:rPr>
      </w:pPr>
      <w:r w:rsidRPr="00E95D89">
        <w:rPr>
          <w:rFonts w:ascii="仿宋_GB2312" w:eastAsia="仿宋_GB2312" w:hAnsi="仿宋" w:hint="eastAsia"/>
          <w:sz w:val="30"/>
          <w:szCs w:val="30"/>
        </w:rPr>
        <w:t>年    月    日</w:t>
      </w:r>
    </w:p>
    <w:p w:rsidR="00746336" w:rsidRPr="00E95D89" w:rsidRDefault="00746336" w:rsidP="00746336">
      <w:pPr>
        <w:spacing w:line="560" w:lineRule="exact"/>
        <w:jc w:val="left"/>
        <w:rPr>
          <w:rFonts w:ascii="仿宋_GB2312" w:eastAsia="仿宋_GB2312" w:hAnsi="仿宋"/>
          <w:sz w:val="30"/>
          <w:szCs w:val="30"/>
        </w:rPr>
      </w:pPr>
    </w:p>
    <w:p w:rsidR="00746336" w:rsidRPr="00E95D89" w:rsidRDefault="00746336" w:rsidP="00746336">
      <w:pPr>
        <w:spacing w:line="560" w:lineRule="exact"/>
        <w:jc w:val="left"/>
        <w:rPr>
          <w:rFonts w:ascii="仿宋_GB2312" w:eastAsia="仿宋_GB2312" w:hAnsi="仿宋"/>
          <w:sz w:val="30"/>
          <w:szCs w:val="30"/>
        </w:rPr>
      </w:pPr>
    </w:p>
    <w:p w:rsidR="00746336" w:rsidRPr="00E95D89" w:rsidRDefault="00746336" w:rsidP="00746336">
      <w:pPr>
        <w:spacing w:line="560" w:lineRule="exact"/>
        <w:jc w:val="left"/>
        <w:rPr>
          <w:rFonts w:ascii="仿宋_GB2312" w:eastAsia="仿宋_GB2312" w:hAnsi="仿宋"/>
        </w:rPr>
      </w:pPr>
      <w:r w:rsidRPr="00E95D89">
        <w:rPr>
          <w:rFonts w:ascii="仿宋_GB2312" w:eastAsia="仿宋_GB2312" w:hAnsi="仿宋" w:hint="eastAsia"/>
          <w:sz w:val="30"/>
          <w:szCs w:val="30"/>
        </w:rPr>
        <w:t xml:space="preserve">附件：被授权人身份证明复印件 </w:t>
      </w:r>
    </w:p>
    <w:p w:rsidR="00746336" w:rsidRPr="00E95D89" w:rsidRDefault="00746336" w:rsidP="00746336">
      <w:pPr>
        <w:widowControl/>
        <w:spacing w:line="560" w:lineRule="exact"/>
        <w:rPr>
          <w:rFonts w:ascii="黑体" w:eastAsia="黑体" w:hAnsi="微软雅黑"/>
          <w:b/>
          <w:color w:val="000000"/>
          <w:sz w:val="36"/>
          <w:szCs w:val="36"/>
        </w:rPr>
      </w:pPr>
    </w:p>
    <w:p w:rsidR="00746336" w:rsidRPr="00E95D89" w:rsidRDefault="00746336" w:rsidP="00746336">
      <w:pPr>
        <w:widowControl/>
        <w:spacing w:line="240" w:lineRule="exact"/>
        <w:rPr>
          <w:rFonts w:ascii="仿宋_GB2312" w:eastAsia="仿宋_GB2312"/>
          <w:b/>
          <w:sz w:val="30"/>
          <w:szCs w:val="30"/>
        </w:rPr>
      </w:pPr>
    </w:p>
    <w:p w:rsidR="00746336" w:rsidRPr="00E95D89" w:rsidRDefault="00746336" w:rsidP="00746336">
      <w:pPr>
        <w:widowControl/>
        <w:spacing w:line="240" w:lineRule="exact"/>
      </w:pPr>
    </w:p>
    <w:p w:rsidR="00746336" w:rsidRPr="00E95D89" w:rsidRDefault="00746336" w:rsidP="00746336">
      <w:pPr>
        <w:spacing w:line="360" w:lineRule="auto"/>
        <w:rPr>
          <w:rFonts w:ascii="仿宋_GB2312" w:eastAsia="仿宋_GB2312" w:hAnsi="黑体"/>
          <w:sz w:val="30"/>
          <w:szCs w:val="30"/>
        </w:rPr>
      </w:pPr>
      <w:r w:rsidRPr="00E95D89">
        <w:rPr>
          <w:rFonts w:ascii="仿宋_GB2312" w:eastAsia="仿宋_GB2312" w:hAnsi="黑体"/>
          <w:sz w:val="30"/>
          <w:szCs w:val="30"/>
        </w:rPr>
        <w:br w:type="page"/>
      </w:r>
    </w:p>
    <w:p w:rsidR="00746336" w:rsidRPr="00E95D89" w:rsidRDefault="00746336" w:rsidP="00746336">
      <w:pPr>
        <w:spacing w:line="360" w:lineRule="auto"/>
        <w:rPr>
          <w:rFonts w:ascii="仿宋_GB2312" w:eastAsia="仿宋_GB2312" w:hAnsi="仿宋"/>
          <w:sz w:val="24"/>
          <w:szCs w:val="30"/>
        </w:rPr>
      </w:pPr>
      <w:r w:rsidRPr="00E95D89">
        <w:rPr>
          <w:rFonts w:ascii="仿宋_GB2312" w:eastAsia="仿宋_GB2312" w:hAnsi="仿宋" w:hint="eastAsia"/>
          <w:sz w:val="24"/>
          <w:szCs w:val="30"/>
        </w:rPr>
        <w:lastRenderedPageBreak/>
        <w:t>附件</w:t>
      </w:r>
      <w:r w:rsidR="004C50F6" w:rsidRPr="00E95D89">
        <w:rPr>
          <w:rFonts w:ascii="仿宋_GB2312" w:eastAsia="仿宋_GB2312" w:hAnsi="仿宋" w:hint="eastAsia"/>
          <w:sz w:val="24"/>
          <w:szCs w:val="30"/>
        </w:rPr>
        <w:t>11</w:t>
      </w:r>
      <w:r w:rsidRPr="00E95D89">
        <w:rPr>
          <w:rFonts w:ascii="仿宋_GB2312" w:eastAsia="仿宋_GB2312" w:hAnsi="仿宋" w:hint="eastAsia"/>
          <w:sz w:val="24"/>
          <w:szCs w:val="30"/>
        </w:rPr>
        <w:t>：</w:t>
      </w:r>
    </w:p>
    <w:p w:rsidR="00746336" w:rsidRPr="00E95D89" w:rsidRDefault="00746336" w:rsidP="00746336">
      <w:pPr>
        <w:spacing w:line="360" w:lineRule="auto"/>
        <w:jc w:val="center"/>
        <w:rPr>
          <w:rFonts w:ascii="黑体" w:eastAsia="黑体" w:hAnsi="黑体" w:cs="宋体"/>
          <w:b/>
          <w:bCs/>
          <w:sz w:val="36"/>
          <w:szCs w:val="36"/>
        </w:rPr>
      </w:pPr>
      <w:r w:rsidRPr="00E95D89">
        <w:rPr>
          <w:rFonts w:ascii="黑体" w:eastAsia="黑体" w:hAnsi="黑体" w:cs="宋体" w:hint="eastAsia"/>
          <w:b/>
          <w:bCs/>
          <w:sz w:val="36"/>
          <w:szCs w:val="36"/>
        </w:rPr>
        <w:t>上市公司董事会关于本次股份转让的情况说明要点</w:t>
      </w:r>
    </w:p>
    <w:p w:rsidR="00746336" w:rsidRPr="00E95D89" w:rsidRDefault="00746336" w:rsidP="00746336">
      <w:pPr>
        <w:spacing w:line="360" w:lineRule="auto"/>
        <w:jc w:val="center"/>
        <w:rPr>
          <w:rFonts w:ascii="仿宋_GB2312" w:eastAsia="仿宋_GB2312" w:hAnsi="仿宋" w:cs="宋体"/>
          <w:bCs/>
          <w:sz w:val="30"/>
          <w:szCs w:val="30"/>
        </w:rPr>
      </w:pPr>
      <w:r w:rsidRPr="00E95D89">
        <w:rPr>
          <w:rFonts w:ascii="仿宋_GB2312" w:eastAsia="仿宋_GB2312" w:hAnsi="仿宋" w:cs="宋体" w:hint="eastAsia"/>
          <w:bCs/>
          <w:sz w:val="30"/>
          <w:szCs w:val="30"/>
        </w:rPr>
        <w:t>（适用于出让方为上市公司董事、监事、高级管理人员情形）</w:t>
      </w:r>
    </w:p>
    <w:p w:rsidR="00746336" w:rsidRPr="00E95D89" w:rsidRDefault="00746336" w:rsidP="00746336">
      <w:pPr>
        <w:spacing w:line="360" w:lineRule="auto"/>
        <w:jc w:val="center"/>
        <w:rPr>
          <w:rFonts w:ascii="仿宋_GB2312" w:eastAsia="仿宋_GB2312" w:hAnsi="仿宋" w:cs="宋体"/>
          <w:b/>
          <w:bCs/>
          <w:sz w:val="28"/>
          <w:szCs w:val="28"/>
        </w:rPr>
      </w:pPr>
    </w:p>
    <w:p w:rsidR="00746336" w:rsidRPr="00E95D89" w:rsidRDefault="00746336" w:rsidP="00746336">
      <w:pPr>
        <w:adjustRightInd w:val="0"/>
        <w:snapToGrid w:val="0"/>
        <w:spacing w:line="560" w:lineRule="exact"/>
        <w:ind w:firstLineChars="200" w:firstLine="600"/>
        <w:jc w:val="left"/>
        <w:rPr>
          <w:rFonts w:ascii="仿宋_GB2312" w:eastAsia="仿宋_GB2312"/>
          <w:sz w:val="30"/>
          <w:szCs w:val="30"/>
        </w:rPr>
      </w:pPr>
      <w:r w:rsidRPr="00E95D89">
        <w:rPr>
          <w:rFonts w:ascii="仿宋_GB2312" w:eastAsia="仿宋_GB2312" w:hint="eastAsia"/>
          <w:sz w:val="30"/>
          <w:szCs w:val="30"/>
        </w:rPr>
        <w:t>一、协议转让具体情况</w:t>
      </w:r>
    </w:p>
    <w:p w:rsidR="00746336" w:rsidRPr="00E95D89" w:rsidRDefault="00746336" w:rsidP="00746336">
      <w:pPr>
        <w:adjustRightInd w:val="0"/>
        <w:snapToGrid w:val="0"/>
        <w:spacing w:line="560" w:lineRule="exact"/>
        <w:ind w:firstLineChars="250" w:firstLine="750"/>
        <w:jc w:val="left"/>
        <w:rPr>
          <w:rFonts w:ascii="仿宋_GB2312" w:eastAsia="仿宋_GB2312"/>
          <w:sz w:val="30"/>
          <w:szCs w:val="30"/>
        </w:rPr>
      </w:pPr>
      <w:r w:rsidRPr="00E95D89">
        <w:rPr>
          <w:rFonts w:ascii="仿宋_GB2312" w:eastAsia="仿宋_GB2312" w:hint="eastAsia"/>
          <w:sz w:val="30"/>
          <w:szCs w:val="30"/>
        </w:rPr>
        <w:t>此次协议转让的双方主体、数量、比例、价格等，及出让方的职务。</w:t>
      </w:r>
    </w:p>
    <w:p w:rsidR="00746336" w:rsidRPr="00E95D89" w:rsidRDefault="00746336" w:rsidP="00746336">
      <w:pPr>
        <w:adjustRightInd w:val="0"/>
        <w:snapToGrid w:val="0"/>
        <w:spacing w:line="560" w:lineRule="exact"/>
        <w:ind w:firstLineChars="200" w:firstLine="600"/>
        <w:jc w:val="left"/>
        <w:rPr>
          <w:rFonts w:ascii="仿宋_GB2312" w:eastAsia="仿宋_GB2312"/>
          <w:sz w:val="30"/>
          <w:szCs w:val="30"/>
        </w:rPr>
      </w:pPr>
      <w:r w:rsidRPr="00E95D89">
        <w:rPr>
          <w:rFonts w:ascii="仿宋_GB2312" w:eastAsia="仿宋_GB2312" w:hint="eastAsia"/>
          <w:sz w:val="30"/>
          <w:szCs w:val="30"/>
        </w:rPr>
        <w:t>二、公司董事会就相关事项的说明</w:t>
      </w:r>
    </w:p>
    <w:p w:rsidR="00746336" w:rsidRPr="00E95D89" w:rsidRDefault="00746336" w:rsidP="00746336">
      <w:pPr>
        <w:adjustRightInd w:val="0"/>
        <w:snapToGrid w:val="0"/>
        <w:spacing w:line="560" w:lineRule="exact"/>
        <w:ind w:firstLineChars="250" w:firstLine="750"/>
        <w:jc w:val="left"/>
        <w:rPr>
          <w:rFonts w:ascii="仿宋_GB2312" w:eastAsia="仿宋_GB2312"/>
          <w:sz w:val="30"/>
          <w:szCs w:val="30"/>
        </w:rPr>
      </w:pPr>
      <w:r w:rsidRPr="00E95D89">
        <w:rPr>
          <w:rFonts w:ascii="仿宋_GB2312" w:eastAsia="仿宋_GB2312" w:hint="eastAsia"/>
          <w:sz w:val="30"/>
          <w:szCs w:val="30"/>
        </w:rPr>
        <w:t>1.出让方本次协议转让不违反《公司法》《证券法》《上市公司股东、董监高减持股份的若干规定》《上海证券交易所上市公司股东及董事、监事、高级管理人员减持股份实施细则》等相关法律、行政法规、部门规章、规范性文件以及上交所业务规则等关于股份持有期限、卖出时间、卖出数量、卖出方式、信息披露等规定。</w:t>
      </w:r>
    </w:p>
    <w:p w:rsidR="00746336" w:rsidRPr="00E95D89" w:rsidRDefault="00746336" w:rsidP="00746336">
      <w:pPr>
        <w:adjustRightInd w:val="0"/>
        <w:snapToGrid w:val="0"/>
        <w:spacing w:line="560" w:lineRule="exact"/>
        <w:ind w:firstLineChars="250" w:firstLine="750"/>
        <w:jc w:val="left"/>
        <w:rPr>
          <w:rFonts w:ascii="仿宋_GB2312" w:eastAsia="仿宋_GB2312"/>
          <w:sz w:val="30"/>
          <w:szCs w:val="30"/>
        </w:rPr>
      </w:pPr>
      <w:r w:rsidRPr="00E95D89">
        <w:rPr>
          <w:rFonts w:ascii="仿宋_GB2312" w:eastAsia="仿宋_GB2312" w:hint="eastAsia"/>
          <w:sz w:val="30"/>
          <w:szCs w:val="30"/>
        </w:rPr>
        <w:t>2.出让方本次协议转让涉及的股份不存在相关法律、行政法规、部门规章、规范性文件、上交所业务规则等规定以及出让方自行承诺（如有）的不得转让的情形。</w:t>
      </w:r>
    </w:p>
    <w:p w:rsidR="00746336" w:rsidRPr="00E95D89" w:rsidRDefault="00746336" w:rsidP="00746336">
      <w:pPr>
        <w:adjustRightInd w:val="0"/>
        <w:snapToGrid w:val="0"/>
        <w:spacing w:line="560" w:lineRule="exact"/>
        <w:ind w:firstLineChars="250" w:firstLine="750"/>
        <w:jc w:val="left"/>
        <w:rPr>
          <w:rFonts w:ascii="仿宋_GB2312" w:eastAsia="仿宋_GB2312"/>
          <w:sz w:val="30"/>
          <w:szCs w:val="30"/>
        </w:rPr>
      </w:pPr>
      <w:r w:rsidRPr="00E95D89">
        <w:rPr>
          <w:rFonts w:ascii="仿宋_GB2312" w:eastAsia="仿宋_GB2312" w:hint="eastAsia"/>
          <w:sz w:val="30"/>
          <w:szCs w:val="30"/>
        </w:rPr>
        <w:t>3.出让方本次协议转让不违反公司章程。</w:t>
      </w:r>
    </w:p>
    <w:p w:rsidR="00746336" w:rsidRPr="00E95D89" w:rsidRDefault="00746336" w:rsidP="00746336">
      <w:pPr>
        <w:adjustRightInd w:val="0"/>
        <w:snapToGrid w:val="0"/>
        <w:spacing w:line="560" w:lineRule="exact"/>
        <w:ind w:firstLineChars="250" w:firstLine="750"/>
        <w:jc w:val="left"/>
        <w:rPr>
          <w:rFonts w:ascii="仿宋_GB2312" w:eastAsia="仿宋_GB2312"/>
          <w:sz w:val="30"/>
          <w:szCs w:val="30"/>
        </w:rPr>
      </w:pPr>
    </w:p>
    <w:p w:rsidR="00746336" w:rsidRPr="00E95D89" w:rsidRDefault="00746336" w:rsidP="00746336">
      <w:pPr>
        <w:adjustRightInd w:val="0"/>
        <w:snapToGrid w:val="0"/>
        <w:spacing w:line="560" w:lineRule="exact"/>
        <w:ind w:right="-58"/>
        <w:jc w:val="right"/>
        <w:rPr>
          <w:rFonts w:ascii="仿宋_GB2312" w:eastAsia="仿宋_GB2312"/>
          <w:sz w:val="30"/>
          <w:szCs w:val="30"/>
        </w:rPr>
      </w:pPr>
      <w:r w:rsidRPr="00E95D89">
        <w:rPr>
          <w:rFonts w:ascii="仿宋_GB2312" w:eastAsia="仿宋_GB2312" w:hint="eastAsia"/>
          <w:sz w:val="30"/>
          <w:szCs w:val="30"/>
        </w:rPr>
        <w:t>×××公司（公司公章或者董事会章）</w:t>
      </w:r>
    </w:p>
    <w:p w:rsidR="00746336" w:rsidRPr="002F3B83" w:rsidRDefault="00746336" w:rsidP="00746336">
      <w:pPr>
        <w:spacing w:line="560" w:lineRule="exact"/>
        <w:jc w:val="right"/>
        <w:rPr>
          <w:rFonts w:ascii="仿宋_GB2312" w:eastAsia="仿宋_GB2312"/>
          <w:sz w:val="30"/>
          <w:szCs w:val="30"/>
        </w:rPr>
      </w:pPr>
      <w:r w:rsidRPr="00E95D89">
        <w:rPr>
          <w:rFonts w:ascii="仿宋_GB2312" w:eastAsia="仿宋_GB2312" w:hint="eastAsia"/>
          <w:sz w:val="30"/>
          <w:szCs w:val="30"/>
        </w:rPr>
        <w:t xml:space="preserve">     年    月    日</w:t>
      </w:r>
    </w:p>
    <w:p w:rsidR="00746336" w:rsidRPr="00CF1750" w:rsidRDefault="00746336" w:rsidP="00746336">
      <w:pPr>
        <w:ind w:firstLineChars="200" w:firstLine="600"/>
        <w:jc w:val="right"/>
        <w:rPr>
          <w:rFonts w:ascii="仿宋_GB2312" w:eastAsia="仿宋_GB2312" w:hAnsi="黑体"/>
          <w:sz w:val="30"/>
          <w:szCs w:val="30"/>
        </w:rPr>
      </w:pPr>
    </w:p>
    <w:p w:rsidR="00746336" w:rsidRDefault="00746336" w:rsidP="00746336"/>
    <w:p w:rsidR="00746336" w:rsidRPr="00746336" w:rsidRDefault="00746336" w:rsidP="00746336">
      <w:pPr>
        <w:pStyle w:val="a3"/>
        <w:spacing w:before="0" w:beforeAutospacing="0" w:after="0" w:afterAutospacing="0" w:line="240" w:lineRule="atLeast"/>
        <w:rPr>
          <w:rFonts w:ascii="仿宋_GB2312" w:eastAsia="仿宋_GB2312"/>
          <w:color w:val="000000"/>
          <w:sz w:val="21"/>
        </w:rPr>
      </w:pPr>
    </w:p>
    <w:sectPr w:rsidR="00746336" w:rsidRPr="00746336" w:rsidSect="00B42FF7">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5F8" w:rsidRDefault="00C025F8" w:rsidP="004A3D9A">
      <w:r>
        <w:separator/>
      </w:r>
    </w:p>
  </w:endnote>
  <w:endnote w:type="continuationSeparator" w:id="0">
    <w:p w:rsidR="00C025F8" w:rsidRDefault="00C025F8" w:rsidP="004A3D9A">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大标宋简体">
    <w:altName w:val="Arial Unicode MS"/>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8985"/>
      <w:docPartObj>
        <w:docPartGallery w:val="Page Numbers (Bottom of Page)"/>
        <w:docPartUnique/>
      </w:docPartObj>
    </w:sdtPr>
    <w:sdtContent>
      <w:p w:rsidR="00E95D89" w:rsidRDefault="00504785">
        <w:pPr>
          <w:pStyle w:val="a6"/>
          <w:jc w:val="center"/>
        </w:pPr>
        <w:fldSimple w:instr=" PAGE   \* MERGEFORMAT ">
          <w:r w:rsidR="00F55924" w:rsidRPr="00F55924">
            <w:rPr>
              <w:noProof/>
              <w:lang w:val="zh-CN"/>
            </w:rPr>
            <w:t>9</w:t>
          </w:r>
        </w:fldSimple>
      </w:p>
    </w:sdtContent>
  </w:sdt>
  <w:p w:rsidR="00E95D89" w:rsidRDefault="00E95D8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5F8" w:rsidRDefault="00C025F8" w:rsidP="004A3D9A">
      <w:r>
        <w:separator/>
      </w:r>
    </w:p>
  </w:footnote>
  <w:footnote w:type="continuationSeparator" w:id="0">
    <w:p w:rsidR="00C025F8" w:rsidRDefault="00C025F8" w:rsidP="004A3D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B2470"/>
    <w:multiLevelType w:val="hybridMultilevel"/>
    <w:tmpl w:val="7EFAC56A"/>
    <w:lvl w:ilvl="0" w:tplc="1DCA34CA">
      <w:numFmt w:val="bullet"/>
      <w:lvlText w:val="□"/>
      <w:lvlJc w:val="left"/>
      <w:pPr>
        <w:ind w:left="360" w:hanging="360"/>
      </w:pPr>
      <w:rPr>
        <w:rFonts w:ascii="仿宋_GB2312" w:eastAsia="仿宋_GB2312"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5E7D"/>
    <w:rsid w:val="00010CF7"/>
    <w:rsid w:val="000242FB"/>
    <w:rsid w:val="00074C70"/>
    <w:rsid w:val="00084D25"/>
    <w:rsid w:val="001A4F94"/>
    <w:rsid w:val="001D77C0"/>
    <w:rsid w:val="00266DDC"/>
    <w:rsid w:val="002B091A"/>
    <w:rsid w:val="002B429C"/>
    <w:rsid w:val="00344D89"/>
    <w:rsid w:val="00404B11"/>
    <w:rsid w:val="00405241"/>
    <w:rsid w:val="00434552"/>
    <w:rsid w:val="004653C0"/>
    <w:rsid w:val="004A3D9A"/>
    <w:rsid w:val="004C50F6"/>
    <w:rsid w:val="00504785"/>
    <w:rsid w:val="0057748F"/>
    <w:rsid w:val="005D619A"/>
    <w:rsid w:val="00647FD3"/>
    <w:rsid w:val="0065215C"/>
    <w:rsid w:val="00656ACB"/>
    <w:rsid w:val="006851F3"/>
    <w:rsid w:val="00694E5F"/>
    <w:rsid w:val="006951A5"/>
    <w:rsid w:val="006A1BB9"/>
    <w:rsid w:val="006B23F4"/>
    <w:rsid w:val="00746336"/>
    <w:rsid w:val="007857BD"/>
    <w:rsid w:val="007B2AA7"/>
    <w:rsid w:val="007F4AFB"/>
    <w:rsid w:val="007F61A3"/>
    <w:rsid w:val="00887C18"/>
    <w:rsid w:val="008B49B1"/>
    <w:rsid w:val="0090387F"/>
    <w:rsid w:val="00974B92"/>
    <w:rsid w:val="00984D51"/>
    <w:rsid w:val="009A5086"/>
    <w:rsid w:val="009B6D40"/>
    <w:rsid w:val="009C02F8"/>
    <w:rsid w:val="00A571A1"/>
    <w:rsid w:val="00A708AF"/>
    <w:rsid w:val="00A95E63"/>
    <w:rsid w:val="00AA5E7D"/>
    <w:rsid w:val="00AC6A76"/>
    <w:rsid w:val="00B42FF7"/>
    <w:rsid w:val="00B44808"/>
    <w:rsid w:val="00B503F2"/>
    <w:rsid w:val="00B636A4"/>
    <w:rsid w:val="00C025F8"/>
    <w:rsid w:val="00C37703"/>
    <w:rsid w:val="00C90916"/>
    <w:rsid w:val="00CA363A"/>
    <w:rsid w:val="00CB397B"/>
    <w:rsid w:val="00E90272"/>
    <w:rsid w:val="00E95D89"/>
    <w:rsid w:val="00EA0133"/>
    <w:rsid w:val="00EA62A7"/>
    <w:rsid w:val="00EF6C65"/>
    <w:rsid w:val="00F03335"/>
    <w:rsid w:val="00F46F7B"/>
    <w:rsid w:val="00F55924"/>
    <w:rsid w:val="00FA5F93"/>
    <w:rsid w:val="00FD6F08"/>
    <w:rsid w:val="00FD75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rules v:ext="edit">
        <o:r id="V:Rule15" type="connector" idref="#直接箭头连接符 18"/>
        <o:r id="V:Rule16" type="connector" idref="#_x0000_s1059"/>
        <o:r id="V:Rule17" type="connector" idref="#_x0000_s1073"/>
        <o:r id="V:Rule18" type="connector" idref="#_x0000_s1078"/>
        <o:r id="V:Rule19" type="connector" idref="#_x0000_s1069"/>
        <o:r id="V:Rule20" type="connector" idref="#_x0000_s1076"/>
        <o:r id="V:Rule21" type="connector" idref="#_x0000_s1075"/>
        <o:r id="V:Rule22" type="connector" idref="#_x0000_s1072"/>
        <o:r id="V:Rule23" type="connector" idref="#_x0000_s1063"/>
        <o:r id="V:Rule24" type="connector" idref="#_x0000_s1068"/>
        <o:r id="V:Rule25" type="connector" idref="#_x0000_s1065"/>
        <o:r id="V:Rule26" type="connector" idref="#_x0000_s1077"/>
        <o:r id="V:Rule27" type="connector" idref="#_x0000_s1064"/>
        <o:r id="V:Rule28"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E7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5E7D"/>
    <w:pPr>
      <w:widowControl/>
      <w:spacing w:before="100" w:beforeAutospacing="1" w:after="100" w:afterAutospacing="1"/>
      <w:jc w:val="left"/>
    </w:pPr>
    <w:rPr>
      <w:rFonts w:ascii="宋体" w:hAnsi="宋体" w:cs="宋体"/>
      <w:kern w:val="0"/>
      <w:sz w:val="24"/>
      <w:szCs w:val="24"/>
    </w:rPr>
  </w:style>
  <w:style w:type="paragraph" w:styleId="a4">
    <w:name w:val="List Paragraph"/>
    <w:basedOn w:val="a"/>
    <w:uiPriority w:val="34"/>
    <w:qFormat/>
    <w:rsid w:val="002B091A"/>
    <w:pPr>
      <w:ind w:firstLineChars="200" w:firstLine="420"/>
    </w:pPr>
  </w:style>
  <w:style w:type="paragraph" w:styleId="a5">
    <w:name w:val="header"/>
    <w:basedOn w:val="a"/>
    <w:link w:val="Char"/>
    <w:uiPriority w:val="99"/>
    <w:semiHidden/>
    <w:unhideWhenUsed/>
    <w:rsid w:val="007463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46336"/>
    <w:rPr>
      <w:rFonts w:ascii="Calibri" w:eastAsia="宋体" w:hAnsi="Calibri" w:cs="Times New Roman"/>
      <w:sz w:val="18"/>
      <w:szCs w:val="18"/>
    </w:rPr>
  </w:style>
  <w:style w:type="paragraph" w:styleId="a6">
    <w:name w:val="footer"/>
    <w:basedOn w:val="a"/>
    <w:link w:val="Char0"/>
    <w:uiPriority w:val="99"/>
    <w:unhideWhenUsed/>
    <w:rsid w:val="004A3D9A"/>
    <w:pPr>
      <w:tabs>
        <w:tab w:val="center" w:pos="4153"/>
        <w:tab w:val="right" w:pos="8306"/>
      </w:tabs>
      <w:snapToGrid w:val="0"/>
      <w:jc w:val="left"/>
    </w:pPr>
    <w:rPr>
      <w:sz w:val="18"/>
      <w:szCs w:val="18"/>
    </w:rPr>
  </w:style>
  <w:style w:type="character" w:customStyle="1" w:styleId="Char0">
    <w:name w:val="页脚 Char"/>
    <w:basedOn w:val="a0"/>
    <w:link w:val="a6"/>
    <w:uiPriority w:val="99"/>
    <w:rsid w:val="004A3D9A"/>
    <w:rPr>
      <w:rFonts w:ascii="Calibri" w:eastAsia="宋体" w:hAnsi="Calibri" w:cs="Times New Roman"/>
      <w:sz w:val="18"/>
      <w:szCs w:val="18"/>
    </w:rPr>
  </w:style>
  <w:style w:type="paragraph" w:styleId="a7">
    <w:name w:val="Balloon Text"/>
    <w:basedOn w:val="a"/>
    <w:link w:val="Char1"/>
    <w:uiPriority w:val="99"/>
    <w:semiHidden/>
    <w:unhideWhenUsed/>
    <w:rsid w:val="00EF6C65"/>
    <w:rPr>
      <w:sz w:val="18"/>
      <w:szCs w:val="18"/>
    </w:rPr>
  </w:style>
  <w:style w:type="character" w:customStyle="1" w:styleId="Char1">
    <w:name w:val="批注框文本 Char"/>
    <w:basedOn w:val="a0"/>
    <w:link w:val="a7"/>
    <w:uiPriority w:val="99"/>
    <w:semiHidden/>
    <w:rsid w:val="00EF6C65"/>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ulaw.cn/fulltext_form.aspx?Db=chl&amp;Gid=f0e8ef4e68f6c156bdfb&amp;keyword=%e6%94%b6%e8%b4%ad%e7%ae%a1%e7%90%86%e5%8a%9e%e6%b3%95&amp;EncodingName=&amp;Search_Mode=accurate&amp;Search_IsTitle=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kulaw.cn/fulltext_form.aspx?Db=chl&amp;Gid=f0e8ef4e68f6c156bdfb&amp;keyword=%e6%94%b6%e8%b4%ad%e7%ae%a1%e7%90%86%e5%8a%9e%e6%b3%95&amp;EncodingName=&amp;Search_Mode=accurate&amp;Search_IsTitle=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EC67A-8409-4E46-9D0D-311DC3715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38</Pages>
  <Words>3627</Words>
  <Characters>20678</Characters>
  <Application>Microsoft Office Word</Application>
  <DocSecurity>0</DocSecurity>
  <Lines>172</Lines>
  <Paragraphs>48</Paragraphs>
  <ScaleCrop>false</ScaleCrop>
  <Company/>
  <LinksUpToDate>false</LinksUpToDate>
  <CharactersWithSpaces>24257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dsware</cp:lastModifiedBy>
  <cp:lastPrinted>2021-08-09T03:56:00Z</cp:lastPrinted>
  <dcterms:created xsi:type="dcterms:W3CDTF">2021-08-04T01:21:00Z</dcterms:created>
  <dcterms:modified xsi:type="dcterms:W3CDTF">2021-09-28T06:06:00Z</dcterms:modified>
</cp:coreProperties>
</file>