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贵州省政府债券应急投标书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（业务凭单号：A01）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（发行人）：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由于（</w:t>
      </w:r>
      <w:r>
        <w:rPr>
          <w:rFonts w:hint="eastAsia" w:ascii="仿宋_GB2312" w:eastAsia="仿宋_GB2312" w:hAnsiTheme="minorEastAsia"/>
          <w:bCs/>
          <w:sz w:val="28"/>
          <w:szCs w:val="28"/>
        </w:rPr>
        <w:t>具体阐释应急投标原因</w:t>
      </w:r>
      <w:r>
        <w:rPr>
          <w:rFonts w:hint="eastAsia" w:ascii="仿宋_GB2312" w:eastAsia="仿宋_GB2312" w:hAnsiTheme="minorEastAsia"/>
          <w:sz w:val="28"/>
          <w:szCs w:val="28"/>
        </w:rPr>
        <w:t>），现以书面形式发送××年发行人债券类型(第几期)应急投标书。我单位承诺：本应急投标书由我单位授权经办人填写，内容真实、准确、完整，具有与系统投标同等效力，我单位自愿承担应急投标所产生风险。</w:t>
      </w:r>
    </w:p>
    <w:p>
      <w:pPr>
        <w:ind w:firstLine="560" w:firstLineChars="20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投标方名称:____________________________                     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证券账号:______________________　              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>投标日期:       年     月     日【要素1】</w:t>
      </w:r>
    </w:p>
    <w:p>
      <w:pPr>
        <w:ind w:firstLine="529" w:firstLineChars="18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kern w:val="0"/>
          <w:sz w:val="28"/>
          <w:szCs w:val="28"/>
        </w:rPr>
        <w:t xml:space="preserve">债券代码:_____________________   【要素2】      </w:t>
      </w:r>
    </w:p>
    <w:tbl>
      <w:tblPr>
        <w:tblStyle w:val="5"/>
        <w:tblW w:w="0" w:type="auto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43"/>
        <w:gridCol w:w="226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投标标位（ %或 元/百元面值）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标位1 【要素3】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投标量【要素4】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标位6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/>
        <w:ind w:firstLine="472" w:firstLineChars="197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注：本应急投标书包含我单位本次投标的所有标位信息</w:t>
      </w:r>
    </w:p>
    <w:p>
      <w:pPr>
        <w:pStyle w:val="4"/>
        <w:spacing w:before="0" w:beforeAutospacing="0" w:after="0" w:afterAutospacing="0"/>
        <w:jc w:val="both"/>
        <w:rPr>
          <w:rFonts w:ascii="仿宋_GB2312" w:eastAsia="仿宋_GB2312"/>
        </w:rPr>
      </w:pPr>
      <w:r>
        <w:rPr>
          <w:rFonts w:hint="eastAsia" w:ascii="仿宋_GB2312" w:eastAsia="仿宋_GB2312" w:hAnsiTheme="minorEastAsia"/>
          <w:sz w:val="28"/>
          <w:szCs w:val="28"/>
        </w:rPr>
        <w:t>电子密押</w:t>
      </w:r>
      <w:r>
        <w:rPr>
          <w:rFonts w:hint="eastAsia" w:ascii="仿宋_GB2312" w:eastAsia="仿宋_GB2312" w:hAnsiTheme="minorEastAsia"/>
          <w:spacing w:val="-40"/>
          <w:sz w:val="28"/>
          <w:szCs w:val="28"/>
        </w:rPr>
        <w:t xml:space="preserve">：_____________(  </w:t>
      </w:r>
      <w:r>
        <w:rPr>
          <w:rFonts w:hint="eastAsia" w:ascii="仿宋_GB2312" w:eastAsia="仿宋_GB2312" w:hAnsiTheme="minorEastAsia"/>
          <w:sz w:val="28"/>
          <w:szCs w:val="28"/>
        </w:rPr>
        <w:t>16位数字)</w:t>
      </w:r>
      <w:r>
        <w:rPr>
          <w:rFonts w:hint="eastAsia" w:ascii="仿宋_GB2312" w:eastAsia="仿宋_GB2312" w:hAnsiTheme="minorEastAsia"/>
          <w:spacing w:val="-40"/>
          <w:sz w:val="28"/>
          <w:szCs w:val="28"/>
        </w:rPr>
        <w:t>______________________</w:t>
      </w:r>
    </w:p>
    <w:p>
      <w:pPr>
        <w:pStyle w:val="4"/>
        <w:spacing w:before="0" w:beforeAutospacing="0" w:after="0" w:afterAutospacing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经办人签字或盖章：                  复核人签字或盖章：             　　　　　　　　　　　　　　联系电话： 　　　　　　　　         联系电话：</w:t>
      </w:r>
    </w:p>
    <w:p>
      <w:pPr>
        <w:pStyle w:val="4"/>
        <w:spacing w:before="0" w:beforeAutospacing="0" w:after="0" w:afterAutospacing="0"/>
        <w:ind w:right="560" w:firstLine="4390" w:firstLineChars="1568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单位印章</w:t>
      </w:r>
    </w:p>
    <w:p>
      <w:pPr>
        <w:pStyle w:val="4"/>
        <w:spacing w:before="0" w:beforeAutospacing="0" w:after="0" w:afterAutospacing="0"/>
        <w:ind w:right="560" w:firstLine="5367" w:firstLineChars="1917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年  月  日</w:t>
      </w:r>
    </w:p>
    <w:p>
      <w:pPr>
        <w:pStyle w:val="4"/>
        <w:spacing w:line="500" w:lineRule="exact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注意事项：</w:t>
      </w:r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单位印章应与投标方名称相符。</w:t>
      </w:r>
    </w:p>
    <w:p>
      <w:pPr>
        <w:pStyle w:val="4"/>
        <w:spacing w:before="0" w:beforeAutospacing="0" w:after="0" w:afterAutospacing="0" w:line="500" w:lineRule="exact"/>
        <w:ind w:firstLine="420" w:firstLineChars="1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2. 应急投标书应清晰，不得涂改。</w:t>
      </w:r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应急投标书应包含本次投标的所有标位信息。</w:t>
      </w:r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</w:t>
      </w:r>
      <w:r>
        <w:rPr>
          <w:rFonts w:hint="eastAsia"/>
          <w:kern w:val="2"/>
          <w:sz w:val="21"/>
          <w:szCs w:val="21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本应急凭单进行电子密押计算时应先输入业务凭单号（A01），然后输入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项要素，其中要素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在电子密押器中已默认显示，如与应急投标书不符时，请手工修正密押器的要素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；要素</w:t>
      </w:r>
      <w:r>
        <w:rPr>
          <w:rFonts w:ascii="仿宋_GB2312" w:eastAsia="仿宋_GB2312"/>
          <w:sz w:val="28"/>
          <w:szCs w:val="28"/>
        </w:rPr>
        <w:t>2-4</w:t>
      </w:r>
      <w:r>
        <w:rPr>
          <w:rFonts w:hint="eastAsia" w:ascii="仿宋_GB2312" w:eastAsia="仿宋_GB2312"/>
          <w:sz w:val="28"/>
          <w:szCs w:val="28"/>
        </w:rPr>
        <w:t>按应急投标书所填内容顺序输入密押器，输入内容与应急凭单填写内容必须完全一致。</w:t>
      </w:r>
      <w:bookmarkStart w:id="0" w:name="_GoBack"/>
      <w:bookmarkEnd w:id="0"/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hint="default" w:ascii="仿宋_GB2312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</w:t>
      </w:r>
      <w:r>
        <w:rPr>
          <w:rFonts w:hint="eastAsia" w:ascii="仿宋" w:hAnsi="仿宋" w:eastAsia="仿宋"/>
          <w:color w:val="auto"/>
          <w:sz w:val="28"/>
          <w:szCs w:val="28"/>
        </w:rPr>
        <w:t>专用电话：021-504963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/>
          <w:color w:val="auto"/>
          <w:sz w:val="28"/>
          <w:szCs w:val="28"/>
        </w:rPr>
        <w:t>、021-50496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359</w:t>
      </w:r>
    </w:p>
    <w:p>
      <w:pPr>
        <w:pStyle w:val="4"/>
        <w:spacing w:before="0" w:beforeAutospacing="0" w:after="0" w:afterAutospacing="0" w:line="500" w:lineRule="exact"/>
        <w:ind w:firstLine="560" w:firstLineChars="2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6.专用传真</w:t>
      </w:r>
      <w:r>
        <w:rPr>
          <w:rFonts w:hint="eastAsia" w:ascii="仿宋" w:hAnsi="仿宋" w:eastAsia="仿宋"/>
          <w:sz w:val="28"/>
          <w:szCs w:val="28"/>
        </w:rPr>
        <w:t>：021-50496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599</w:t>
      </w:r>
      <w:r>
        <w:rPr>
          <w:rFonts w:hint="eastAsia" w:ascii="仿宋" w:hAnsi="仿宋" w:eastAsia="仿宋"/>
          <w:sz w:val="28"/>
          <w:szCs w:val="28"/>
        </w:rPr>
        <w:t>、021-50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496377</w:t>
      </w: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A03"/>
    <w:rsid w:val="000013C5"/>
    <w:rsid w:val="0002086B"/>
    <w:rsid w:val="00022620"/>
    <w:rsid w:val="00054F6F"/>
    <w:rsid w:val="0005616D"/>
    <w:rsid w:val="00056B2E"/>
    <w:rsid w:val="000919C1"/>
    <w:rsid w:val="00092693"/>
    <w:rsid w:val="000A67B1"/>
    <w:rsid w:val="000A6DA0"/>
    <w:rsid w:val="000B4FED"/>
    <w:rsid w:val="000D0FCD"/>
    <w:rsid w:val="000E2EC3"/>
    <w:rsid w:val="00110F9A"/>
    <w:rsid w:val="0012030B"/>
    <w:rsid w:val="0012375A"/>
    <w:rsid w:val="00124890"/>
    <w:rsid w:val="00127D07"/>
    <w:rsid w:val="00134A03"/>
    <w:rsid w:val="001421A9"/>
    <w:rsid w:val="00152020"/>
    <w:rsid w:val="001648F9"/>
    <w:rsid w:val="00184A71"/>
    <w:rsid w:val="00190487"/>
    <w:rsid w:val="001962E3"/>
    <w:rsid w:val="00196A7D"/>
    <w:rsid w:val="001A0AF5"/>
    <w:rsid w:val="001B07AB"/>
    <w:rsid w:val="001E385D"/>
    <w:rsid w:val="001E62E5"/>
    <w:rsid w:val="00206029"/>
    <w:rsid w:val="002243BC"/>
    <w:rsid w:val="00224FF4"/>
    <w:rsid w:val="002313DD"/>
    <w:rsid w:val="00234328"/>
    <w:rsid w:val="0025363A"/>
    <w:rsid w:val="002541F9"/>
    <w:rsid w:val="002839D6"/>
    <w:rsid w:val="002E0BDD"/>
    <w:rsid w:val="00302277"/>
    <w:rsid w:val="00306FC5"/>
    <w:rsid w:val="00317517"/>
    <w:rsid w:val="003874DC"/>
    <w:rsid w:val="003A0B60"/>
    <w:rsid w:val="003A21FC"/>
    <w:rsid w:val="003C6AB4"/>
    <w:rsid w:val="00402068"/>
    <w:rsid w:val="00445F57"/>
    <w:rsid w:val="00452A05"/>
    <w:rsid w:val="00464AF1"/>
    <w:rsid w:val="00471B2D"/>
    <w:rsid w:val="00472522"/>
    <w:rsid w:val="00475D27"/>
    <w:rsid w:val="00475FD8"/>
    <w:rsid w:val="00485B4C"/>
    <w:rsid w:val="004A59FD"/>
    <w:rsid w:val="004C64D2"/>
    <w:rsid w:val="004C6738"/>
    <w:rsid w:val="004D2B4A"/>
    <w:rsid w:val="004E780D"/>
    <w:rsid w:val="004F0269"/>
    <w:rsid w:val="00502CF3"/>
    <w:rsid w:val="00505B2E"/>
    <w:rsid w:val="00507337"/>
    <w:rsid w:val="005173D7"/>
    <w:rsid w:val="005248E2"/>
    <w:rsid w:val="00525096"/>
    <w:rsid w:val="00536170"/>
    <w:rsid w:val="005372C7"/>
    <w:rsid w:val="00551DC7"/>
    <w:rsid w:val="00554F05"/>
    <w:rsid w:val="00562F36"/>
    <w:rsid w:val="00565829"/>
    <w:rsid w:val="00585330"/>
    <w:rsid w:val="005C27AD"/>
    <w:rsid w:val="005C308E"/>
    <w:rsid w:val="005E59D5"/>
    <w:rsid w:val="005F0866"/>
    <w:rsid w:val="0060767D"/>
    <w:rsid w:val="006846E9"/>
    <w:rsid w:val="006B69F8"/>
    <w:rsid w:val="006D2F94"/>
    <w:rsid w:val="006D69DF"/>
    <w:rsid w:val="006E2CA9"/>
    <w:rsid w:val="006E7A68"/>
    <w:rsid w:val="006F0F39"/>
    <w:rsid w:val="00700597"/>
    <w:rsid w:val="007024CF"/>
    <w:rsid w:val="00710EBC"/>
    <w:rsid w:val="00716394"/>
    <w:rsid w:val="00725C60"/>
    <w:rsid w:val="007273ED"/>
    <w:rsid w:val="00761D9C"/>
    <w:rsid w:val="00762345"/>
    <w:rsid w:val="00762A9E"/>
    <w:rsid w:val="007B0827"/>
    <w:rsid w:val="007B6607"/>
    <w:rsid w:val="007F7309"/>
    <w:rsid w:val="00825916"/>
    <w:rsid w:val="008444D9"/>
    <w:rsid w:val="00854F31"/>
    <w:rsid w:val="00864878"/>
    <w:rsid w:val="008777D8"/>
    <w:rsid w:val="008A1B95"/>
    <w:rsid w:val="008B0A43"/>
    <w:rsid w:val="008B3B33"/>
    <w:rsid w:val="008C3BB9"/>
    <w:rsid w:val="008D1630"/>
    <w:rsid w:val="008F61E0"/>
    <w:rsid w:val="00920258"/>
    <w:rsid w:val="009323B8"/>
    <w:rsid w:val="009413C5"/>
    <w:rsid w:val="00951F86"/>
    <w:rsid w:val="0095341C"/>
    <w:rsid w:val="0095621D"/>
    <w:rsid w:val="009635E9"/>
    <w:rsid w:val="00972F6F"/>
    <w:rsid w:val="00986BAB"/>
    <w:rsid w:val="00991385"/>
    <w:rsid w:val="009C0C04"/>
    <w:rsid w:val="009F31E4"/>
    <w:rsid w:val="00A15A1D"/>
    <w:rsid w:val="00A2073F"/>
    <w:rsid w:val="00A52063"/>
    <w:rsid w:val="00A56383"/>
    <w:rsid w:val="00A76C1F"/>
    <w:rsid w:val="00A77CF4"/>
    <w:rsid w:val="00A901BA"/>
    <w:rsid w:val="00A9084A"/>
    <w:rsid w:val="00AA6C3F"/>
    <w:rsid w:val="00AD3CFE"/>
    <w:rsid w:val="00AF0A21"/>
    <w:rsid w:val="00AF4E1D"/>
    <w:rsid w:val="00AF6C0F"/>
    <w:rsid w:val="00B0385A"/>
    <w:rsid w:val="00B051B5"/>
    <w:rsid w:val="00B15451"/>
    <w:rsid w:val="00B414DC"/>
    <w:rsid w:val="00B45327"/>
    <w:rsid w:val="00B755ED"/>
    <w:rsid w:val="00B77574"/>
    <w:rsid w:val="00BA031C"/>
    <w:rsid w:val="00BA2BEA"/>
    <w:rsid w:val="00BA7568"/>
    <w:rsid w:val="00BC17F6"/>
    <w:rsid w:val="00BC4548"/>
    <w:rsid w:val="00BD1732"/>
    <w:rsid w:val="00BE2264"/>
    <w:rsid w:val="00BE3EA4"/>
    <w:rsid w:val="00C03717"/>
    <w:rsid w:val="00C43EAB"/>
    <w:rsid w:val="00C86CB0"/>
    <w:rsid w:val="00CA612A"/>
    <w:rsid w:val="00CB512D"/>
    <w:rsid w:val="00CB7237"/>
    <w:rsid w:val="00CC4CD6"/>
    <w:rsid w:val="00CD00F0"/>
    <w:rsid w:val="00CF02DA"/>
    <w:rsid w:val="00CF3035"/>
    <w:rsid w:val="00D00A1E"/>
    <w:rsid w:val="00D01121"/>
    <w:rsid w:val="00D113D2"/>
    <w:rsid w:val="00D54022"/>
    <w:rsid w:val="00D56D1F"/>
    <w:rsid w:val="00D7680D"/>
    <w:rsid w:val="00D82C62"/>
    <w:rsid w:val="00DB2122"/>
    <w:rsid w:val="00DB3EA0"/>
    <w:rsid w:val="00DE789A"/>
    <w:rsid w:val="00DF2ABB"/>
    <w:rsid w:val="00E0731A"/>
    <w:rsid w:val="00E12675"/>
    <w:rsid w:val="00E12E43"/>
    <w:rsid w:val="00E13341"/>
    <w:rsid w:val="00E22F7F"/>
    <w:rsid w:val="00E30EF2"/>
    <w:rsid w:val="00E35879"/>
    <w:rsid w:val="00E430AC"/>
    <w:rsid w:val="00E46765"/>
    <w:rsid w:val="00E601E0"/>
    <w:rsid w:val="00E66B3B"/>
    <w:rsid w:val="00E80A9D"/>
    <w:rsid w:val="00E87A49"/>
    <w:rsid w:val="00E9401B"/>
    <w:rsid w:val="00EA01B1"/>
    <w:rsid w:val="00EA1D9A"/>
    <w:rsid w:val="00EC58C0"/>
    <w:rsid w:val="00EC6580"/>
    <w:rsid w:val="00EE2021"/>
    <w:rsid w:val="00EE45D1"/>
    <w:rsid w:val="00EF0677"/>
    <w:rsid w:val="00EF5664"/>
    <w:rsid w:val="00EF6615"/>
    <w:rsid w:val="00F102FC"/>
    <w:rsid w:val="00F13DBB"/>
    <w:rsid w:val="00F30956"/>
    <w:rsid w:val="00F362D2"/>
    <w:rsid w:val="00F83D1D"/>
    <w:rsid w:val="00F84DB4"/>
    <w:rsid w:val="00FC1C84"/>
    <w:rsid w:val="00FC7FD6"/>
    <w:rsid w:val="00FD2D2D"/>
    <w:rsid w:val="572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88D46-D0A8-4D67-8720-BC75A50C7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131</Words>
  <Characters>753</Characters>
  <Lines>6</Lines>
  <Paragraphs>1</Paragraphs>
  <TotalTime>60</TotalTime>
  <ScaleCrop>false</ScaleCrop>
  <LinksUpToDate>false</LinksUpToDate>
  <CharactersWithSpaces>883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2017-10-27T07:59:00Z</dcterms:created>
  <dc:creator>gucbzhb</dc:creator>
  <cp:lastModifiedBy>Alterna·拾肆·L</cp:lastModifiedBy>
  <dcterms:modified xsi:type="dcterms:W3CDTF">2019-10-23T01:26:23Z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